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numPr>
          <w:numId w:val="0"/>
        </w:numPr>
        <w:spacing w:before="0" w:after="160" w:line="240" w:lineRule="auto"/>
        <w:ind w:right="0" w:firstLine="0"/>
        <w:jc w:val="both"/>
        <w:rPr>
          <w:rFonts w:hint="eastAsia" w:ascii="仿宋_GB2312" w:hAnsi="仿宋_GB2312" w:eastAsia="仿宋_GB2312" w:cs="仿宋_GB2312"/>
          <w:color w:val="auto"/>
          <w:position w:val="0"/>
          <w:sz w:val="21"/>
          <w:szCs w:val="21"/>
          <w:lang w:val="en-US" w:eastAsia="zh-CN"/>
        </w:rPr>
      </w:pPr>
      <w:r>
        <w:rPr>
          <w:rFonts w:hint="eastAsia" w:ascii="仿宋_GB2312" w:hAnsi="仿宋_GB2312" w:eastAsia="仿宋_GB2312" w:cs="仿宋_GB2312"/>
          <w:color w:val="auto"/>
          <w:position w:val="0"/>
          <w:sz w:val="21"/>
          <w:szCs w:val="21"/>
          <w:lang w:val="en-US" w:eastAsia="zh-CN"/>
        </w:rPr>
        <w:t xml:space="preserve">                     </w:t>
      </w:r>
    </w:p>
    <w:p>
      <w:pPr>
        <w:numPr>
          <w:numId w:val="0"/>
        </w:numPr>
        <w:spacing w:before="0" w:after="160" w:line="240" w:lineRule="auto"/>
        <w:ind w:right="0" w:firstLine="0"/>
        <w:jc w:val="both"/>
        <w:rPr>
          <w:rFonts w:hint="eastAsia" w:ascii="仿宋_GB2312" w:hAnsi="仿宋_GB2312" w:eastAsia="仿宋_GB2312" w:cs="仿宋_GB2312"/>
          <w:color w:val="auto"/>
          <w:position w:val="0"/>
          <w:sz w:val="21"/>
          <w:szCs w:val="21"/>
        </w:rPr>
      </w:pPr>
    </w:p>
    <w:p>
      <w:pPr>
        <w:numPr>
          <w:numId w:val="0"/>
        </w:numPr>
        <w:spacing w:before="0" w:after="160" w:line="240" w:lineRule="auto"/>
        <w:ind w:right="0" w:firstLine="0"/>
        <w:jc w:val="both"/>
        <w:rPr>
          <w:rFonts w:hint="eastAsia" w:ascii="仿宋_GB2312" w:hAnsi="仿宋_GB2312" w:eastAsia="仿宋_GB2312" w:cs="仿宋_GB2312"/>
          <w:color w:val="auto"/>
          <w:position w:val="0"/>
          <w:sz w:val="21"/>
          <w:szCs w:val="21"/>
        </w:rPr>
      </w:pPr>
    </w:p>
    <w:p>
      <w:pPr>
        <w:numPr>
          <w:numId w:val="0"/>
        </w:numPr>
        <w:spacing w:before="0" w:after="160" w:line="240" w:lineRule="auto"/>
        <w:ind w:right="0" w:firstLine="0"/>
        <w:jc w:val="both"/>
        <w:rPr>
          <w:rFonts w:hint="eastAsia" w:ascii="仿宋_GB2312" w:hAnsi="仿宋_GB2312" w:eastAsia="仿宋_GB2312" w:cs="仿宋_GB2312"/>
          <w:color w:val="auto"/>
          <w:position w:val="0"/>
          <w:sz w:val="21"/>
          <w:szCs w:val="21"/>
        </w:rPr>
      </w:pPr>
    </w:p>
    <w:p>
      <w:pPr>
        <w:numPr>
          <w:numId w:val="0"/>
        </w:numPr>
        <w:spacing w:before="0" w:after="160" w:line="240" w:lineRule="auto"/>
        <w:ind w:right="0" w:firstLine="0"/>
        <w:jc w:val="both"/>
        <w:rPr>
          <w:rFonts w:hint="eastAsia" w:ascii="仿宋_GB2312" w:hAnsi="仿宋_GB2312" w:eastAsia="仿宋_GB2312" w:cs="仿宋_GB2312"/>
          <w:color w:val="auto"/>
          <w:position w:val="0"/>
          <w:sz w:val="21"/>
          <w:szCs w:val="21"/>
        </w:rPr>
      </w:pPr>
    </w:p>
    <w:p>
      <w:pPr>
        <w:numPr>
          <w:numId w:val="0"/>
        </w:numPr>
        <w:spacing w:before="0" w:after="160" w:line="240" w:lineRule="auto"/>
        <w:ind w:right="0" w:firstLine="0"/>
        <w:jc w:val="both"/>
        <w:rPr>
          <w:rFonts w:hint="eastAsia" w:ascii="仿宋_GB2312" w:hAnsi="仿宋_GB2312" w:eastAsia="仿宋_GB2312" w:cs="仿宋_GB2312"/>
          <w:color w:val="auto"/>
          <w:position w:val="0"/>
          <w:sz w:val="21"/>
          <w:szCs w:val="21"/>
        </w:rPr>
      </w:pPr>
    </w:p>
    <w:p>
      <w:pPr>
        <w:numPr>
          <w:numId w:val="0"/>
        </w:numPr>
        <w:spacing w:before="0" w:after="160" w:line="240" w:lineRule="auto"/>
        <w:ind w:right="0" w:firstLine="0"/>
        <w:jc w:val="both"/>
        <w:rPr>
          <w:rFonts w:hint="eastAsia" w:ascii="仿宋_GB2312" w:hAnsi="仿宋_GB2312" w:eastAsia="仿宋_GB2312" w:cs="仿宋_GB2312"/>
          <w:color w:val="auto"/>
          <w:position w:val="0"/>
          <w:sz w:val="21"/>
          <w:szCs w:val="21"/>
        </w:rPr>
      </w:pPr>
    </w:p>
    <w:p>
      <w:pPr>
        <w:numPr>
          <w:numId w:val="0"/>
        </w:numPr>
        <w:spacing w:before="0" w:after="160" w:line="240" w:lineRule="auto"/>
        <w:ind w:right="0" w:firstLine="0"/>
        <w:jc w:val="both"/>
        <w:rPr>
          <w:rFonts w:hint="eastAsia" w:ascii="仿宋_GB2312" w:hAnsi="仿宋_GB2312" w:eastAsia="仿宋_GB2312" w:cs="仿宋_GB2312"/>
          <w:color w:val="auto"/>
          <w:position w:val="0"/>
          <w:sz w:val="21"/>
          <w:szCs w:val="21"/>
        </w:rPr>
      </w:pPr>
    </w:p>
    <w:p>
      <w:pPr>
        <w:numPr>
          <w:numId w:val="0"/>
        </w:numPr>
        <w:spacing w:before="0" w:after="160" w:line="720" w:lineRule="auto"/>
        <w:ind w:right="0" w:firstLine="0"/>
        <w:jc w:val="center"/>
        <w:rPr>
          <w:rFonts w:hint="eastAsia" w:ascii="仿宋_GB2312" w:hAnsi="仿宋_GB2312" w:eastAsia="仿宋_GB2312" w:cs="仿宋_GB2312"/>
          <w:b/>
          <w:color w:val="auto"/>
          <w:position w:val="0"/>
          <w:sz w:val="44"/>
          <w:szCs w:val="44"/>
        </w:rPr>
      </w:pPr>
      <w:r>
        <w:rPr>
          <w:rFonts w:hint="eastAsia" w:ascii="仿宋_GB2312" w:hAnsi="仿宋_GB2312" w:eastAsia="仿宋_GB2312" w:cs="仿宋_GB2312"/>
          <w:b/>
          <w:color w:val="auto"/>
          <w:position w:val="0"/>
          <w:sz w:val="44"/>
          <w:szCs w:val="44"/>
        </w:rPr>
        <w:t>长安镇电子商务专项资金</w:t>
      </w:r>
    </w:p>
    <w:p>
      <w:pPr>
        <w:numPr>
          <w:numId w:val="0"/>
        </w:numPr>
        <w:spacing w:before="0" w:after="160" w:line="720" w:lineRule="auto"/>
        <w:ind w:right="0" w:firstLine="0"/>
        <w:jc w:val="center"/>
        <w:rPr>
          <w:rFonts w:hint="eastAsia" w:ascii="仿宋_GB2312" w:hAnsi="仿宋_GB2312" w:eastAsia="仿宋_GB2312" w:cs="仿宋_GB2312"/>
          <w:b/>
          <w:color w:val="auto"/>
          <w:position w:val="0"/>
          <w:sz w:val="44"/>
          <w:szCs w:val="44"/>
          <w:lang w:val="en-US" w:eastAsia="zh-CN"/>
        </w:rPr>
      </w:pPr>
      <w:r>
        <w:rPr>
          <w:rFonts w:hint="eastAsia" w:ascii="仿宋_GB2312" w:hAnsi="仿宋_GB2312" w:eastAsia="仿宋_GB2312" w:cs="仿宋_GB2312"/>
          <w:b/>
          <w:color w:val="auto"/>
          <w:position w:val="0"/>
          <w:sz w:val="44"/>
          <w:szCs w:val="44"/>
          <w:lang w:val="en-US" w:eastAsia="zh-CN"/>
        </w:rPr>
        <w:t>申报指南</w:t>
      </w:r>
    </w:p>
    <w:p>
      <w:pPr>
        <w:numPr>
          <w:numId w:val="0"/>
        </w:numPr>
        <w:spacing w:before="0" w:after="160" w:line="720" w:lineRule="auto"/>
        <w:ind w:right="0" w:firstLine="0"/>
        <w:jc w:val="center"/>
        <w:rPr>
          <w:rFonts w:hint="eastAsia" w:ascii="仿宋_GB2312" w:hAnsi="仿宋_GB2312" w:eastAsia="仿宋_GB2312" w:cs="仿宋_GB2312"/>
          <w:b/>
          <w:color w:val="auto"/>
          <w:position w:val="0"/>
          <w:sz w:val="30"/>
          <w:szCs w:val="30"/>
        </w:rPr>
      </w:pPr>
      <w:r>
        <w:rPr>
          <w:rFonts w:hint="eastAsia" w:ascii="仿宋_GB2312" w:hAnsi="仿宋_GB2312" w:eastAsia="仿宋_GB2312" w:cs="仿宋_GB2312"/>
          <w:b/>
          <w:color w:val="auto"/>
          <w:position w:val="0"/>
          <w:sz w:val="30"/>
          <w:szCs w:val="30"/>
        </w:rPr>
        <w:t>(</w:t>
      </w:r>
      <w:r>
        <w:rPr>
          <w:rFonts w:hint="default" w:ascii="Times New Roman" w:hAnsi="Times New Roman" w:eastAsia="仿宋_GB2312" w:cs="Times New Roman"/>
          <w:b/>
          <w:color w:val="auto"/>
          <w:position w:val="0"/>
          <w:sz w:val="30"/>
          <w:szCs w:val="30"/>
        </w:rPr>
        <w:t>20</w:t>
      </w:r>
      <w:r>
        <w:rPr>
          <w:rFonts w:hint="eastAsia" w:ascii="Times New Roman" w:hAnsi="Times New Roman" w:eastAsia="仿宋_GB2312" w:cs="Times New Roman"/>
          <w:b/>
          <w:color w:val="auto"/>
          <w:position w:val="0"/>
          <w:sz w:val="30"/>
          <w:szCs w:val="30"/>
          <w:lang w:val="en-US" w:eastAsia="zh-CN"/>
        </w:rPr>
        <w:t>20</w:t>
      </w:r>
      <w:r>
        <w:rPr>
          <w:rFonts w:hint="eastAsia" w:ascii="仿宋_GB2312" w:hAnsi="仿宋_GB2312" w:eastAsia="仿宋_GB2312" w:cs="仿宋_GB2312"/>
          <w:b/>
          <w:color w:val="auto"/>
          <w:position w:val="0"/>
          <w:sz w:val="30"/>
          <w:szCs w:val="30"/>
        </w:rPr>
        <w:t>年)</w:t>
      </w:r>
    </w:p>
    <w:p>
      <w:pPr>
        <w:numPr>
          <w:numId w:val="0"/>
        </w:numPr>
        <w:spacing w:before="0" w:after="160" w:line="720" w:lineRule="auto"/>
        <w:ind w:right="0" w:firstLine="0"/>
        <w:jc w:val="both"/>
        <w:rPr>
          <w:rFonts w:hint="eastAsia" w:ascii="仿宋_GB2312" w:hAnsi="仿宋_GB2312" w:eastAsia="仿宋_GB2312" w:cs="仿宋_GB2312"/>
          <w:color w:val="auto"/>
          <w:position w:val="0"/>
          <w:sz w:val="30"/>
          <w:szCs w:val="30"/>
        </w:rPr>
      </w:pPr>
    </w:p>
    <w:p>
      <w:pPr>
        <w:numPr>
          <w:numId w:val="0"/>
        </w:numPr>
        <w:spacing w:before="0" w:after="160" w:line="720" w:lineRule="auto"/>
        <w:ind w:right="0" w:firstLine="0"/>
        <w:jc w:val="both"/>
        <w:rPr>
          <w:rFonts w:hint="eastAsia" w:ascii="仿宋_GB2312" w:hAnsi="仿宋_GB2312" w:eastAsia="仿宋_GB2312" w:cs="仿宋_GB2312"/>
          <w:color w:val="auto"/>
          <w:position w:val="0"/>
          <w:sz w:val="30"/>
          <w:szCs w:val="30"/>
        </w:rPr>
      </w:pPr>
    </w:p>
    <w:p>
      <w:pPr>
        <w:numPr>
          <w:numId w:val="0"/>
        </w:numPr>
        <w:spacing w:before="0" w:after="160" w:line="720" w:lineRule="auto"/>
        <w:ind w:right="0" w:firstLine="0"/>
        <w:jc w:val="both"/>
        <w:rPr>
          <w:rFonts w:hint="eastAsia" w:ascii="仿宋_GB2312" w:hAnsi="仿宋_GB2312" w:eastAsia="仿宋_GB2312" w:cs="仿宋_GB2312"/>
          <w:color w:val="auto"/>
          <w:position w:val="0"/>
          <w:sz w:val="30"/>
          <w:szCs w:val="30"/>
        </w:rPr>
      </w:pPr>
    </w:p>
    <w:p>
      <w:pPr>
        <w:numPr>
          <w:numId w:val="0"/>
        </w:numPr>
        <w:spacing w:before="0" w:after="160" w:line="720" w:lineRule="auto"/>
        <w:ind w:right="0" w:firstLine="0"/>
        <w:jc w:val="center"/>
        <w:rPr>
          <w:rFonts w:hint="eastAsia" w:ascii="仿宋_GB2312" w:hAnsi="仿宋_GB2312" w:eastAsia="仿宋_GB2312" w:cs="仿宋_GB2312"/>
          <w:color w:val="auto"/>
          <w:position w:val="0"/>
          <w:sz w:val="30"/>
          <w:szCs w:val="30"/>
        </w:rPr>
      </w:pPr>
    </w:p>
    <w:p>
      <w:pPr>
        <w:numPr>
          <w:numId w:val="0"/>
        </w:numPr>
        <w:spacing w:before="0" w:after="160" w:line="720" w:lineRule="auto"/>
        <w:ind w:right="0" w:firstLine="0"/>
        <w:jc w:val="center"/>
        <w:rPr>
          <w:rFonts w:hint="eastAsia" w:ascii="仿宋_GB2312" w:hAnsi="仿宋_GB2312" w:eastAsia="仿宋_GB2312" w:cs="仿宋_GB2312"/>
          <w:color w:val="auto"/>
          <w:position w:val="0"/>
          <w:sz w:val="30"/>
          <w:szCs w:val="30"/>
        </w:rPr>
      </w:pPr>
      <w:r>
        <w:rPr>
          <w:rFonts w:hint="eastAsia" w:ascii="仿宋_GB2312" w:hAnsi="仿宋_GB2312" w:eastAsia="仿宋_GB2312" w:cs="仿宋_GB2312"/>
          <w:color w:val="auto"/>
          <w:position w:val="0"/>
          <w:sz w:val="30"/>
          <w:szCs w:val="30"/>
        </w:rPr>
        <w:t>长安镇商务局编印</w:t>
      </w:r>
    </w:p>
    <w:p>
      <w:pPr>
        <w:numPr>
          <w:numId w:val="0"/>
        </w:numPr>
        <w:spacing w:before="0" w:after="160" w:line="720" w:lineRule="auto"/>
        <w:ind w:right="0" w:firstLine="0"/>
        <w:jc w:val="center"/>
        <w:rPr>
          <w:rFonts w:hint="eastAsia" w:ascii="仿宋_GB2312" w:hAnsi="仿宋_GB2312" w:eastAsia="仿宋_GB2312" w:cs="仿宋_GB2312"/>
          <w:color w:val="auto"/>
          <w:position w:val="0"/>
          <w:sz w:val="30"/>
          <w:szCs w:val="30"/>
        </w:rPr>
      </w:pPr>
      <w:r>
        <w:rPr>
          <w:rFonts w:hint="eastAsia" w:ascii="仿宋_GB2312" w:hAnsi="仿宋_GB2312" w:eastAsia="仿宋_GB2312" w:cs="仿宋_GB2312"/>
          <w:color w:val="auto"/>
          <w:position w:val="0"/>
          <w:sz w:val="30"/>
          <w:szCs w:val="30"/>
        </w:rPr>
        <w:t>（</w:t>
      </w:r>
      <w:r>
        <w:rPr>
          <w:rFonts w:hint="eastAsia" w:ascii="Times New Roman" w:hAnsi="Times New Roman" w:eastAsia="仿宋_GB2312" w:cs="Times New Roman"/>
          <w:b/>
          <w:color w:val="auto"/>
          <w:position w:val="0"/>
          <w:sz w:val="30"/>
          <w:szCs w:val="30"/>
        </w:rPr>
        <w:t>20</w:t>
      </w:r>
      <w:r>
        <w:rPr>
          <w:rFonts w:hint="eastAsia" w:ascii="Times New Roman" w:hAnsi="Times New Roman" w:eastAsia="仿宋_GB2312" w:cs="Times New Roman"/>
          <w:b/>
          <w:color w:val="auto"/>
          <w:position w:val="0"/>
          <w:sz w:val="30"/>
          <w:szCs w:val="30"/>
          <w:lang w:val="en-US" w:eastAsia="zh-CN"/>
        </w:rPr>
        <w:t>20</w:t>
      </w:r>
      <w:r>
        <w:rPr>
          <w:rFonts w:hint="eastAsia" w:ascii="仿宋_GB2312" w:hAnsi="仿宋_GB2312" w:eastAsia="仿宋_GB2312" w:cs="仿宋_GB2312"/>
          <w:color w:val="auto"/>
          <w:position w:val="0"/>
          <w:sz w:val="30"/>
          <w:szCs w:val="30"/>
        </w:rPr>
        <w:t>年</w:t>
      </w:r>
      <w:r>
        <w:rPr>
          <w:rFonts w:hint="eastAsia" w:ascii="Times New Roman" w:hAnsi="Times New Roman" w:eastAsia="仿宋_GB2312" w:cs="Times New Roman"/>
          <w:b/>
          <w:color w:val="auto"/>
          <w:position w:val="0"/>
          <w:sz w:val="30"/>
          <w:szCs w:val="30"/>
          <w:lang w:val="en-US" w:eastAsia="zh-CN"/>
        </w:rPr>
        <w:t>3</w:t>
      </w:r>
      <w:r>
        <w:rPr>
          <w:rFonts w:hint="eastAsia" w:ascii="仿宋_GB2312" w:hAnsi="仿宋_GB2312" w:eastAsia="仿宋_GB2312" w:cs="仿宋_GB2312"/>
          <w:color w:val="auto"/>
          <w:position w:val="0"/>
          <w:sz w:val="30"/>
          <w:szCs w:val="30"/>
        </w:rPr>
        <w:t>月）</w:t>
      </w:r>
    </w:p>
    <w:p>
      <w:pPr>
        <w:numPr>
          <w:numId w:val="0"/>
        </w:numPr>
        <w:spacing w:before="0" w:after="160" w:line="240" w:lineRule="auto"/>
        <w:ind w:right="0" w:firstLine="0"/>
        <w:jc w:val="left"/>
        <w:rPr>
          <w:rFonts w:hint="eastAsia" w:ascii="仿宋_GB2312" w:hAnsi="仿宋_GB2312" w:eastAsia="仿宋_GB2312" w:cs="仿宋_GB2312"/>
          <w:color w:val="auto"/>
          <w:position w:val="0"/>
          <w:sz w:val="30"/>
          <w:szCs w:val="30"/>
        </w:rPr>
      </w:pPr>
    </w:p>
    <w:p>
      <w:pPr>
        <w:pStyle w:val="40"/>
        <w:numPr>
          <w:numId w:val="0"/>
        </w:numPr>
        <w:spacing w:before="480" w:after="0" w:line="276" w:lineRule="auto"/>
        <w:ind w:right="0" w:firstLine="0"/>
        <w:jc w:val="center"/>
        <w:rPr>
          <w:rFonts w:hint="eastAsia" w:ascii="仿宋_GB2312" w:hAnsi="仿宋_GB2312" w:eastAsia="仿宋_GB2312" w:cs="仿宋_GB2312"/>
          <w:b/>
          <w:color w:val="auto"/>
          <w:position w:val="0"/>
          <w:sz w:val="30"/>
          <w:szCs w:val="30"/>
        </w:rPr>
      </w:pPr>
      <w:r>
        <w:rPr>
          <w:rFonts w:hint="eastAsia" w:ascii="仿宋_GB2312" w:hAnsi="仿宋_GB2312" w:eastAsia="仿宋_GB2312" w:cs="仿宋_GB2312"/>
          <w:b/>
          <w:color w:val="auto"/>
          <w:position w:val="0"/>
          <w:sz w:val="48"/>
          <w:szCs w:val="48"/>
        </w:rPr>
        <w:t>目  录</w:t>
      </w:r>
    </w:p>
    <w:p>
      <w:pPr>
        <w:pStyle w:val="18"/>
        <w:numPr>
          <w:numId w:val="0"/>
        </w:numPr>
        <w:tabs>
          <w:tab w:val="right" w:leader="dot" w:pos="8296"/>
        </w:tabs>
        <w:spacing w:before="0" w:after="160" w:line="240" w:lineRule="auto"/>
        <w:ind w:right="0" w:firstLine="0"/>
        <w:jc w:val="both"/>
        <w:rPr>
          <w:rFonts w:hint="eastAsia" w:ascii="仿宋_GB2312" w:hAnsi="仿宋_GB2312" w:eastAsia="仿宋_GB2312" w:cs="仿宋_GB2312"/>
          <w:color w:val="auto"/>
          <w:position w:val="0"/>
          <w:sz w:val="30"/>
          <w:szCs w:val="30"/>
        </w:rPr>
      </w:pPr>
      <w:r>
        <w:rPr>
          <w:rFonts w:hint="eastAsia" w:ascii="仿宋_GB2312" w:hAnsi="仿宋_GB2312" w:eastAsia="仿宋_GB2312" w:cs="仿宋_GB2312"/>
          <w:color w:val="auto"/>
          <w:position w:val="0"/>
          <w:sz w:val="21"/>
          <w:szCs w:val="21"/>
        </w:rPr>
        <w:fldChar w:fldCharType="begin" w:fldLock="1"/>
      </w:r>
      <w:r>
        <w:rPr>
          <w:rFonts w:hint="eastAsia" w:ascii="仿宋_GB2312" w:hAnsi="仿宋_GB2312" w:eastAsia="仿宋_GB2312" w:cs="仿宋_GB2312"/>
        </w:rPr>
        <w:instrText xml:space="preserve"> TOC  </w:instrText>
      </w:r>
      <w:r>
        <w:rPr>
          <w:rFonts w:hint="eastAsia" w:ascii="仿宋_GB2312" w:hAnsi="仿宋_GB2312" w:eastAsia="仿宋_GB2312" w:cs="仿宋_GB2312"/>
        </w:rPr>
        <w:fldChar w:fldCharType="separate"/>
      </w:r>
      <w:r>
        <w:rPr>
          <w:rFonts w:hint="eastAsia" w:ascii="仿宋_GB2312" w:hAnsi="仿宋_GB2312" w:eastAsia="仿宋_GB2312" w:cs="仿宋_GB2312"/>
        </w:rPr>
        <w:fldChar w:fldCharType="begin" w:fldLock="1"/>
      </w:r>
      <w:r>
        <w:rPr>
          <w:rFonts w:hint="eastAsia" w:ascii="仿宋_GB2312" w:hAnsi="仿宋_GB2312" w:eastAsia="仿宋_GB2312" w:cs="仿宋_GB2312"/>
        </w:rPr>
        <w:instrText xml:space="preserve">HYPERLINK  \l "_Toc449440706" </w:instrText>
      </w:r>
      <w:r>
        <w:rPr>
          <w:rFonts w:hint="eastAsia" w:ascii="仿宋_GB2312" w:hAnsi="仿宋_GB2312" w:eastAsia="仿宋_GB2312" w:cs="仿宋_GB2312"/>
        </w:rPr>
        <w:fldChar w:fldCharType="separate"/>
      </w:r>
      <w:r>
        <w:rPr>
          <w:rStyle w:val="29"/>
          <w:rFonts w:hint="eastAsia" w:ascii="仿宋_GB2312" w:hAnsi="仿宋_GB2312" w:eastAsia="仿宋_GB2312" w:cs="仿宋_GB2312"/>
          <w:color w:val="auto"/>
          <w:position w:val="0"/>
          <w:sz w:val="30"/>
          <w:szCs w:val="30"/>
          <w:u w:val="none"/>
        </w:rPr>
        <w:t>申报须知</w:t>
      </w:r>
      <w:r>
        <w:rPr>
          <w:rFonts w:hint="eastAsia" w:ascii="仿宋_GB2312" w:hAnsi="仿宋_GB2312" w:eastAsia="仿宋_GB2312" w:cs="仿宋_GB2312"/>
          <w:color w:val="auto"/>
          <w:position w:val="0"/>
          <w:sz w:val="30"/>
          <w:szCs w:val="30"/>
        </w:rPr>
        <w:tab/>
      </w:r>
      <w:r>
        <w:rPr>
          <w:rFonts w:hint="eastAsia" w:ascii="仿宋_GB2312" w:hAnsi="仿宋_GB2312" w:eastAsia="仿宋_GB2312" w:cs="仿宋_GB2312"/>
          <w:color w:val="auto"/>
          <w:position w:val="0"/>
          <w:sz w:val="21"/>
          <w:szCs w:val="21"/>
        </w:rPr>
        <w:fldChar w:fldCharType="begin" w:fldLock="1"/>
      </w:r>
      <w:r>
        <w:rPr>
          <w:rFonts w:hint="eastAsia" w:ascii="仿宋_GB2312" w:hAnsi="仿宋_GB2312" w:eastAsia="仿宋_GB2312" w:cs="仿宋_GB2312"/>
        </w:rPr>
        <w:instrText xml:space="preserve"> PAGEREF  _Toc449440706  \* MERGEFORMAT</w:instrText>
      </w:r>
      <w:r>
        <w:rPr>
          <w:rFonts w:hint="eastAsia" w:ascii="仿宋_GB2312" w:hAnsi="仿宋_GB2312" w:eastAsia="仿宋_GB2312" w:cs="仿宋_GB2312"/>
        </w:rPr>
        <w:fldChar w:fldCharType="separate"/>
      </w:r>
      <w:r>
        <w:rPr>
          <w:rFonts w:hint="eastAsia" w:ascii="仿宋_GB2312" w:hAnsi="仿宋_GB2312" w:eastAsia="仿宋_GB2312" w:cs="仿宋_GB2312"/>
          <w:color w:val="auto"/>
          <w:position w:val="0"/>
          <w:sz w:val="30"/>
          <w:szCs w:val="30"/>
        </w:rPr>
        <w:t xml:space="preserve">- </w:t>
      </w:r>
      <w:r>
        <w:rPr>
          <w:rFonts w:hint="eastAsia" w:ascii="仿宋_GB2312" w:hAnsi="仿宋_GB2312" w:eastAsia="仿宋_GB2312" w:cs="仿宋_GB2312"/>
          <w:color w:val="auto"/>
          <w:position w:val="0"/>
          <w:sz w:val="30"/>
          <w:szCs w:val="30"/>
          <w:lang w:val="en-US" w:eastAsia="zh-CN"/>
        </w:rPr>
        <w:t xml:space="preserve">2 </w:t>
      </w:r>
      <w:r>
        <w:rPr>
          <w:rFonts w:hint="eastAsia" w:ascii="仿宋_GB2312" w:hAnsi="仿宋_GB2312" w:eastAsia="仿宋_GB2312" w:cs="仿宋_GB2312"/>
          <w:color w:val="auto"/>
          <w:position w:val="0"/>
          <w:sz w:val="30"/>
          <w:szCs w:val="30"/>
        </w:rPr>
        <w:t>-</w:t>
      </w:r>
      <w:r>
        <w:rPr>
          <w:rFonts w:hint="eastAsia" w:ascii="仿宋_GB2312" w:hAnsi="仿宋_GB2312" w:eastAsia="仿宋_GB2312" w:cs="仿宋_GB2312"/>
          <w:color w:val="auto"/>
          <w:position w:val="0"/>
          <w:sz w:val="30"/>
          <w:szCs w:val="30"/>
        </w:rPr>
        <w:fldChar w:fldCharType="end"/>
      </w:r>
      <w:r>
        <w:rPr>
          <w:rFonts w:hint="eastAsia" w:ascii="仿宋_GB2312" w:hAnsi="仿宋_GB2312" w:eastAsia="仿宋_GB2312" w:cs="仿宋_GB2312"/>
        </w:rPr>
        <w:fldChar w:fldCharType="end"/>
      </w:r>
    </w:p>
    <w:p>
      <w:pPr>
        <w:pStyle w:val="22"/>
        <w:numPr>
          <w:numId w:val="0"/>
        </w:numPr>
        <w:spacing w:before="0" w:after="160" w:line="600" w:lineRule="exact"/>
        <w:ind w:left="420" w:right="0" w:firstLine="0"/>
        <w:jc w:val="both"/>
        <w:rPr>
          <w:rFonts w:hint="eastAsia" w:ascii="仿宋_GB2312" w:hAnsi="仿宋_GB2312" w:eastAsia="仿宋_GB2312" w:cs="仿宋_GB2312"/>
          <w:color w:val="auto"/>
          <w:position w:val="0"/>
          <w:sz w:val="21"/>
          <w:szCs w:val="21"/>
        </w:rPr>
      </w:pPr>
      <w:r>
        <w:rPr>
          <w:rFonts w:hint="eastAsia" w:ascii="仿宋_GB2312" w:hAnsi="仿宋_GB2312" w:eastAsia="仿宋_GB2312" w:cs="仿宋_GB2312"/>
        </w:rPr>
        <w:fldChar w:fldCharType="begin" w:fldLock="1"/>
      </w:r>
      <w:r>
        <w:rPr>
          <w:rFonts w:hint="eastAsia" w:ascii="仿宋_GB2312" w:hAnsi="仿宋_GB2312" w:eastAsia="仿宋_GB2312" w:cs="仿宋_GB2312"/>
        </w:rPr>
        <w:instrText xml:space="preserve">HYPERLINK  \l "_Toc449440707" </w:instrText>
      </w:r>
      <w:r>
        <w:rPr>
          <w:rFonts w:hint="eastAsia" w:ascii="仿宋_GB2312" w:hAnsi="仿宋_GB2312" w:eastAsia="仿宋_GB2312" w:cs="仿宋_GB2312"/>
        </w:rPr>
        <w:fldChar w:fldCharType="separate"/>
      </w:r>
      <w:r>
        <w:rPr>
          <w:rStyle w:val="29"/>
          <w:rFonts w:hint="eastAsia" w:ascii="仿宋_GB2312" w:hAnsi="仿宋_GB2312" w:eastAsia="仿宋_GB2312" w:cs="仿宋_GB2312"/>
          <w:color w:val="auto"/>
          <w:position w:val="0"/>
          <w:sz w:val="30"/>
          <w:szCs w:val="30"/>
          <w:u w:val="none"/>
        </w:rPr>
        <w:t>一、申报企业（组织）应具备的基本条件</w:t>
      </w:r>
      <w:r>
        <w:rPr>
          <w:rFonts w:hint="eastAsia" w:ascii="仿宋_GB2312" w:hAnsi="仿宋_GB2312" w:eastAsia="仿宋_GB2312" w:cs="仿宋_GB2312"/>
          <w:color w:val="auto"/>
          <w:position w:val="0"/>
          <w:sz w:val="21"/>
          <w:szCs w:val="21"/>
        </w:rPr>
        <w:tab/>
      </w:r>
      <w:r>
        <w:rPr>
          <w:rFonts w:hint="eastAsia" w:ascii="仿宋_GB2312" w:hAnsi="仿宋_GB2312" w:eastAsia="仿宋_GB2312" w:cs="仿宋_GB2312"/>
          <w:color w:val="auto"/>
          <w:position w:val="0"/>
          <w:sz w:val="21"/>
          <w:szCs w:val="21"/>
        </w:rPr>
        <w:fldChar w:fldCharType="begin" w:fldLock="1"/>
      </w:r>
      <w:r>
        <w:rPr>
          <w:rFonts w:hint="eastAsia" w:ascii="仿宋_GB2312" w:hAnsi="仿宋_GB2312" w:eastAsia="仿宋_GB2312" w:cs="仿宋_GB2312"/>
        </w:rPr>
        <w:instrText xml:space="preserve"> PAGEREF  _Toc449440707  \* MERGEFORMAT</w:instrText>
      </w:r>
      <w:r>
        <w:rPr>
          <w:rFonts w:hint="eastAsia" w:ascii="仿宋_GB2312" w:hAnsi="仿宋_GB2312" w:eastAsia="仿宋_GB2312" w:cs="仿宋_GB2312"/>
        </w:rPr>
        <w:fldChar w:fldCharType="separate"/>
      </w:r>
      <w:r>
        <w:rPr>
          <w:rFonts w:hint="eastAsia" w:ascii="仿宋_GB2312" w:hAnsi="仿宋_GB2312" w:eastAsia="仿宋_GB2312" w:cs="仿宋_GB2312"/>
          <w:color w:val="auto"/>
          <w:position w:val="0"/>
          <w:sz w:val="21"/>
          <w:szCs w:val="21"/>
        </w:rPr>
        <w:t xml:space="preserve">- </w:t>
      </w:r>
      <w:r>
        <w:rPr>
          <w:rFonts w:hint="eastAsia" w:ascii="仿宋_GB2312" w:hAnsi="仿宋_GB2312" w:eastAsia="仿宋_GB2312" w:cs="仿宋_GB2312"/>
          <w:color w:val="auto"/>
          <w:position w:val="0"/>
          <w:sz w:val="21"/>
          <w:szCs w:val="21"/>
          <w:lang w:val="en-US" w:eastAsia="zh-CN"/>
        </w:rPr>
        <w:t>2</w:t>
      </w:r>
      <w:r>
        <w:rPr>
          <w:rFonts w:hint="eastAsia" w:ascii="仿宋_GB2312" w:hAnsi="仿宋_GB2312" w:eastAsia="仿宋_GB2312" w:cs="仿宋_GB2312"/>
          <w:color w:val="auto"/>
          <w:position w:val="0"/>
          <w:sz w:val="21"/>
          <w:szCs w:val="21"/>
        </w:rPr>
        <w:t xml:space="preserve"> -</w:t>
      </w:r>
      <w:r>
        <w:rPr>
          <w:rFonts w:hint="eastAsia" w:ascii="仿宋_GB2312" w:hAnsi="仿宋_GB2312" w:eastAsia="仿宋_GB2312" w:cs="仿宋_GB2312"/>
          <w:color w:val="auto"/>
          <w:position w:val="0"/>
          <w:sz w:val="21"/>
          <w:szCs w:val="21"/>
        </w:rPr>
        <w:fldChar w:fldCharType="end"/>
      </w:r>
      <w:r>
        <w:rPr>
          <w:rFonts w:hint="eastAsia" w:ascii="仿宋_GB2312" w:hAnsi="仿宋_GB2312" w:eastAsia="仿宋_GB2312" w:cs="仿宋_GB2312"/>
        </w:rPr>
        <w:fldChar w:fldCharType="end"/>
      </w:r>
    </w:p>
    <w:p>
      <w:pPr>
        <w:pStyle w:val="22"/>
        <w:numPr>
          <w:numId w:val="0"/>
        </w:numPr>
        <w:spacing w:before="0" w:after="160" w:line="600" w:lineRule="exact"/>
        <w:ind w:left="420" w:right="0" w:firstLine="0"/>
        <w:jc w:val="both"/>
        <w:rPr>
          <w:rFonts w:hint="eastAsia" w:ascii="仿宋_GB2312" w:hAnsi="仿宋_GB2312" w:eastAsia="仿宋_GB2312" w:cs="仿宋_GB2312"/>
          <w:color w:val="auto"/>
          <w:position w:val="0"/>
          <w:sz w:val="21"/>
          <w:szCs w:val="21"/>
        </w:rPr>
      </w:pPr>
      <w:r>
        <w:rPr>
          <w:rFonts w:hint="eastAsia" w:ascii="仿宋_GB2312" w:hAnsi="仿宋_GB2312" w:eastAsia="仿宋_GB2312" w:cs="仿宋_GB2312"/>
        </w:rPr>
        <w:fldChar w:fldCharType="begin" w:fldLock="1"/>
      </w:r>
      <w:r>
        <w:rPr>
          <w:rFonts w:hint="eastAsia" w:ascii="仿宋_GB2312" w:hAnsi="仿宋_GB2312" w:eastAsia="仿宋_GB2312" w:cs="仿宋_GB2312"/>
        </w:rPr>
        <w:instrText xml:space="preserve">HYPERLINK  \l "_Toc449440708" </w:instrText>
      </w:r>
      <w:r>
        <w:rPr>
          <w:rFonts w:hint="eastAsia" w:ascii="仿宋_GB2312" w:hAnsi="仿宋_GB2312" w:eastAsia="仿宋_GB2312" w:cs="仿宋_GB2312"/>
        </w:rPr>
        <w:fldChar w:fldCharType="separate"/>
      </w:r>
      <w:r>
        <w:rPr>
          <w:rStyle w:val="29"/>
          <w:rFonts w:hint="eastAsia" w:ascii="仿宋_GB2312" w:hAnsi="仿宋_GB2312" w:eastAsia="仿宋_GB2312" w:cs="仿宋_GB2312"/>
          <w:color w:val="auto"/>
          <w:position w:val="0"/>
          <w:sz w:val="30"/>
          <w:szCs w:val="30"/>
          <w:u w:val="none"/>
        </w:rPr>
        <w:t>二、获资助奖励企业（组织）应承担的责任义务</w:t>
      </w:r>
      <w:r>
        <w:rPr>
          <w:rFonts w:hint="eastAsia" w:ascii="仿宋_GB2312" w:hAnsi="仿宋_GB2312" w:eastAsia="仿宋_GB2312" w:cs="仿宋_GB2312"/>
          <w:color w:val="auto"/>
          <w:position w:val="0"/>
          <w:sz w:val="21"/>
          <w:szCs w:val="21"/>
        </w:rPr>
        <w:tab/>
      </w:r>
      <w:r>
        <w:rPr>
          <w:rFonts w:hint="eastAsia" w:ascii="仿宋_GB2312" w:hAnsi="仿宋_GB2312" w:eastAsia="仿宋_GB2312" w:cs="仿宋_GB2312"/>
          <w:color w:val="auto"/>
          <w:position w:val="0"/>
          <w:sz w:val="21"/>
          <w:szCs w:val="21"/>
        </w:rPr>
        <w:fldChar w:fldCharType="begin" w:fldLock="1"/>
      </w:r>
      <w:r>
        <w:rPr>
          <w:rFonts w:hint="eastAsia" w:ascii="仿宋_GB2312" w:hAnsi="仿宋_GB2312" w:eastAsia="仿宋_GB2312" w:cs="仿宋_GB2312"/>
        </w:rPr>
        <w:instrText xml:space="preserve"> PAGEREF  _Toc449440708  \* MERGEFORMAT</w:instrText>
      </w:r>
      <w:r>
        <w:rPr>
          <w:rFonts w:hint="eastAsia" w:ascii="仿宋_GB2312" w:hAnsi="仿宋_GB2312" w:eastAsia="仿宋_GB2312" w:cs="仿宋_GB2312"/>
        </w:rPr>
        <w:fldChar w:fldCharType="separate"/>
      </w:r>
      <w:r>
        <w:rPr>
          <w:rFonts w:hint="eastAsia" w:ascii="仿宋_GB2312" w:hAnsi="仿宋_GB2312" w:eastAsia="仿宋_GB2312" w:cs="仿宋_GB2312"/>
          <w:color w:val="auto"/>
          <w:position w:val="0"/>
          <w:sz w:val="21"/>
          <w:szCs w:val="21"/>
        </w:rPr>
        <w:t>-</w:t>
      </w:r>
      <w:r>
        <w:rPr>
          <w:rFonts w:hint="eastAsia" w:ascii="仿宋_GB2312" w:hAnsi="仿宋_GB2312" w:eastAsia="仿宋_GB2312" w:cs="仿宋_GB2312"/>
          <w:color w:val="auto"/>
          <w:position w:val="0"/>
          <w:sz w:val="21"/>
          <w:szCs w:val="21"/>
          <w:lang w:val="en-US" w:eastAsia="zh-CN"/>
        </w:rPr>
        <w:t xml:space="preserve"> 3</w:t>
      </w:r>
      <w:r>
        <w:rPr>
          <w:rFonts w:hint="eastAsia" w:ascii="仿宋_GB2312" w:hAnsi="仿宋_GB2312" w:eastAsia="仿宋_GB2312" w:cs="仿宋_GB2312"/>
          <w:color w:val="auto"/>
          <w:position w:val="0"/>
          <w:sz w:val="21"/>
          <w:szCs w:val="21"/>
        </w:rPr>
        <w:t xml:space="preserve"> -</w:t>
      </w:r>
      <w:r>
        <w:rPr>
          <w:rFonts w:hint="eastAsia" w:ascii="仿宋_GB2312" w:hAnsi="仿宋_GB2312" w:eastAsia="仿宋_GB2312" w:cs="仿宋_GB2312"/>
          <w:color w:val="auto"/>
          <w:position w:val="0"/>
          <w:sz w:val="21"/>
          <w:szCs w:val="21"/>
        </w:rPr>
        <w:fldChar w:fldCharType="end"/>
      </w:r>
      <w:r>
        <w:rPr>
          <w:rFonts w:hint="eastAsia" w:ascii="仿宋_GB2312" w:hAnsi="仿宋_GB2312" w:eastAsia="仿宋_GB2312" w:cs="仿宋_GB2312"/>
        </w:rPr>
        <w:fldChar w:fldCharType="end"/>
      </w:r>
    </w:p>
    <w:p>
      <w:pPr>
        <w:pStyle w:val="22"/>
        <w:numPr>
          <w:numId w:val="0"/>
        </w:numPr>
        <w:spacing w:before="0" w:after="160" w:line="600" w:lineRule="exact"/>
        <w:ind w:left="420" w:right="0" w:firstLine="0"/>
        <w:jc w:val="both"/>
        <w:rPr>
          <w:rFonts w:hint="eastAsia" w:ascii="仿宋_GB2312" w:hAnsi="仿宋_GB2312" w:eastAsia="仿宋_GB2312" w:cs="仿宋_GB2312"/>
          <w:color w:val="auto"/>
          <w:position w:val="0"/>
          <w:sz w:val="21"/>
          <w:szCs w:val="21"/>
        </w:rPr>
      </w:pPr>
      <w:r>
        <w:rPr>
          <w:rFonts w:hint="eastAsia" w:ascii="仿宋_GB2312" w:hAnsi="仿宋_GB2312" w:eastAsia="仿宋_GB2312" w:cs="仿宋_GB2312"/>
        </w:rPr>
        <w:fldChar w:fldCharType="begin" w:fldLock="1"/>
      </w:r>
      <w:r>
        <w:rPr>
          <w:rFonts w:hint="eastAsia" w:ascii="仿宋_GB2312" w:hAnsi="仿宋_GB2312" w:eastAsia="仿宋_GB2312" w:cs="仿宋_GB2312"/>
        </w:rPr>
        <w:instrText xml:space="preserve">HYPERLINK  \l "_Toc449440709" </w:instrText>
      </w:r>
      <w:r>
        <w:rPr>
          <w:rFonts w:hint="eastAsia" w:ascii="仿宋_GB2312" w:hAnsi="仿宋_GB2312" w:eastAsia="仿宋_GB2312" w:cs="仿宋_GB2312"/>
        </w:rPr>
        <w:fldChar w:fldCharType="separate"/>
      </w:r>
      <w:r>
        <w:rPr>
          <w:rStyle w:val="29"/>
          <w:rFonts w:hint="eastAsia" w:ascii="仿宋_GB2312" w:hAnsi="仿宋_GB2312" w:eastAsia="仿宋_GB2312" w:cs="仿宋_GB2312"/>
          <w:color w:val="auto"/>
          <w:position w:val="0"/>
          <w:sz w:val="30"/>
          <w:szCs w:val="30"/>
          <w:u w:val="none"/>
        </w:rPr>
        <w:t>三、资助奖励类别及相应申报流程</w:t>
      </w:r>
      <w:r>
        <w:rPr>
          <w:rFonts w:hint="eastAsia" w:ascii="仿宋_GB2312" w:hAnsi="仿宋_GB2312" w:eastAsia="仿宋_GB2312" w:cs="仿宋_GB2312"/>
          <w:color w:val="auto"/>
          <w:position w:val="0"/>
          <w:sz w:val="21"/>
          <w:szCs w:val="21"/>
        </w:rPr>
        <w:tab/>
      </w:r>
      <w:r>
        <w:rPr>
          <w:rFonts w:hint="eastAsia" w:ascii="仿宋_GB2312" w:hAnsi="仿宋_GB2312" w:eastAsia="仿宋_GB2312" w:cs="仿宋_GB2312"/>
          <w:color w:val="auto"/>
          <w:position w:val="0"/>
          <w:sz w:val="21"/>
          <w:szCs w:val="21"/>
        </w:rPr>
        <w:fldChar w:fldCharType="begin" w:fldLock="1"/>
      </w:r>
      <w:r>
        <w:rPr>
          <w:rFonts w:hint="eastAsia" w:ascii="仿宋_GB2312" w:hAnsi="仿宋_GB2312" w:eastAsia="仿宋_GB2312" w:cs="仿宋_GB2312"/>
        </w:rPr>
        <w:instrText xml:space="preserve"> PAGEREF  _Toc449440709  \* MERGEFORMAT</w:instrText>
      </w:r>
      <w:r>
        <w:rPr>
          <w:rFonts w:hint="eastAsia" w:ascii="仿宋_GB2312" w:hAnsi="仿宋_GB2312" w:eastAsia="仿宋_GB2312" w:cs="仿宋_GB2312"/>
        </w:rPr>
        <w:fldChar w:fldCharType="separate"/>
      </w:r>
      <w:r>
        <w:rPr>
          <w:rFonts w:hint="eastAsia" w:ascii="仿宋_GB2312" w:hAnsi="仿宋_GB2312" w:eastAsia="仿宋_GB2312" w:cs="仿宋_GB2312"/>
          <w:color w:val="auto"/>
          <w:position w:val="0"/>
          <w:sz w:val="21"/>
          <w:szCs w:val="21"/>
        </w:rPr>
        <w:t xml:space="preserve">- </w:t>
      </w:r>
      <w:r>
        <w:rPr>
          <w:rFonts w:hint="eastAsia" w:ascii="仿宋_GB2312" w:hAnsi="仿宋_GB2312" w:eastAsia="仿宋_GB2312" w:cs="仿宋_GB2312"/>
          <w:color w:val="auto"/>
          <w:position w:val="0"/>
          <w:sz w:val="21"/>
          <w:szCs w:val="21"/>
          <w:lang w:val="en-US" w:eastAsia="zh-CN"/>
        </w:rPr>
        <w:t xml:space="preserve">3 </w:t>
      </w:r>
      <w:r>
        <w:rPr>
          <w:rFonts w:hint="eastAsia" w:ascii="仿宋_GB2312" w:hAnsi="仿宋_GB2312" w:eastAsia="仿宋_GB2312" w:cs="仿宋_GB2312"/>
          <w:color w:val="auto"/>
          <w:position w:val="0"/>
          <w:sz w:val="21"/>
          <w:szCs w:val="21"/>
        </w:rPr>
        <w:t>-</w:t>
      </w:r>
      <w:r>
        <w:rPr>
          <w:rFonts w:hint="eastAsia" w:ascii="仿宋_GB2312" w:hAnsi="仿宋_GB2312" w:eastAsia="仿宋_GB2312" w:cs="仿宋_GB2312"/>
          <w:color w:val="auto"/>
          <w:position w:val="0"/>
          <w:sz w:val="21"/>
          <w:szCs w:val="21"/>
        </w:rPr>
        <w:fldChar w:fldCharType="end"/>
      </w:r>
      <w:r>
        <w:rPr>
          <w:rFonts w:hint="eastAsia" w:ascii="仿宋_GB2312" w:hAnsi="仿宋_GB2312" w:eastAsia="仿宋_GB2312" w:cs="仿宋_GB2312"/>
        </w:rPr>
        <w:fldChar w:fldCharType="end"/>
      </w:r>
    </w:p>
    <w:p>
      <w:pPr>
        <w:pStyle w:val="22"/>
        <w:numPr>
          <w:numId w:val="0"/>
        </w:numPr>
        <w:spacing w:before="0" w:after="160" w:line="600" w:lineRule="exact"/>
        <w:ind w:left="420" w:right="0" w:firstLine="0"/>
        <w:jc w:val="both"/>
        <w:rPr>
          <w:rFonts w:hint="eastAsia" w:ascii="仿宋_GB2312" w:hAnsi="仿宋_GB2312" w:eastAsia="仿宋_GB2312" w:cs="仿宋_GB2312"/>
          <w:color w:val="auto"/>
          <w:position w:val="0"/>
          <w:sz w:val="21"/>
          <w:szCs w:val="21"/>
        </w:rPr>
      </w:pPr>
      <w:r>
        <w:rPr>
          <w:rFonts w:hint="eastAsia" w:ascii="仿宋_GB2312" w:hAnsi="仿宋_GB2312" w:eastAsia="仿宋_GB2312" w:cs="仿宋_GB2312"/>
        </w:rPr>
        <w:fldChar w:fldCharType="begin" w:fldLock="1"/>
      </w:r>
      <w:r>
        <w:rPr>
          <w:rFonts w:hint="eastAsia" w:ascii="仿宋_GB2312" w:hAnsi="仿宋_GB2312" w:eastAsia="仿宋_GB2312" w:cs="仿宋_GB2312"/>
        </w:rPr>
        <w:instrText xml:space="preserve">HYPERLINK  \l "_Toc449440710" </w:instrText>
      </w:r>
      <w:r>
        <w:rPr>
          <w:rFonts w:hint="eastAsia" w:ascii="仿宋_GB2312" w:hAnsi="仿宋_GB2312" w:eastAsia="仿宋_GB2312" w:cs="仿宋_GB2312"/>
        </w:rPr>
        <w:fldChar w:fldCharType="separate"/>
      </w:r>
      <w:r>
        <w:rPr>
          <w:rStyle w:val="29"/>
          <w:rFonts w:hint="eastAsia" w:ascii="仿宋_GB2312" w:hAnsi="仿宋_GB2312" w:eastAsia="仿宋_GB2312" w:cs="仿宋_GB2312"/>
          <w:color w:val="auto"/>
          <w:position w:val="0"/>
          <w:sz w:val="30"/>
          <w:szCs w:val="30"/>
          <w:u w:val="none"/>
        </w:rPr>
        <w:t>四、申报时间</w:t>
      </w:r>
      <w:r>
        <w:rPr>
          <w:rFonts w:hint="eastAsia" w:ascii="仿宋_GB2312" w:hAnsi="仿宋_GB2312" w:eastAsia="仿宋_GB2312" w:cs="仿宋_GB2312"/>
          <w:color w:val="auto"/>
          <w:position w:val="0"/>
          <w:sz w:val="21"/>
          <w:szCs w:val="21"/>
        </w:rPr>
        <w:tab/>
      </w:r>
      <w:r>
        <w:rPr>
          <w:rFonts w:hint="eastAsia" w:ascii="仿宋_GB2312" w:hAnsi="仿宋_GB2312" w:eastAsia="仿宋_GB2312" w:cs="仿宋_GB2312"/>
          <w:color w:val="auto"/>
          <w:position w:val="0"/>
          <w:sz w:val="21"/>
          <w:szCs w:val="21"/>
        </w:rPr>
        <w:fldChar w:fldCharType="begin" w:fldLock="1"/>
      </w:r>
      <w:r>
        <w:rPr>
          <w:rFonts w:hint="eastAsia" w:ascii="仿宋_GB2312" w:hAnsi="仿宋_GB2312" w:eastAsia="仿宋_GB2312" w:cs="仿宋_GB2312"/>
        </w:rPr>
        <w:instrText xml:space="preserve"> PAGEREF  _Toc449440710  \* MERGEFORMAT</w:instrText>
      </w:r>
      <w:r>
        <w:rPr>
          <w:rFonts w:hint="eastAsia" w:ascii="仿宋_GB2312" w:hAnsi="仿宋_GB2312" w:eastAsia="仿宋_GB2312" w:cs="仿宋_GB2312"/>
        </w:rPr>
        <w:fldChar w:fldCharType="separate"/>
      </w:r>
      <w:r>
        <w:rPr>
          <w:rFonts w:hint="eastAsia" w:ascii="仿宋_GB2312" w:hAnsi="仿宋_GB2312" w:eastAsia="仿宋_GB2312" w:cs="仿宋_GB2312"/>
          <w:color w:val="auto"/>
          <w:position w:val="0"/>
          <w:sz w:val="21"/>
          <w:szCs w:val="21"/>
        </w:rPr>
        <w:t xml:space="preserve">- </w:t>
      </w:r>
      <w:r>
        <w:rPr>
          <w:rFonts w:hint="eastAsia" w:ascii="仿宋_GB2312" w:hAnsi="仿宋_GB2312" w:eastAsia="仿宋_GB2312" w:cs="仿宋_GB2312"/>
          <w:color w:val="auto"/>
          <w:position w:val="0"/>
          <w:sz w:val="21"/>
          <w:szCs w:val="21"/>
          <w:lang w:val="en-US" w:eastAsia="zh-CN"/>
        </w:rPr>
        <w:t>6</w:t>
      </w:r>
      <w:r>
        <w:rPr>
          <w:rFonts w:hint="eastAsia" w:ascii="仿宋_GB2312" w:hAnsi="仿宋_GB2312" w:eastAsia="仿宋_GB2312" w:cs="仿宋_GB2312"/>
          <w:color w:val="auto"/>
          <w:position w:val="0"/>
          <w:sz w:val="21"/>
          <w:szCs w:val="21"/>
        </w:rPr>
        <w:t xml:space="preserve"> -</w:t>
      </w:r>
      <w:r>
        <w:rPr>
          <w:rFonts w:hint="eastAsia" w:ascii="仿宋_GB2312" w:hAnsi="仿宋_GB2312" w:eastAsia="仿宋_GB2312" w:cs="仿宋_GB2312"/>
          <w:color w:val="auto"/>
          <w:position w:val="0"/>
          <w:sz w:val="21"/>
          <w:szCs w:val="21"/>
        </w:rPr>
        <w:fldChar w:fldCharType="end"/>
      </w:r>
      <w:r>
        <w:rPr>
          <w:rFonts w:hint="eastAsia" w:ascii="仿宋_GB2312" w:hAnsi="仿宋_GB2312" w:eastAsia="仿宋_GB2312" w:cs="仿宋_GB2312"/>
        </w:rPr>
        <w:fldChar w:fldCharType="end"/>
      </w:r>
    </w:p>
    <w:p>
      <w:pPr>
        <w:pStyle w:val="22"/>
        <w:numPr>
          <w:numId w:val="0"/>
        </w:numPr>
        <w:spacing w:before="0" w:after="160" w:line="600" w:lineRule="exact"/>
        <w:ind w:left="420" w:right="0" w:firstLine="0"/>
        <w:jc w:val="both"/>
        <w:rPr>
          <w:rFonts w:hint="eastAsia" w:ascii="仿宋_GB2312" w:hAnsi="仿宋_GB2312" w:eastAsia="仿宋_GB2312" w:cs="仿宋_GB2312"/>
          <w:color w:val="auto"/>
          <w:position w:val="0"/>
          <w:sz w:val="21"/>
          <w:szCs w:val="21"/>
        </w:rPr>
      </w:pPr>
      <w:r>
        <w:rPr>
          <w:rFonts w:hint="eastAsia" w:ascii="仿宋_GB2312" w:hAnsi="仿宋_GB2312" w:eastAsia="仿宋_GB2312" w:cs="仿宋_GB2312"/>
        </w:rPr>
        <w:fldChar w:fldCharType="begin" w:fldLock="1"/>
      </w:r>
      <w:r>
        <w:rPr>
          <w:rFonts w:hint="eastAsia" w:ascii="仿宋_GB2312" w:hAnsi="仿宋_GB2312" w:eastAsia="仿宋_GB2312" w:cs="仿宋_GB2312"/>
        </w:rPr>
        <w:instrText xml:space="preserve">HYPERLINK  \l "_Toc449440711" </w:instrText>
      </w:r>
      <w:r>
        <w:rPr>
          <w:rFonts w:hint="eastAsia" w:ascii="仿宋_GB2312" w:hAnsi="仿宋_GB2312" w:eastAsia="仿宋_GB2312" w:cs="仿宋_GB2312"/>
        </w:rPr>
        <w:fldChar w:fldCharType="separate"/>
      </w:r>
      <w:r>
        <w:rPr>
          <w:rStyle w:val="29"/>
          <w:rFonts w:hint="eastAsia" w:ascii="仿宋_GB2312" w:hAnsi="仿宋_GB2312" w:eastAsia="仿宋_GB2312" w:cs="仿宋_GB2312"/>
          <w:color w:val="auto"/>
          <w:position w:val="0"/>
          <w:sz w:val="30"/>
          <w:szCs w:val="30"/>
          <w:u w:val="none"/>
        </w:rPr>
        <w:t>五、申报材料要求</w:t>
      </w:r>
      <w:r>
        <w:rPr>
          <w:rFonts w:hint="eastAsia" w:ascii="仿宋_GB2312" w:hAnsi="仿宋_GB2312" w:eastAsia="仿宋_GB2312" w:cs="仿宋_GB2312"/>
          <w:color w:val="auto"/>
          <w:position w:val="0"/>
          <w:sz w:val="21"/>
          <w:szCs w:val="21"/>
        </w:rPr>
        <w:tab/>
      </w:r>
      <w:r>
        <w:rPr>
          <w:rFonts w:hint="eastAsia" w:ascii="仿宋_GB2312" w:hAnsi="仿宋_GB2312" w:eastAsia="仿宋_GB2312" w:cs="仿宋_GB2312"/>
          <w:color w:val="auto"/>
          <w:position w:val="0"/>
          <w:sz w:val="21"/>
          <w:szCs w:val="21"/>
        </w:rPr>
        <w:fldChar w:fldCharType="begin" w:fldLock="1"/>
      </w:r>
      <w:r>
        <w:rPr>
          <w:rFonts w:hint="eastAsia" w:ascii="仿宋_GB2312" w:hAnsi="仿宋_GB2312" w:eastAsia="仿宋_GB2312" w:cs="仿宋_GB2312"/>
        </w:rPr>
        <w:instrText xml:space="preserve"> PAGEREF  _Toc449440711  \* MERGEFORMAT</w:instrText>
      </w:r>
      <w:r>
        <w:rPr>
          <w:rFonts w:hint="eastAsia" w:ascii="仿宋_GB2312" w:hAnsi="仿宋_GB2312" w:eastAsia="仿宋_GB2312" w:cs="仿宋_GB2312"/>
        </w:rPr>
        <w:fldChar w:fldCharType="separate"/>
      </w:r>
      <w:r>
        <w:rPr>
          <w:rFonts w:hint="eastAsia" w:ascii="仿宋_GB2312" w:hAnsi="仿宋_GB2312" w:eastAsia="仿宋_GB2312" w:cs="仿宋_GB2312"/>
          <w:color w:val="auto"/>
          <w:position w:val="0"/>
          <w:sz w:val="21"/>
          <w:szCs w:val="21"/>
        </w:rPr>
        <w:t xml:space="preserve">- </w:t>
      </w:r>
      <w:r>
        <w:rPr>
          <w:rFonts w:hint="eastAsia" w:ascii="仿宋_GB2312" w:hAnsi="仿宋_GB2312" w:eastAsia="仿宋_GB2312" w:cs="仿宋_GB2312"/>
          <w:color w:val="auto"/>
          <w:position w:val="0"/>
          <w:sz w:val="21"/>
          <w:szCs w:val="21"/>
          <w:lang w:val="en-US" w:eastAsia="zh-CN"/>
        </w:rPr>
        <w:t>6</w:t>
      </w:r>
      <w:r>
        <w:rPr>
          <w:rFonts w:hint="eastAsia" w:ascii="仿宋_GB2312" w:hAnsi="仿宋_GB2312" w:eastAsia="仿宋_GB2312" w:cs="仿宋_GB2312"/>
          <w:color w:val="auto"/>
          <w:position w:val="0"/>
          <w:sz w:val="21"/>
          <w:szCs w:val="21"/>
        </w:rPr>
        <w:t xml:space="preserve"> -</w:t>
      </w:r>
      <w:r>
        <w:rPr>
          <w:rFonts w:hint="eastAsia" w:ascii="仿宋_GB2312" w:hAnsi="仿宋_GB2312" w:eastAsia="仿宋_GB2312" w:cs="仿宋_GB2312"/>
          <w:color w:val="auto"/>
          <w:position w:val="0"/>
          <w:sz w:val="21"/>
          <w:szCs w:val="21"/>
        </w:rPr>
        <w:fldChar w:fldCharType="end"/>
      </w:r>
      <w:r>
        <w:rPr>
          <w:rFonts w:hint="eastAsia" w:ascii="仿宋_GB2312" w:hAnsi="仿宋_GB2312" w:eastAsia="仿宋_GB2312" w:cs="仿宋_GB2312"/>
        </w:rPr>
        <w:fldChar w:fldCharType="end"/>
      </w:r>
    </w:p>
    <w:p>
      <w:pPr>
        <w:pStyle w:val="22"/>
        <w:numPr>
          <w:numId w:val="0"/>
        </w:numPr>
        <w:spacing w:before="0" w:after="160" w:line="600" w:lineRule="exact"/>
        <w:ind w:left="420" w:right="0" w:firstLine="0"/>
        <w:jc w:val="both"/>
        <w:rPr>
          <w:rFonts w:hint="eastAsia" w:ascii="仿宋_GB2312" w:hAnsi="仿宋_GB2312" w:eastAsia="仿宋_GB2312" w:cs="仿宋_GB2312"/>
          <w:color w:val="auto"/>
          <w:position w:val="0"/>
          <w:sz w:val="21"/>
          <w:szCs w:val="21"/>
        </w:rPr>
      </w:pPr>
      <w:r>
        <w:rPr>
          <w:rFonts w:hint="eastAsia" w:ascii="仿宋_GB2312" w:hAnsi="仿宋_GB2312" w:eastAsia="仿宋_GB2312" w:cs="仿宋_GB2312"/>
        </w:rPr>
        <w:fldChar w:fldCharType="begin" w:fldLock="1"/>
      </w:r>
      <w:r>
        <w:rPr>
          <w:rFonts w:hint="eastAsia" w:ascii="仿宋_GB2312" w:hAnsi="仿宋_GB2312" w:eastAsia="仿宋_GB2312" w:cs="仿宋_GB2312"/>
        </w:rPr>
        <w:instrText xml:space="preserve">HYPERLINK  \l "_Toc449440712" </w:instrText>
      </w:r>
      <w:r>
        <w:rPr>
          <w:rFonts w:hint="eastAsia" w:ascii="仿宋_GB2312" w:hAnsi="仿宋_GB2312" w:eastAsia="仿宋_GB2312" w:cs="仿宋_GB2312"/>
        </w:rPr>
        <w:fldChar w:fldCharType="separate"/>
      </w:r>
      <w:r>
        <w:rPr>
          <w:rStyle w:val="29"/>
          <w:rFonts w:hint="eastAsia" w:ascii="仿宋_GB2312" w:hAnsi="仿宋_GB2312" w:eastAsia="仿宋_GB2312" w:cs="仿宋_GB2312"/>
          <w:color w:val="auto"/>
          <w:position w:val="0"/>
          <w:sz w:val="30"/>
          <w:szCs w:val="30"/>
          <w:u w:val="none"/>
        </w:rPr>
        <w:t>六、注意事项</w:t>
      </w:r>
      <w:r>
        <w:rPr>
          <w:rFonts w:hint="eastAsia" w:ascii="仿宋_GB2312" w:hAnsi="仿宋_GB2312" w:eastAsia="仿宋_GB2312" w:cs="仿宋_GB2312"/>
          <w:color w:val="auto"/>
          <w:position w:val="0"/>
          <w:sz w:val="21"/>
          <w:szCs w:val="21"/>
        </w:rPr>
        <w:tab/>
      </w:r>
      <w:r>
        <w:rPr>
          <w:rFonts w:hint="eastAsia" w:ascii="仿宋_GB2312" w:hAnsi="仿宋_GB2312" w:eastAsia="仿宋_GB2312" w:cs="仿宋_GB2312"/>
          <w:color w:val="auto"/>
          <w:position w:val="0"/>
          <w:sz w:val="21"/>
          <w:szCs w:val="21"/>
        </w:rPr>
        <w:fldChar w:fldCharType="begin" w:fldLock="1"/>
      </w:r>
      <w:r>
        <w:rPr>
          <w:rFonts w:hint="eastAsia" w:ascii="仿宋_GB2312" w:hAnsi="仿宋_GB2312" w:eastAsia="仿宋_GB2312" w:cs="仿宋_GB2312"/>
        </w:rPr>
        <w:instrText xml:space="preserve"> PAGEREF  _Toc449440712  \* MERGEFORMAT</w:instrText>
      </w:r>
      <w:r>
        <w:rPr>
          <w:rFonts w:hint="eastAsia" w:ascii="仿宋_GB2312" w:hAnsi="仿宋_GB2312" w:eastAsia="仿宋_GB2312" w:cs="仿宋_GB2312"/>
        </w:rPr>
        <w:fldChar w:fldCharType="separate"/>
      </w:r>
      <w:r>
        <w:rPr>
          <w:rFonts w:hint="eastAsia" w:ascii="仿宋_GB2312" w:hAnsi="仿宋_GB2312" w:eastAsia="仿宋_GB2312" w:cs="仿宋_GB2312"/>
          <w:color w:val="auto"/>
          <w:position w:val="0"/>
          <w:sz w:val="21"/>
          <w:szCs w:val="21"/>
        </w:rPr>
        <w:t xml:space="preserve">- </w:t>
      </w:r>
      <w:r>
        <w:rPr>
          <w:rFonts w:hint="eastAsia" w:ascii="仿宋_GB2312" w:hAnsi="仿宋_GB2312" w:eastAsia="仿宋_GB2312" w:cs="仿宋_GB2312"/>
          <w:color w:val="auto"/>
          <w:position w:val="0"/>
          <w:sz w:val="21"/>
          <w:szCs w:val="21"/>
          <w:lang w:val="en-US" w:eastAsia="zh-CN"/>
        </w:rPr>
        <w:t xml:space="preserve">7 </w:t>
      </w:r>
      <w:r>
        <w:rPr>
          <w:rFonts w:hint="eastAsia" w:ascii="仿宋_GB2312" w:hAnsi="仿宋_GB2312" w:eastAsia="仿宋_GB2312" w:cs="仿宋_GB2312"/>
          <w:color w:val="auto"/>
          <w:position w:val="0"/>
          <w:sz w:val="21"/>
          <w:szCs w:val="21"/>
        </w:rPr>
        <w:t>-</w:t>
      </w:r>
      <w:r>
        <w:rPr>
          <w:rFonts w:hint="eastAsia" w:ascii="仿宋_GB2312" w:hAnsi="仿宋_GB2312" w:eastAsia="仿宋_GB2312" w:cs="仿宋_GB2312"/>
          <w:color w:val="auto"/>
          <w:position w:val="0"/>
          <w:sz w:val="21"/>
          <w:szCs w:val="21"/>
        </w:rPr>
        <w:fldChar w:fldCharType="end"/>
      </w:r>
      <w:r>
        <w:rPr>
          <w:rFonts w:hint="eastAsia" w:ascii="仿宋_GB2312" w:hAnsi="仿宋_GB2312" w:eastAsia="仿宋_GB2312" w:cs="仿宋_GB2312"/>
        </w:rPr>
        <w:fldChar w:fldCharType="end"/>
      </w:r>
    </w:p>
    <w:p>
      <w:pPr>
        <w:pStyle w:val="22"/>
        <w:numPr>
          <w:numId w:val="0"/>
        </w:numPr>
        <w:spacing w:before="0" w:after="160" w:line="600" w:lineRule="exact"/>
        <w:ind w:left="420" w:right="0" w:firstLine="0"/>
        <w:jc w:val="both"/>
        <w:rPr>
          <w:rFonts w:hint="eastAsia" w:ascii="仿宋_GB2312" w:hAnsi="仿宋_GB2312" w:eastAsia="仿宋_GB2312" w:cs="仿宋_GB2312"/>
          <w:color w:val="auto"/>
          <w:position w:val="0"/>
          <w:sz w:val="21"/>
          <w:szCs w:val="21"/>
        </w:rPr>
      </w:pPr>
      <w:r>
        <w:rPr>
          <w:rFonts w:hint="eastAsia" w:ascii="仿宋_GB2312" w:hAnsi="仿宋_GB2312" w:eastAsia="仿宋_GB2312" w:cs="仿宋_GB2312"/>
        </w:rPr>
        <w:fldChar w:fldCharType="begin" w:fldLock="1"/>
      </w:r>
      <w:r>
        <w:rPr>
          <w:rFonts w:hint="eastAsia" w:ascii="仿宋_GB2312" w:hAnsi="仿宋_GB2312" w:eastAsia="仿宋_GB2312" w:cs="仿宋_GB2312"/>
        </w:rPr>
        <w:instrText xml:space="preserve">HYPERLINK  \l "_Toc449440713" </w:instrText>
      </w:r>
      <w:r>
        <w:rPr>
          <w:rFonts w:hint="eastAsia" w:ascii="仿宋_GB2312" w:hAnsi="仿宋_GB2312" w:eastAsia="仿宋_GB2312" w:cs="仿宋_GB2312"/>
        </w:rPr>
        <w:fldChar w:fldCharType="separate"/>
      </w:r>
      <w:r>
        <w:rPr>
          <w:rStyle w:val="29"/>
          <w:rFonts w:hint="eastAsia" w:ascii="仿宋_GB2312" w:hAnsi="仿宋_GB2312" w:eastAsia="仿宋_GB2312" w:cs="仿宋_GB2312"/>
          <w:color w:val="auto"/>
          <w:position w:val="0"/>
          <w:sz w:val="30"/>
          <w:szCs w:val="30"/>
          <w:u w:val="none"/>
        </w:rPr>
        <w:t>七、附则</w:t>
      </w:r>
      <w:r>
        <w:rPr>
          <w:rFonts w:hint="eastAsia" w:ascii="仿宋_GB2312" w:hAnsi="仿宋_GB2312" w:eastAsia="仿宋_GB2312" w:cs="仿宋_GB2312"/>
          <w:color w:val="auto"/>
          <w:position w:val="0"/>
          <w:sz w:val="21"/>
          <w:szCs w:val="21"/>
        </w:rPr>
        <w:tab/>
      </w:r>
      <w:r>
        <w:rPr>
          <w:rFonts w:hint="eastAsia" w:ascii="仿宋_GB2312" w:hAnsi="仿宋_GB2312" w:eastAsia="仿宋_GB2312" w:cs="仿宋_GB2312"/>
          <w:color w:val="auto"/>
          <w:position w:val="0"/>
          <w:sz w:val="21"/>
          <w:szCs w:val="21"/>
        </w:rPr>
        <w:fldChar w:fldCharType="begin" w:fldLock="1"/>
      </w:r>
      <w:r>
        <w:rPr>
          <w:rFonts w:hint="eastAsia" w:ascii="仿宋_GB2312" w:hAnsi="仿宋_GB2312" w:eastAsia="仿宋_GB2312" w:cs="仿宋_GB2312"/>
        </w:rPr>
        <w:instrText xml:space="preserve"> PAGEREF  _Toc449440713  \* MERGEFORMAT</w:instrText>
      </w:r>
      <w:r>
        <w:rPr>
          <w:rFonts w:hint="eastAsia" w:ascii="仿宋_GB2312" w:hAnsi="仿宋_GB2312" w:eastAsia="仿宋_GB2312" w:cs="仿宋_GB2312"/>
        </w:rPr>
        <w:fldChar w:fldCharType="separate"/>
      </w:r>
      <w:r>
        <w:rPr>
          <w:rFonts w:hint="eastAsia" w:ascii="仿宋_GB2312" w:hAnsi="仿宋_GB2312" w:eastAsia="仿宋_GB2312" w:cs="仿宋_GB2312"/>
          <w:color w:val="auto"/>
          <w:position w:val="0"/>
          <w:sz w:val="21"/>
          <w:szCs w:val="21"/>
        </w:rPr>
        <w:t>-</w:t>
      </w:r>
      <w:r>
        <w:rPr>
          <w:rFonts w:hint="eastAsia" w:ascii="仿宋_GB2312" w:hAnsi="仿宋_GB2312" w:eastAsia="仿宋_GB2312" w:cs="仿宋_GB2312"/>
          <w:color w:val="auto"/>
          <w:position w:val="0"/>
          <w:sz w:val="21"/>
          <w:szCs w:val="21"/>
          <w:lang w:val="en-US" w:eastAsia="zh-CN"/>
        </w:rPr>
        <w:t xml:space="preserve"> 8 </w:t>
      </w:r>
      <w:r>
        <w:rPr>
          <w:rFonts w:hint="eastAsia" w:ascii="仿宋_GB2312" w:hAnsi="仿宋_GB2312" w:eastAsia="仿宋_GB2312" w:cs="仿宋_GB2312"/>
          <w:color w:val="auto"/>
          <w:position w:val="0"/>
          <w:sz w:val="21"/>
          <w:szCs w:val="21"/>
        </w:rPr>
        <w:t>-</w:t>
      </w:r>
      <w:r>
        <w:rPr>
          <w:rFonts w:hint="eastAsia" w:ascii="仿宋_GB2312" w:hAnsi="仿宋_GB2312" w:eastAsia="仿宋_GB2312" w:cs="仿宋_GB2312"/>
          <w:color w:val="auto"/>
          <w:position w:val="0"/>
          <w:sz w:val="21"/>
          <w:szCs w:val="21"/>
        </w:rPr>
        <w:fldChar w:fldCharType="end"/>
      </w:r>
      <w:r>
        <w:rPr>
          <w:rFonts w:hint="eastAsia" w:ascii="仿宋_GB2312" w:hAnsi="仿宋_GB2312" w:eastAsia="仿宋_GB2312" w:cs="仿宋_GB2312"/>
        </w:rPr>
        <w:fldChar w:fldCharType="end"/>
      </w:r>
    </w:p>
    <w:p>
      <w:pPr>
        <w:pStyle w:val="18"/>
        <w:numPr>
          <w:numId w:val="0"/>
        </w:numPr>
        <w:tabs>
          <w:tab w:val="right" w:leader="dot" w:pos="8296"/>
        </w:tabs>
        <w:spacing w:before="0" w:after="160" w:line="240" w:lineRule="auto"/>
        <w:ind w:right="0" w:firstLine="0"/>
        <w:jc w:val="both"/>
        <w:rPr>
          <w:rFonts w:hint="eastAsia" w:ascii="仿宋_GB2312" w:hAnsi="仿宋_GB2312" w:eastAsia="仿宋_GB2312" w:cs="仿宋_GB2312"/>
          <w:color w:val="auto"/>
          <w:position w:val="0"/>
          <w:sz w:val="30"/>
          <w:szCs w:val="30"/>
        </w:rPr>
      </w:pPr>
      <w:r>
        <w:rPr>
          <w:rFonts w:hint="eastAsia" w:ascii="仿宋_GB2312" w:hAnsi="仿宋_GB2312" w:eastAsia="仿宋_GB2312" w:cs="仿宋_GB2312"/>
        </w:rPr>
        <w:fldChar w:fldCharType="begin" w:fldLock="1"/>
      </w:r>
      <w:r>
        <w:rPr>
          <w:rFonts w:hint="eastAsia" w:ascii="仿宋_GB2312" w:hAnsi="仿宋_GB2312" w:eastAsia="仿宋_GB2312" w:cs="仿宋_GB2312"/>
        </w:rPr>
        <w:instrText xml:space="preserve">HYPERLINK  \l "_Toc449440714" </w:instrText>
      </w:r>
      <w:r>
        <w:rPr>
          <w:rFonts w:hint="eastAsia" w:ascii="仿宋_GB2312" w:hAnsi="仿宋_GB2312" w:eastAsia="仿宋_GB2312" w:cs="仿宋_GB2312"/>
        </w:rPr>
        <w:fldChar w:fldCharType="separate"/>
      </w:r>
      <w:r>
        <w:rPr>
          <w:rStyle w:val="29"/>
          <w:rFonts w:hint="default" w:ascii="Times New Roman" w:hAnsi="Times New Roman" w:eastAsia="仿宋_GB2312" w:cs="Times New Roman"/>
          <w:color w:val="auto"/>
          <w:position w:val="0"/>
          <w:sz w:val="30"/>
          <w:szCs w:val="30"/>
          <w:u w:val="none"/>
        </w:rPr>
        <w:t>20</w:t>
      </w:r>
      <w:r>
        <w:rPr>
          <w:rStyle w:val="29"/>
          <w:rFonts w:hint="eastAsia" w:ascii="Times New Roman" w:hAnsi="Times New Roman" w:eastAsia="仿宋_GB2312" w:cs="Times New Roman"/>
          <w:color w:val="auto"/>
          <w:position w:val="0"/>
          <w:sz w:val="30"/>
          <w:szCs w:val="30"/>
          <w:u w:val="none"/>
          <w:lang w:val="en-US" w:eastAsia="zh-CN"/>
        </w:rPr>
        <w:t>20</w:t>
      </w:r>
      <w:r>
        <w:rPr>
          <w:rStyle w:val="29"/>
          <w:rFonts w:hint="eastAsia" w:ascii="仿宋_GB2312" w:hAnsi="仿宋_GB2312" w:eastAsia="仿宋_GB2312" w:cs="仿宋_GB2312"/>
          <w:color w:val="auto"/>
          <w:position w:val="0"/>
          <w:sz w:val="30"/>
          <w:szCs w:val="30"/>
          <w:u w:val="none"/>
        </w:rPr>
        <w:t>年度项目申报指南</w:t>
      </w:r>
      <w:r>
        <w:rPr>
          <w:rFonts w:hint="eastAsia" w:ascii="仿宋_GB2312" w:hAnsi="仿宋_GB2312" w:eastAsia="仿宋_GB2312" w:cs="仿宋_GB2312"/>
          <w:color w:val="auto"/>
          <w:position w:val="0"/>
          <w:sz w:val="30"/>
          <w:szCs w:val="30"/>
        </w:rPr>
        <w:tab/>
      </w:r>
      <w:r>
        <w:rPr>
          <w:rFonts w:hint="eastAsia" w:ascii="仿宋_GB2312" w:hAnsi="仿宋_GB2312" w:eastAsia="仿宋_GB2312" w:cs="仿宋_GB2312"/>
          <w:color w:val="auto"/>
          <w:position w:val="0"/>
          <w:sz w:val="21"/>
          <w:szCs w:val="21"/>
        </w:rPr>
        <w:fldChar w:fldCharType="begin" w:fldLock="1"/>
      </w:r>
      <w:r>
        <w:rPr>
          <w:rFonts w:hint="eastAsia" w:ascii="仿宋_GB2312" w:hAnsi="仿宋_GB2312" w:eastAsia="仿宋_GB2312" w:cs="仿宋_GB2312"/>
        </w:rPr>
        <w:instrText xml:space="preserve"> PAGEREF  _Toc449440714  \* MERGEFORMAT</w:instrText>
      </w:r>
      <w:r>
        <w:rPr>
          <w:rFonts w:hint="eastAsia" w:ascii="仿宋_GB2312" w:hAnsi="仿宋_GB2312" w:eastAsia="仿宋_GB2312" w:cs="仿宋_GB2312"/>
        </w:rPr>
        <w:fldChar w:fldCharType="separate"/>
      </w:r>
      <w:r>
        <w:rPr>
          <w:rFonts w:hint="eastAsia" w:ascii="仿宋_GB2312" w:hAnsi="仿宋_GB2312" w:eastAsia="仿宋_GB2312" w:cs="仿宋_GB2312"/>
          <w:color w:val="auto"/>
          <w:position w:val="0"/>
          <w:sz w:val="30"/>
          <w:szCs w:val="30"/>
        </w:rPr>
        <w:t xml:space="preserve">- </w:t>
      </w:r>
      <w:r>
        <w:rPr>
          <w:rFonts w:hint="eastAsia" w:ascii="仿宋_GB2312" w:hAnsi="仿宋_GB2312" w:eastAsia="仿宋_GB2312" w:cs="仿宋_GB2312"/>
          <w:color w:val="auto"/>
          <w:position w:val="0"/>
          <w:sz w:val="30"/>
          <w:szCs w:val="30"/>
          <w:lang w:val="en-US" w:eastAsia="zh-CN"/>
        </w:rPr>
        <w:t>9</w:t>
      </w:r>
      <w:r>
        <w:rPr>
          <w:rFonts w:hint="eastAsia" w:ascii="仿宋_GB2312" w:hAnsi="仿宋_GB2312" w:eastAsia="仿宋_GB2312" w:cs="仿宋_GB2312"/>
          <w:color w:val="auto"/>
          <w:position w:val="0"/>
          <w:sz w:val="30"/>
          <w:szCs w:val="30"/>
        </w:rPr>
        <w:t xml:space="preserve"> -</w:t>
      </w:r>
      <w:r>
        <w:rPr>
          <w:rFonts w:hint="eastAsia" w:ascii="仿宋_GB2312" w:hAnsi="仿宋_GB2312" w:eastAsia="仿宋_GB2312" w:cs="仿宋_GB2312"/>
          <w:color w:val="auto"/>
          <w:position w:val="0"/>
          <w:sz w:val="30"/>
          <w:szCs w:val="30"/>
        </w:rPr>
        <w:fldChar w:fldCharType="end"/>
      </w:r>
      <w:r>
        <w:rPr>
          <w:rFonts w:hint="eastAsia" w:ascii="仿宋_GB2312" w:hAnsi="仿宋_GB2312" w:eastAsia="仿宋_GB2312" w:cs="仿宋_GB2312"/>
        </w:rPr>
        <w:fldChar w:fldCharType="end"/>
      </w:r>
    </w:p>
    <w:p>
      <w:pPr>
        <w:pStyle w:val="22"/>
        <w:numPr>
          <w:numId w:val="0"/>
        </w:numPr>
        <w:spacing w:before="0" w:after="160" w:line="600" w:lineRule="exact"/>
        <w:ind w:left="420" w:right="0" w:firstLine="0"/>
        <w:jc w:val="both"/>
        <w:rPr>
          <w:rFonts w:hint="eastAsia" w:ascii="仿宋_GB2312" w:hAnsi="仿宋_GB2312" w:eastAsia="仿宋_GB2312" w:cs="仿宋_GB2312"/>
          <w:color w:val="auto"/>
          <w:position w:val="0"/>
          <w:sz w:val="21"/>
          <w:szCs w:val="21"/>
        </w:rPr>
      </w:pPr>
      <w:r>
        <w:rPr>
          <w:rFonts w:hint="eastAsia" w:ascii="仿宋_GB2312" w:hAnsi="仿宋_GB2312" w:eastAsia="仿宋_GB2312" w:cs="仿宋_GB2312"/>
        </w:rPr>
        <w:fldChar w:fldCharType="begin" w:fldLock="1"/>
      </w:r>
      <w:r>
        <w:rPr>
          <w:rFonts w:hint="eastAsia" w:ascii="仿宋_GB2312" w:hAnsi="仿宋_GB2312" w:eastAsia="仿宋_GB2312" w:cs="仿宋_GB2312"/>
        </w:rPr>
        <w:instrText xml:space="preserve">HYPERLINK  \l "_Toc449440715" </w:instrText>
      </w:r>
      <w:r>
        <w:rPr>
          <w:rFonts w:hint="eastAsia" w:ascii="仿宋_GB2312" w:hAnsi="仿宋_GB2312" w:eastAsia="仿宋_GB2312" w:cs="仿宋_GB2312"/>
        </w:rPr>
        <w:fldChar w:fldCharType="separate"/>
      </w:r>
      <w:r>
        <w:rPr>
          <w:rStyle w:val="29"/>
          <w:rFonts w:hint="eastAsia" w:ascii="仿宋_GB2312" w:hAnsi="仿宋_GB2312" w:eastAsia="仿宋_GB2312" w:cs="仿宋_GB2312"/>
          <w:color w:val="auto"/>
          <w:position w:val="0"/>
          <w:sz w:val="30"/>
          <w:szCs w:val="30"/>
          <w:u w:val="none"/>
        </w:rPr>
        <w:t>一、电子商务</w:t>
      </w:r>
      <w:r>
        <w:rPr>
          <w:rStyle w:val="29"/>
          <w:rFonts w:hint="eastAsia" w:ascii="仿宋_GB2312" w:hAnsi="仿宋_GB2312" w:eastAsia="仿宋_GB2312" w:cs="仿宋_GB2312"/>
          <w:color w:val="auto"/>
          <w:position w:val="0"/>
          <w:sz w:val="30"/>
          <w:szCs w:val="30"/>
          <w:u w:val="none"/>
          <w:lang w:eastAsia="zh-CN"/>
        </w:rPr>
        <w:t>产业</w:t>
      </w:r>
      <w:r>
        <w:rPr>
          <w:rStyle w:val="29"/>
          <w:rFonts w:hint="eastAsia" w:ascii="仿宋_GB2312" w:hAnsi="仿宋_GB2312" w:eastAsia="仿宋_GB2312" w:cs="仿宋_GB2312"/>
          <w:color w:val="auto"/>
          <w:position w:val="0"/>
          <w:sz w:val="30"/>
          <w:szCs w:val="30"/>
          <w:u w:val="none"/>
        </w:rPr>
        <w:t>园区建设奖励</w:t>
      </w:r>
      <w:r>
        <w:rPr>
          <w:rStyle w:val="29"/>
          <w:rFonts w:hint="eastAsia" w:ascii="仿宋_GB2312" w:hAnsi="仿宋_GB2312" w:eastAsia="仿宋_GB2312" w:cs="仿宋_GB2312"/>
          <w:color w:val="auto"/>
          <w:position w:val="0"/>
          <w:sz w:val="30"/>
          <w:szCs w:val="30"/>
          <w:u w:val="none"/>
          <w:lang w:val="en-US" w:eastAsia="zh-CN"/>
        </w:rPr>
        <w:t xml:space="preserve"> </w:t>
      </w:r>
      <w:r>
        <w:rPr>
          <w:rFonts w:hint="eastAsia" w:ascii="仿宋_GB2312" w:hAnsi="仿宋_GB2312" w:eastAsia="仿宋_GB2312" w:cs="仿宋_GB2312"/>
          <w:color w:val="auto"/>
          <w:position w:val="0"/>
          <w:sz w:val="21"/>
          <w:szCs w:val="21"/>
        </w:rPr>
        <w:tab/>
      </w:r>
      <w:r>
        <w:rPr>
          <w:rFonts w:hint="eastAsia" w:ascii="仿宋_GB2312" w:hAnsi="仿宋_GB2312" w:eastAsia="仿宋_GB2312" w:cs="仿宋_GB2312"/>
          <w:color w:val="auto"/>
          <w:position w:val="0"/>
          <w:sz w:val="21"/>
          <w:szCs w:val="21"/>
        </w:rPr>
        <w:fldChar w:fldCharType="begin" w:fldLock="1"/>
      </w:r>
      <w:r>
        <w:rPr>
          <w:rFonts w:hint="eastAsia" w:ascii="仿宋_GB2312" w:hAnsi="仿宋_GB2312" w:eastAsia="仿宋_GB2312" w:cs="仿宋_GB2312"/>
        </w:rPr>
        <w:instrText xml:space="preserve"> PAGEREF  _Toc449440715  \* MERGEFORMAT</w:instrText>
      </w:r>
      <w:r>
        <w:rPr>
          <w:rFonts w:hint="eastAsia" w:ascii="仿宋_GB2312" w:hAnsi="仿宋_GB2312" w:eastAsia="仿宋_GB2312" w:cs="仿宋_GB2312"/>
        </w:rPr>
        <w:fldChar w:fldCharType="separate"/>
      </w:r>
      <w:r>
        <w:rPr>
          <w:rFonts w:hint="eastAsia" w:ascii="仿宋_GB2312" w:hAnsi="仿宋_GB2312" w:eastAsia="仿宋_GB2312" w:cs="仿宋_GB2312"/>
          <w:color w:val="auto"/>
          <w:position w:val="0"/>
          <w:sz w:val="21"/>
          <w:szCs w:val="21"/>
        </w:rPr>
        <w:t>- 9 -</w:t>
      </w:r>
      <w:r>
        <w:rPr>
          <w:rFonts w:hint="eastAsia" w:ascii="仿宋_GB2312" w:hAnsi="仿宋_GB2312" w:eastAsia="仿宋_GB2312" w:cs="仿宋_GB2312"/>
          <w:color w:val="auto"/>
          <w:position w:val="0"/>
          <w:sz w:val="21"/>
          <w:szCs w:val="21"/>
        </w:rPr>
        <w:fldChar w:fldCharType="end"/>
      </w:r>
      <w:r>
        <w:rPr>
          <w:rFonts w:hint="eastAsia" w:ascii="仿宋_GB2312" w:hAnsi="仿宋_GB2312" w:eastAsia="仿宋_GB2312" w:cs="仿宋_GB2312"/>
        </w:rPr>
        <w:fldChar w:fldCharType="end"/>
      </w:r>
    </w:p>
    <w:p>
      <w:pPr>
        <w:pStyle w:val="22"/>
        <w:numPr>
          <w:numId w:val="0"/>
        </w:numPr>
        <w:spacing w:before="0" w:after="160" w:line="600" w:lineRule="exact"/>
        <w:ind w:left="420" w:right="0" w:firstLine="0"/>
        <w:jc w:val="both"/>
        <w:rPr>
          <w:rFonts w:hint="eastAsia" w:ascii="仿宋_GB2312" w:hAnsi="仿宋_GB2312" w:eastAsia="仿宋_GB2312" w:cs="仿宋_GB2312"/>
          <w:color w:val="auto"/>
          <w:position w:val="0"/>
          <w:sz w:val="21"/>
          <w:szCs w:val="21"/>
        </w:rPr>
      </w:pPr>
      <w:r>
        <w:rPr>
          <w:rFonts w:hint="eastAsia" w:ascii="仿宋_GB2312" w:hAnsi="仿宋_GB2312" w:eastAsia="仿宋_GB2312" w:cs="仿宋_GB2312"/>
        </w:rPr>
        <w:fldChar w:fldCharType="begin" w:fldLock="1"/>
      </w:r>
      <w:r>
        <w:rPr>
          <w:rFonts w:hint="eastAsia" w:ascii="仿宋_GB2312" w:hAnsi="仿宋_GB2312" w:eastAsia="仿宋_GB2312" w:cs="仿宋_GB2312"/>
        </w:rPr>
        <w:instrText xml:space="preserve">HYPERLINK  \l "_Toc449440716" </w:instrText>
      </w:r>
      <w:r>
        <w:rPr>
          <w:rFonts w:hint="eastAsia" w:ascii="仿宋_GB2312" w:hAnsi="仿宋_GB2312" w:eastAsia="仿宋_GB2312" w:cs="仿宋_GB2312"/>
        </w:rPr>
        <w:fldChar w:fldCharType="separate"/>
      </w:r>
      <w:r>
        <w:rPr>
          <w:rStyle w:val="29"/>
          <w:rFonts w:hint="eastAsia" w:ascii="仿宋_GB2312" w:hAnsi="仿宋_GB2312" w:eastAsia="仿宋_GB2312" w:cs="仿宋_GB2312"/>
          <w:color w:val="auto"/>
          <w:position w:val="0"/>
          <w:sz w:val="30"/>
          <w:szCs w:val="30"/>
          <w:u w:val="none"/>
        </w:rPr>
        <w:t>二、</w:t>
      </w:r>
      <w:r>
        <w:rPr>
          <w:rStyle w:val="29"/>
          <w:rFonts w:hint="eastAsia" w:ascii="仿宋_GB2312" w:hAnsi="仿宋_GB2312" w:eastAsia="仿宋_GB2312" w:cs="仿宋_GB2312"/>
          <w:color w:val="auto"/>
          <w:position w:val="0"/>
          <w:sz w:val="30"/>
          <w:szCs w:val="30"/>
          <w:u w:val="none"/>
          <w:lang w:eastAsia="zh-CN"/>
        </w:rPr>
        <w:t>电子商务企业</w:t>
      </w:r>
      <w:r>
        <w:rPr>
          <w:rStyle w:val="29"/>
          <w:rFonts w:hint="eastAsia" w:ascii="仿宋_GB2312" w:hAnsi="仿宋_GB2312" w:eastAsia="仿宋_GB2312" w:cs="仿宋_GB2312"/>
          <w:color w:val="auto"/>
          <w:position w:val="0"/>
          <w:sz w:val="30"/>
          <w:szCs w:val="30"/>
          <w:u w:val="none"/>
        </w:rPr>
        <w:t>奖励</w:t>
      </w:r>
      <w:r>
        <w:rPr>
          <w:rFonts w:hint="eastAsia" w:ascii="仿宋_GB2312" w:hAnsi="仿宋_GB2312" w:eastAsia="仿宋_GB2312" w:cs="仿宋_GB2312"/>
          <w:color w:val="auto"/>
          <w:position w:val="0"/>
          <w:sz w:val="21"/>
          <w:szCs w:val="21"/>
        </w:rPr>
        <w:tab/>
      </w:r>
      <w:r>
        <w:rPr>
          <w:rFonts w:hint="eastAsia" w:ascii="仿宋_GB2312" w:hAnsi="仿宋_GB2312" w:eastAsia="仿宋_GB2312" w:cs="仿宋_GB2312"/>
          <w:color w:val="auto"/>
          <w:position w:val="0"/>
          <w:sz w:val="21"/>
          <w:szCs w:val="21"/>
        </w:rPr>
        <w:fldChar w:fldCharType="begin" w:fldLock="1"/>
      </w:r>
      <w:r>
        <w:rPr>
          <w:rFonts w:hint="eastAsia" w:ascii="仿宋_GB2312" w:hAnsi="仿宋_GB2312" w:eastAsia="仿宋_GB2312" w:cs="仿宋_GB2312"/>
        </w:rPr>
        <w:instrText xml:space="preserve"> PAGEREF  _Toc449440716  \* MERGEFORMAT</w:instrText>
      </w:r>
      <w:r>
        <w:rPr>
          <w:rFonts w:hint="eastAsia" w:ascii="仿宋_GB2312" w:hAnsi="仿宋_GB2312" w:eastAsia="仿宋_GB2312" w:cs="仿宋_GB2312"/>
        </w:rPr>
        <w:fldChar w:fldCharType="separate"/>
      </w:r>
      <w:r>
        <w:rPr>
          <w:rFonts w:hint="eastAsia" w:ascii="仿宋_GB2312" w:hAnsi="仿宋_GB2312" w:eastAsia="仿宋_GB2312" w:cs="仿宋_GB2312"/>
          <w:color w:val="auto"/>
          <w:position w:val="0"/>
          <w:sz w:val="21"/>
          <w:szCs w:val="21"/>
        </w:rPr>
        <w:t xml:space="preserve">- </w:t>
      </w:r>
      <w:r>
        <w:rPr>
          <w:rFonts w:hint="eastAsia" w:ascii="仿宋_GB2312" w:hAnsi="仿宋_GB2312" w:eastAsia="仿宋_GB2312" w:cs="仿宋_GB2312"/>
          <w:color w:val="auto"/>
          <w:position w:val="0"/>
          <w:sz w:val="21"/>
          <w:szCs w:val="21"/>
          <w:lang w:val="en-US" w:eastAsia="zh-CN"/>
        </w:rPr>
        <w:t>14</w:t>
      </w:r>
      <w:r>
        <w:rPr>
          <w:rFonts w:hint="eastAsia" w:ascii="仿宋_GB2312" w:hAnsi="仿宋_GB2312" w:eastAsia="仿宋_GB2312" w:cs="仿宋_GB2312"/>
          <w:color w:val="auto"/>
          <w:position w:val="0"/>
          <w:sz w:val="21"/>
          <w:szCs w:val="21"/>
        </w:rPr>
        <w:t xml:space="preserve"> -</w:t>
      </w:r>
      <w:r>
        <w:rPr>
          <w:rFonts w:hint="eastAsia" w:ascii="仿宋_GB2312" w:hAnsi="仿宋_GB2312" w:eastAsia="仿宋_GB2312" w:cs="仿宋_GB2312"/>
          <w:color w:val="auto"/>
          <w:position w:val="0"/>
          <w:sz w:val="21"/>
          <w:szCs w:val="21"/>
        </w:rPr>
        <w:fldChar w:fldCharType="end"/>
      </w:r>
      <w:r>
        <w:rPr>
          <w:rFonts w:hint="eastAsia" w:ascii="仿宋_GB2312" w:hAnsi="仿宋_GB2312" w:eastAsia="仿宋_GB2312" w:cs="仿宋_GB2312"/>
        </w:rPr>
        <w:fldChar w:fldCharType="end"/>
      </w:r>
    </w:p>
    <w:p>
      <w:pPr>
        <w:pStyle w:val="22"/>
        <w:numPr>
          <w:numId w:val="0"/>
        </w:numPr>
        <w:spacing w:before="0" w:after="160" w:line="600" w:lineRule="exact"/>
        <w:ind w:left="420" w:right="0" w:firstLine="0"/>
        <w:jc w:val="both"/>
        <w:rPr>
          <w:rFonts w:hint="eastAsia" w:ascii="仿宋_GB2312" w:hAnsi="仿宋_GB2312" w:eastAsia="仿宋_GB2312" w:cs="仿宋_GB2312"/>
          <w:color w:val="auto"/>
          <w:position w:val="0"/>
          <w:sz w:val="21"/>
          <w:szCs w:val="21"/>
        </w:rPr>
      </w:pPr>
      <w:r>
        <w:rPr>
          <w:rFonts w:hint="eastAsia" w:ascii="仿宋_GB2312" w:hAnsi="仿宋_GB2312" w:eastAsia="仿宋_GB2312" w:cs="仿宋_GB2312"/>
        </w:rPr>
        <w:fldChar w:fldCharType="begin" w:fldLock="1"/>
      </w:r>
      <w:r>
        <w:rPr>
          <w:rFonts w:hint="eastAsia" w:ascii="仿宋_GB2312" w:hAnsi="仿宋_GB2312" w:eastAsia="仿宋_GB2312" w:cs="仿宋_GB2312"/>
        </w:rPr>
        <w:instrText xml:space="preserve">HYPERLINK  \l "_Toc449440717" </w:instrText>
      </w:r>
      <w:r>
        <w:rPr>
          <w:rFonts w:hint="eastAsia" w:ascii="仿宋_GB2312" w:hAnsi="仿宋_GB2312" w:eastAsia="仿宋_GB2312" w:cs="仿宋_GB2312"/>
        </w:rPr>
        <w:fldChar w:fldCharType="separate"/>
      </w:r>
      <w:r>
        <w:rPr>
          <w:rStyle w:val="29"/>
          <w:rFonts w:hint="eastAsia" w:ascii="仿宋_GB2312" w:hAnsi="仿宋_GB2312" w:eastAsia="仿宋_GB2312" w:cs="仿宋_GB2312"/>
          <w:color w:val="auto"/>
          <w:position w:val="0"/>
          <w:sz w:val="30"/>
          <w:szCs w:val="30"/>
          <w:u w:val="none"/>
        </w:rPr>
        <w:t>三、</w:t>
      </w:r>
      <w:r>
        <w:rPr>
          <w:rStyle w:val="29"/>
          <w:rFonts w:hint="eastAsia" w:ascii="仿宋_GB2312" w:hAnsi="仿宋_GB2312" w:eastAsia="仿宋_GB2312" w:cs="仿宋_GB2312"/>
          <w:color w:val="auto"/>
          <w:position w:val="0"/>
          <w:sz w:val="30"/>
          <w:szCs w:val="30"/>
          <w:u w:val="none"/>
          <w:lang w:eastAsia="zh-CN"/>
        </w:rPr>
        <w:t>电子商务人才</w:t>
      </w:r>
      <w:r>
        <w:rPr>
          <w:rStyle w:val="29"/>
          <w:rFonts w:hint="eastAsia" w:ascii="仿宋_GB2312" w:hAnsi="仿宋_GB2312" w:eastAsia="仿宋_GB2312" w:cs="仿宋_GB2312"/>
          <w:color w:val="auto"/>
          <w:position w:val="0"/>
          <w:sz w:val="30"/>
          <w:szCs w:val="30"/>
          <w:u w:val="none"/>
        </w:rPr>
        <w:t>奖励</w:t>
      </w:r>
      <w:r>
        <w:rPr>
          <w:rFonts w:hint="eastAsia" w:ascii="仿宋_GB2312" w:hAnsi="仿宋_GB2312" w:eastAsia="仿宋_GB2312" w:cs="仿宋_GB2312"/>
          <w:color w:val="auto"/>
          <w:position w:val="0"/>
          <w:sz w:val="21"/>
          <w:szCs w:val="21"/>
        </w:rPr>
        <w:tab/>
      </w:r>
      <w:r>
        <w:rPr>
          <w:rFonts w:hint="eastAsia" w:ascii="仿宋_GB2312" w:hAnsi="仿宋_GB2312" w:eastAsia="仿宋_GB2312" w:cs="仿宋_GB2312"/>
          <w:color w:val="auto"/>
          <w:position w:val="0"/>
          <w:sz w:val="21"/>
          <w:szCs w:val="21"/>
        </w:rPr>
        <w:fldChar w:fldCharType="begin" w:fldLock="1"/>
      </w:r>
      <w:r>
        <w:rPr>
          <w:rFonts w:hint="eastAsia" w:ascii="仿宋_GB2312" w:hAnsi="仿宋_GB2312" w:eastAsia="仿宋_GB2312" w:cs="仿宋_GB2312"/>
        </w:rPr>
        <w:instrText xml:space="preserve"> PAGEREF  _Toc449440717  \* MERGEFORMAT</w:instrText>
      </w:r>
      <w:r>
        <w:rPr>
          <w:rFonts w:hint="eastAsia" w:ascii="仿宋_GB2312" w:hAnsi="仿宋_GB2312" w:eastAsia="仿宋_GB2312" w:cs="仿宋_GB2312"/>
        </w:rPr>
        <w:fldChar w:fldCharType="separate"/>
      </w:r>
      <w:r>
        <w:rPr>
          <w:rFonts w:hint="eastAsia" w:ascii="仿宋_GB2312" w:hAnsi="仿宋_GB2312" w:eastAsia="仿宋_GB2312" w:cs="仿宋_GB2312"/>
          <w:color w:val="auto"/>
          <w:position w:val="0"/>
          <w:sz w:val="21"/>
          <w:szCs w:val="21"/>
        </w:rPr>
        <w:t>- 1</w:t>
      </w:r>
      <w:r>
        <w:rPr>
          <w:rFonts w:hint="eastAsia" w:ascii="仿宋_GB2312" w:hAnsi="仿宋_GB2312" w:eastAsia="仿宋_GB2312" w:cs="仿宋_GB2312"/>
          <w:color w:val="auto"/>
          <w:position w:val="0"/>
          <w:sz w:val="21"/>
          <w:szCs w:val="21"/>
          <w:lang w:val="en-US" w:eastAsia="zh-CN"/>
        </w:rPr>
        <w:t>8</w:t>
      </w:r>
      <w:r>
        <w:rPr>
          <w:rFonts w:hint="eastAsia" w:ascii="仿宋_GB2312" w:hAnsi="仿宋_GB2312" w:eastAsia="仿宋_GB2312" w:cs="仿宋_GB2312"/>
          <w:color w:val="auto"/>
          <w:position w:val="0"/>
          <w:sz w:val="21"/>
          <w:szCs w:val="21"/>
        </w:rPr>
        <w:t xml:space="preserve"> -</w:t>
      </w:r>
      <w:r>
        <w:rPr>
          <w:rFonts w:hint="eastAsia" w:ascii="仿宋_GB2312" w:hAnsi="仿宋_GB2312" w:eastAsia="仿宋_GB2312" w:cs="仿宋_GB2312"/>
          <w:color w:val="auto"/>
          <w:position w:val="0"/>
          <w:sz w:val="21"/>
          <w:szCs w:val="21"/>
        </w:rPr>
        <w:fldChar w:fldCharType="end"/>
      </w:r>
      <w:r>
        <w:rPr>
          <w:rFonts w:hint="eastAsia" w:ascii="仿宋_GB2312" w:hAnsi="仿宋_GB2312" w:eastAsia="仿宋_GB2312" w:cs="仿宋_GB2312"/>
        </w:rPr>
        <w:fldChar w:fldCharType="end"/>
      </w:r>
    </w:p>
    <w:p>
      <w:pPr>
        <w:pStyle w:val="22"/>
        <w:numPr>
          <w:numId w:val="0"/>
        </w:numPr>
        <w:spacing w:before="0" w:after="160" w:line="600" w:lineRule="exact"/>
        <w:ind w:left="420" w:right="0" w:firstLine="0"/>
        <w:jc w:val="both"/>
        <w:rPr>
          <w:rFonts w:hint="eastAsia" w:ascii="仿宋_GB2312" w:hAnsi="仿宋_GB2312" w:eastAsia="仿宋_GB2312" w:cs="仿宋_GB2312"/>
          <w:color w:val="auto"/>
          <w:position w:val="0"/>
          <w:sz w:val="21"/>
          <w:szCs w:val="21"/>
        </w:rPr>
      </w:pPr>
      <w:r>
        <w:rPr>
          <w:rFonts w:hint="eastAsia" w:ascii="仿宋_GB2312" w:hAnsi="仿宋_GB2312" w:eastAsia="仿宋_GB2312" w:cs="仿宋_GB2312"/>
        </w:rPr>
        <w:fldChar w:fldCharType="begin" w:fldLock="1"/>
      </w:r>
      <w:r>
        <w:rPr>
          <w:rFonts w:hint="eastAsia" w:ascii="仿宋_GB2312" w:hAnsi="仿宋_GB2312" w:eastAsia="仿宋_GB2312" w:cs="仿宋_GB2312"/>
        </w:rPr>
        <w:instrText xml:space="preserve">HYPERLINK  \l "_Toc449440718" </w:instrText>
      </w:r>
      <w:r>
        <w:rPr>
          <w:rFonts w:hint="eastAsia" w:ascii="仿宋_GB2312" w:hAnsi="仿宋_GB2312" w:eastAsia="仿宋_GB2312" w:cs="仿宋_GB2312"/>
        </w:rPr>
        <w:fldChar w:fldCharType="separate"/>
      </w:r>
      <w:r>
        <w:rPr>
          <w:rStyle w:val="29"/>
          <w:rFonts w:hint="eastAsia" w:ascii="仿宋_GB2312" w:hAnsi="仿宋_GB2312" w:eastAsia="仿宋_GB2312" w:cs="仿宋_GB2312"/>
          <w:color w:val="auto"/>
          <w:position w:val="0"/>
          <w:sz w:val="30"/>
          <w:szCs w:val="30"/>
          <w:u w:val="none"/>
        </w:rPr>
        <w:t>四、</w:t>
      </w:r>
      <w:r>
        <w:rPr>
          <w:rStyle w:val="29"/>
          <w:rFonts w:hint="eastAsia" w:ascii="仿宋_GB2312" w:hAnsi="仿宋_GB2312" w:eastAsia="仿宋_GB2312" w:cs="仿宋_GB2312"/>
          <w:color w:val="auto"/>
          <w:position w:val="0"/>
          <w:sz w:val="30"/>
          <w:szCs w:val="30"/>
          <w:u w:val="none"/>
          <w:lang w:eastAsia="zh-CN"/>
        </w:rPr>
        <w:t>电商行业协会及机构资助</w:t>
      </w:r>
      <w:r>
        <w:rPr>
          <w:rFonts w:hint="eastAsia" w:ascii="仿宋_GB2312" w:hAnsi="仿宋_GB2312" w:eastAsia="仿宋_GB2312" w:cs="仿宋_GB2312"/>
          <w:color w:val="auto"/>
          <w:position w:val="0"/>
          <w:sz w:val="21"/>
          <w:szCs w:val="21"/>
        </w:rPr>
        <w:tab/>
      </w:r>
      <w:r>
        <w:rPr>
          <w:rFonts w:hint="eastAsia" w:ascii="仿宋_GB2312" w:hAnsi="仿宋_GB2312" w:eastAsia="仿宋_GB2312" w:cs="仿宋_GB2312"/>
          <w:color w:val="auto"/>
          <w:position w:val="0"/>
          <w:sz w:val="21"/>
          <w:szCs w:val="21"/>
        </w:rPr>
        <w:fldChar w:fldCharType="begin" w:fldLock="1"/>
      </w:r>
      <w:r>
        <w:rPr>
          <w:rFonts w:hint="eastAsia" w:ascii="仿宋_GB2312" w:hAnsi="仿宋_GB2312" w:eastAsia="仿宋_GB2312" w:cs="仿宋_GB2312"/>
        </w:rPr>
        <w:instrText xml:space="preserve"> PAGEREF  _Toc449440718  \* MERGEFORMAT</w:instrText>
      </w:r>
      <w:r>
        <w:rPr>
          <w:rFonts w:hint="eastAsia" w:ascii="仿宋_GB2312" w:hAnsi="仿宋_GB2312" w:eastAsia="仿宋_GB2312" w:cs="仿宋_GB2312"/>
        </w:rPr>
        <w:fldChar w:fldCharType="separate"/>
      </w:r>
      <w:r>
        <w:rPr>
          <w:rFonts w:hint="eastAsia" w:ascii="仿宋_GB2312" w:hAnsi="仿宋_GB2312" w:eastAsia="仿宋_GB2312" w:cs="仿宋_GB2312"/>
          <w:color w:val="auto"/>
          <w:position w:val="0"/>
          <w:sz w:val="21"/>
          <w:szCs w:val="21"/>
        </w:rPr>
        <w:t xml:space="preserve">- </w:t>
      </w:r>
      <w:r>
        <w:rPr>
          <w:rFonts w:hint="eastAsia" w:ascii="仿宋_GB2312" w:hAnsi="仿宋_GB2312" w:eastAsia="仿宋_GB2312" w:cs="仿宋_GB2312"/>
          <w:color w:val="auto"/>
          <w:position w:val="0"/>
          <w:sz w:val="21"/>
          <w:szCs w:val="21"/>
          <w:lang w:val="en-US" w:eastAsia="zh-CN"/>
        </w:rPr>
        <w:t>22</w:t>
      </w:r>
      <w:r>
        <w:rPr>
          <w:rFonts w:hint="eastAsia" w:ascii="仿宋_GB2312" w:hAnsi="仿宋_GB2312" w:eastAsia="仿宋_GB2312" w:cs="仿宋_GB2312"/>
          <w:color w:val="auto"/>
          <w:position w:val="0"/>
          <w:sz w:val="21"/>
          <w:szCs w:val="21"/>
        </w:rPr>
        <w:t xml:space="preserve"> -</w:t>
      </w:r>
      <w:r>
        <w:rPr>
          <w:rFonts w:hint="eastAsia" w:ascii="仿宋_GB2312" w:hAnsi="仿宋_GB2312" w:eastAsia="仿宋_GB2312" w:cs="仿宋_GB2312"/>
          <w:color w:val="auto"/>
          <w:position w:val="0"/>
          <w:sz w:val="21"/>
          <w:szCs w:val="21"/>
        </w:rPr>
        <w:fldChar w:fldCharType="end"/>
      </w:r>
      <w:r>
        <w:rPr>
          <w:rFonts w:hint="eastAsia" w:ascii="仿宋_GB2312" w:hAnsi="仿宋_GB2312" w:eastAsia="仿宋_GB2312" w:cs="仿宋_GB2312"/>
        </w:rPr>
        <w:fldChar w:fldCharType="end"/>
      </w:r>
    </w:p>
    <w:p>
      <w:pPr>
        <w:pStyle w:val="22"/>
        <w:numPr>
          <w:numId w:val="0"/>
        </w:numPr>
        <w:spacing w:before="0" w:after="160" w:line="600" w:lineRule="exact"/>
        <w:ind w:left="420" w:right="0" w:firstLine="0"/>
        <w:jc w:val="both"/>
        <w:rPr>
          <w:rFonts w:hint="eastAsia" w:ascii="仿宋_GB2312" w:hAnsi="仿宋_GB2312" w:eastAsia="仿宋_GB2312" w:cs="仿宋_GB2312"/>
          <w:color w:val="auto"/>
          <w:position w:val="0"/>
          <w:sz w:val="21"/>
          <w:szCs w:val="21"/>
        </w:rPr>
      </w:pPr>
      <w:r>
        <w:rPr>
          <w:rFonts w:hint="eastAsia" w:ascii="仿宋_GB2312" w:hAnsi="仿宋_GB2312" w:eastAsia="仿宋_GB2312" w:cs="仿宋_GB2312"/>
        </w:rPr>
        <w:fldChar w:fldCharType="begin" w:fldLock="1"/>
      </w:r>
      <w:r>
        <w:rPr>
          <w:rFonts w:hint="eastAsia" w:ascii="仿宋_GB2312" w:hAnsi="仿宋_GB2312" w:eastAsia="仿宋_GB2312" w:cs="仿宋_GB2312"/>
        </w:rPr>
        <w:instrText xml:space="preserve">HYPERLINK  \l "_Toc449440719" </w:instrText>
      </w:r>
      <w:r>
        <w:rPr>
          <w:rFonts w:hint="eastAsia" w:ascii="仿宋_GB2312" w:hAnsi="仿宋_GB2312" w:eastAsia="仿宋_GB2312" w:cs="仿宋_GB2312"/>
        </w:rPr>
        <w:fldChar w:fldCharType="separate"/>
      </w:r>
      <w:r>
        <w:rPr>
          <w:rStyle w:val="29"/>
          <w:rFonts w:hint="eastAsia" w:ascii="仿宋_GB2312" w:hAnsi="仿宋_GB2312" w:eastAsia="仿宋_GB2312" w:cs="仿宋_GB2312"/>
          <w:color w:val="auto"/>
          <w:position w:val="0"/>
          <w:sz w:val="30"/>
          <w:szCs w:val="30"/>
          <w:u w:val="none"/>
        </w:rPr>
        <w:t>五、</w:t>
      </w:r>
      <w:r>
        <w:rPr>
          <w:rStyle w:val="29"/>
          <w:rFonts w:hint="eastAsia" w:ascii="仿宋_GB2312" w:hAnsi="仿宋_GB2312" w:eastAsia="仿宋_GB2312" w:cs="仿宋_GB2312"/>
          <w:color w:val="auto"/>
          <w:position w:val="0"/>
          <w:sz w:val="30"/>
          <w:szCs w:val="30"/>
          <w:u w:val="none"/>
          <w:lang w:eastAsia="zh-CN"/>
        </w:rPr>
        <w:t>跨境电商奖励</w:t>
      </w:r>
      <w:r>
        <w:rPr>
          <w:rFonts w:hint="eastAsia" w:ascii="仿宋_GB2312" w:hAnsi="仿宋_GB2312" w:eastAsia="仿宋_GB2312" w:cs="仿宋_GB2312"/>
          <w:color w:val="auto"/>
          <w:position w:val="0"/>
          <w:sz w:val="21"/>
          <w:szCs w:val="21"/>
        </w:rPr>
        <w:tab/>
      </w:r>
      <w:r>
        <w:rPr>
          <w:rFonts w:hint="eastAsia" w:ascii="仿宋_GB2312" w:hAnsi="仿宋_GB2312" w:eastAsia="仿宋_GB2312" w:cs="仿宋_GB2312"/>
          <w:color w:val="auto"/>
          <w:position w:val="0"/>
          <w:sz w:val="21"/>
          <w:szCs w:val="21"/>
        </w:rPr>
        <w:fldChar w:fldCharType="begin" w:fldLock="1"/>
      </w:r>
      <w:r>
        <w:rPr>
          <w:rFonts w:hint="eastAsia" w:ascii="仿宋_GB2312" w:hAnsi="仿宋_GB2312" w:eastAsia="仿宋_GB2312" w:cs="仿宋_GB2312"/>
        </w:rPr>
        <w:instrText xml:space="preserve"> PAGEREF  _Toc449440719  \* MERGEFORMAT</w:instrText>
      </w:r>
      <w:r>
        <w:rPr>
          <w:rFonts w:hint="eastAsia" w:ascii="仿宋_GB2312" w:hAnsi="仿宋_GB2312" w:eastAsia="仿宋_GB2312" w:cs="仿宋_GB2312"/>
        </w:rPr>
        <w:fldChar w:fldCharType="separate"/>
      </w:r>
      <w:r>
        <w:rPr>
          <w:rFonts w:hint="eastAsia" w:ascii="仿宋_GB2312" w:hAnsi="仿宋_GB2312" w:eastAsia="仿宋_GB2312" w:cs="仿宋_GB2312"/>
          <w:color w:val="auto"/>
          <w:position w:val="0"/>
          <w:sz w:val="21"/>
          <w:szCs w:val="21"/>
        </w:rPr>
        <w:t xml:space="preserve">- </w:t>
      </w:r>
      <w:r>
        <w:rPr>
          <w:rFonts w:hint="eastAsia" w:ascii="仿宋_GB2312" w:hAnsi="仿宋_GB2312" w:eastAsia="仿宋_GB2312" w:cs="仿宋_GB2312"/>
          <w:color w:val="auto"/>
          <w:position w:val="0"/>
          <w:sz w:val="21"/>
          <w:szCs w:val="21"/>
          <w:lang w:val="en-US" w:eastAsia="zh-CN"/>
        </w:rPr>
        <w:t>31</w:t>
      </w:r>
      <w:r>
        <w:rPr>
          <w:rFonts w:hint="eastAsia" w:ascii="仿宋_GB2312" w:hAnsi="仿宋_GB2312" w:eastAsia="仿宋_GB2312" w:cs="仿宋_GB2312"/>
          <w:color w:val="auto"/>
          <w:position w:val="0"/>
          <w:sz w:val="21"/>
          <w:szCs w:val="21"/>
        </w:rPr>
        <w:t xml:space="preserve"> -</w:t>
      </w:r>
      <w:r>
        <w:rPr>
          <w:rFonts w:hint="eastAsia" w:ascii="仿宋_GB2312" w:hAnsi="仿宋_GB2312" w:eastAsia="仿宋_GB2312" w:cs="仿宋_GB2312"/>
          <w:color w:val="auto"/>
          <w:position w:val="0"/>
          <w:sz w:val="21"/>
          <w:szCs w:val="21"/>
        </w:rPr>
        <w:fldChar w:fldCharType="end"/>
      </w:r>
      <w:r>
        <w:rPr>
          <w:rFonts w:hint="eastAsia" w:ascii="仿宋_GB2312" w:hAnsi="仿宋_GB2312" w:eastAsia="仿宋_GB2312" w:cs="仿宋_GB2312"/>
        </w:rPr>
        <w:fldChar w:fldCharType="end"/>
      </w:r>
    </w:p>
    <w:p>
      <w:pPr>
        <w:pStyle w:val="18"/>
        <w:numPr>
          <w:numId w:val="0"/>
        </w:numPr>
        <w:tabs>
          <w:tab w:val="right" w:leader="dot" w:pos="8296"/>
        </w:tabs>
        <w:spacing w:before="0" w:after="160" w:line="240" w:lineRule="auto"/>
        <w:ind w:right="0" w:firstLine="0"/>
        <w:jc w:val="both"/>
        <w:rPr>
          <w:rFonts w:hint="eastAsia" w:ascii="仿宋_GB2312" w:hAnsi="仿宋_GB2312" w:eastAsia="仿宋_GB2312" w:cs="仿宋_GB2312"/>
          <w:color w:val="auto"/>
          <w:position w:val="0"/>
          <w:sz w:val="21"/>
          <w:szCs w:val="21"/>
        </w:rPr>
      </w:pPr>
      <w:r>
        <w:rPr>
          <w:rFonts w:hint="eastAsia" w:ascii="仿宋_GB2312" w:hAnsi="仿宋_GB2312" w:eastAsia="仿宋_GB2312" w:cs="仿宋_GB2312"/>
        </w:rPr>
        <w:fldChar w:fldCharType="begin" w:fldLock="1"/>
      </w:r>
      <w:r>
        <w:rPr>
          <w:rFonts w:hint="eastAsia" w:ascii="仿宋_GB2312" w:hAnsi="仿宋_GB2312" w:eastAsia="仿宋_GB2312" w:cs="仿宋_GB2312"/>
        </w:rPr>
        <w:instrText xml:space="preserve">HYPERLINK  \l "_Toc449440723" </w:instrText>
      </w:r>
      <w:r>
        <w:rPr>
          <w:rFonts w:hint="eastAsia" w:ascii="仿宋_GB2312" w:hAnsi="仿宋_GB2312" w:eastAsia="仿宋_GB2312" w:cs="仿宋_GB2312"/>
        </w:rPr>
        <w:fldChar w:fldCharType="separate"/>
      </w:r>
      <w:r>
        <w:rPr>
          <w:rStyle w:val="29"/>
          <w:rFonts w:hint="eastAsia" w:ascii="仿宋_GB2312" w:hAnsi="仿宋_GB2312" w:eastAsia="仿宋_GB2312" w:cs="仿宋_GB2312"/>
          <w:color w:val="auto"/>
          <w:position w:val="0"/>
          <w:sz w:val="30"/>
          <w:szCs w:val="30"/>
          <w:u w:val="none"/>
        </w:rPr>
        <w:t>附件</w:t>
      </w:r>
      <w:r>
        <w:rPr>
          <w:rFonts w:hint="eastAsia" w:ascii="仿宋_GB2312" w:hAnsi="仿宋_GB2312" w:eastAsia="仿宋_GB2312" w:cs="仿宋_GB2312"/>
          <w:color w:val="auto"/>
          <w:position w:val="0"/>
          <w:sz w:val="30"/>
          <w:szCs w:val="30"/>
        </w:rPr>
        <w:tab/>
      </w:r>
      <w:r>
        <w:rPr>
          <w:rFonts w:hint="eastAsia" w:ascii="仿宋_GB2312" w:hAnsi="仿宋_GB2312" w:eastAsia="仿宋_GB2312" w:cs="仿宋_GB2312"/>
          <w:color w:val="auto"/>
          <w:position w:val="0"/>
          <w:sz w:val="21"/>
          <w:szCs w:val="21"/>
        </w:rPr>
        <w:fldChar w:fldCharType="begin" w:fldLock="1"/>
      </w:r>
      <w:r>
        <w:rPr>
          <w:rFonts w:hint="eastAsia" w:ascii="仿宋_GB2312" w:hAnsi="仿宋_GB2312" w:eastAsia="仿宋_GB2312" w:cs="仿宋_GB2312"/>
        </w:rPr>
        <w:instrText xml:space="preserve"> PAGEREF  _Toc449440723  \* MERGEFORMAT</w:instrText>
      </w:r>
      <w:r>
        <w:rPr>
          <w:rFonts w:hint="eastAsia" w:ascii="仿宋_GB2312" w:hAnsi="仿宋_GB2312" w:eastAsia="仿宋_GB2312" w:cs="仿宋_GB2312"/>
        </w:rPr>
        <w:fldChar w:fldCharType="separate"/>
      </w:r>
      <w:r>
        <w:rPr>
          <w:rFonts w:hint="eastAsia" w:ascii="仿宋_GB2312" w:hAnsi="仿宋_GB2312" w:eastAsia="仿宋_GB2312" w:cs="仿宋_GB2312"/>
          <w:color w:val="auto"/>
          <w:position w:val="0"/>
          <w:sz w:val="30"/>
          <w:szCs w:val="30"/>
        </w:rPr>
        <w:t xml:space="preserve">- </w:t>
      </w:r>
      <w:r>
        <w:rPr>
          <w:rFonts w:hint="eastAsia" w:ascii="仿宋_GB2312" w:hAnsi="仿宋_GB2312" w:eastAsia="仿宋_GB2312" w:cs="仿宋_GB2312"/>
          <w:color w:val="auto"/>
          <w:position w:val="0"/>
          <w:sz w:val="30"/>
          <w:szCs w:val="30"/>
          <w:lang w:val="en-US" w:eastAsia="zh-CN"/>
        </w:rPr>
        <w:t>38</w:t>
      </w:r>
      <w:r>
        <w:rPr>
          <w:rFonts w:hint="eastAsia" w:ascii="仿宋_GB2312" w:hAnsi="仿宋_GB2312" w:eastAsia="仿宋_GB2312" w:cs="仿宋_GB2312"/>
          <w:color w:val="auto"/>
          <w:position w:val="0"/>
          <w:sz w:val="30"/>
          <w:szCs w:val="30"/>
        </w:rPr>
        <w:t xml:space="preserve"> -</w:t>
      </w:r>
      <w:r>
        <w:rPr>
          <w:rFonts w:hint="eastAsia" w:ascii="仿宋_GB2312" w:hAnsi="仿宋_GB2312" w:eastAsia="仿宋_GB2312" w:cs="仿宋_GB2312"/>
          <w:color w:val="auto"/>
          <w:position w:val="0"/>
          <w:sz w:val="30"/>
          <w:szCs w:val="30"/>
        </w:rPr>
        <w:fldChar w:fldCharType="end"/>
      </w:r>
      <w:r>
        <w:rPr>
          <w:rFonts w:hint="eastAsia" w:ascii="仿宋_GB2312" w:hAnsi="仿宋_GB2312" w:eastAsia="仿宋_GB2312" w:cs="仿宋_GB2312"/>
        </w:rPr>
        <w:fldChar w:fldCharType="end"/>
      </w:r>
    </w:p>
    <w:p>
      <w:pPr>
        <w:pStyle w:val="22"/>
        <w:numPr>
          <w:numId w:val="0"/>
        </w:numPr>
        <w:spacing w:before="0" w:after="160" w:line="600" w:lineRule="exact"/>
        <w:ind w:left="420" w:right="0" w:firstLine="0"/>
        <w:jc w:val="both"/>
        <w:rPr>
          <w:rFonts w:hint="eastAsia" w:ascii="仿宋_GB2312" w:hAnsi="仿宋_GB2312" w:eastAsia="仿宋_GB2312" w:cs="仿宋_GB2312"/>
          <w:color w:val="auto"/>
          <w:position w:val="0"/>
          <w:sz w:val="30"/>
          <w:szCs w:val="30"/>
        </w:rPr>
      </w:pPr>
      <w:r>
        <w:rPr>
          <w:rFonts w:hint="eastAsia" w:ascii="仿宋_GB2312" w:hAnsi="仿宋_GB2312" w:eastAsia="仿宋_GB2312" w:cs="仿宋_GB2312"/>
          <w:color w:val="auto"/>
          <w:position w:val="0"/>
          <w:sz w:val="21"/>
          <w:szCs w:val="21"/>
        </w:rPr>
        <w:fldChar w:fldCharType="begin" w:fldLock="1"/>
      </w:r>
      <w:r>
        <w:rPr>
          <w:rFonts w:hint="eastAsia" w:ascii="仿宋_GB2312" w:hAnsi="仿宋_GB2312" w:eastAsia="仿宋_GB2312" w:cs="仿宋_GB2312"/>
        </w:rPr>
        <w:instrText xml:space="preserve"> PAGEREF  _Toc449440722  \* MERGEFORMAT</w:instrText>
      </w:r>
      <w:r>
        <w:rPr>
          <w:rFonts w:hint="eastAsia" w:ascii="仿宋_GB2312" w:hAnsi="仿宋_GB2312" w:eastAsia="仿宋_GB2312" w:cs="仿宋_GB2312"/>
        </w:rPr>
        <w:fldChar w:fldCharType="separate"/>
      </w:r>
      <w:r>
        <w:rPr>
          <w:rFonts w:hint="eastAsia" w:ascii="仿宋_GB2312" w:hAnsi="仿宋_GB2312" w:eastAsia="仿宋_GB2312" w:cs="仿宋_GB2312"/>
          <w:color w:val="auto"/>
          <w:position w:val="0"/>
          <w:sz w:val="30"/>
          <w:szCs w:val="30"/>
        </w:rPr>
        <w:t>附件一</w:t>
      </w:r>
      <w:r>
        <w:rPr>
          <w:rFonts w:hint="eastAsia" w:ascii="仿宋_GB2312" w:hAnsi="仿宋_GB2312" w:eastAsia="仿宋_GB2312" w:cs="仿宋_GB2312"/>
          <w:color w:val="auto"/>
          <w:position w:val="0"/>
          <w:sz w:val="21"/>
          <w:szCs w:val="21"/>
        </w:rPr>
        <w:tab/>
      </w:r>
      <w:r>
        <w:rPr>
          <w:rFonts w:hint="eastAsia" w:ascii="仿宋_GB2312" w:hAnsi="仿宋_GB2312" w:eastAsia="仿宋_GB2312" w:cs="仿宋_GB2312"/>
          <w:color w:val="auto"/>
          <w:position w:val="0"/>
          <w:sz w:val="21"/>
          <w:szCs w:val="21"/>
        </w:rPr>
        <w:fldChar w:fldCharType="end"/>
      </w:r>
      <w:r>
        <w:rPr>
          <w:rFonts w:hint="eastAsia" w:ascii="仿宋_GB2312" w:hAnsi="仿宋_GB2312" w:eastAsia="仿宋_GB2312" w:cs="仿宋_GB2312"/>
          <w:color w:val="auto"/>
          <w:position w:val="0"/>
          <w:sz w:val="21"/>
          <w:szCs w:val="21"/>
          <w:lang w:eastAsia="zh-CN"/>
        </w:rPr>
        <w:t>—</w:t>
      </w:r>
      <w:r>
        <w:rPr>
          <w:rFonts w:hint="eastAsia" w:ascii="仿宋_GB2312" w:hAnsi="仿宋_GB2312" w:eastAsia="仿宋_GB2312" w:cs="仿宋_GB2312"/>
          <w:color w:val="auto"/>
          <w:position w:val="0"/>
          <w:sz w:val="21"/>
          <w:szCs w:val="21"/>
          <w:lang w:val="en-US" w:eastAsia="zh-CN"/>
        </w:rPr>
        <w:t xml:space="preserve"> 38 </w:t>
      </w:r>
      <w:r>
        <w:rPr>
          <w:rFonts w:hint="eastAsia" w:ascii="仿宋_GB2312" w:hAnsi="仿宋_GB2312" w:eastAsia="仿宋_GB2312" w:cs="仿宋_GB2312"/>
          <w:color w:val="auto"/>
          <w:position w:val="0"/>
          <w:sz w:val="21"/>
          <w:szCs w:val="21"/>
          <w:lang w:eastAsia="zh-CN"/>
        </w:rPr>
        <w:t>—</w:t>
      </w:r>
    </w:p>
    <w:p>
      <w:pPr>
        <w:pStyle w:val="22"/>
        <w:numPr>
          <w:numId w:val="0"/>
        </w:numPr>
        <w:spacing w:before="0" w:after="160" w:line="600" w:lineRule="exact"/>
        <w:ind w:left="420" w:right="0" w:firstLine="0"/>
        <w:jc w:val="both"/>
        <w:rPr>
          <w:rFonts w:hint="eastAsia" w:ascii="仿宋_GB2312" w:hAnsi="仿宋_GB2312" w:eastAsia="仿宋_GB2312" w:cs="仿宋_GB2312"/>
          <w:color w:val="auto"/>
          <w:position w:val="0"/>
          <w:sz w:val="30"/>
          <w:szCs w:val="30"/>
        </w:rPr>
      </w:pPr>
      <w:r>
        <w:rPr>
          <w:rFonts w:hint="eastAsia" w:ascii="仿宋_GB2312" w:hAnsi="仿宋_GB2312" w:eastAsia="仿宋_GB2312" w:cs="仿宋_GB2312"/>
          <w:color w:val="auto"/>
          <w:position w:val="0"/>
          <w:sz w:val="21"/>
          <w:szCs w:val="21"/>
        </w:rPr>
        <w:fldChar w:fldCharType="begin" w:fldLock="1"/>
      </w:r>
      <w:r>
        <w:rPr>
          <w:rFonts w:hint="eastAsia" w:ascii="仿宋_GB2312" w:hAnsi="仿宋_GB2312" w:eastAsia="仿宋_GB2312" w:cs="仿宋_GB2312"/>
        </w:rPr>
        <w:instrText xml:space="preserve"> PAGEREF  _Toc449440722  \* MERGEFORMAT</w:instrText>
      </w:r>
      <w:r>
        <w:rPr>
          <w:rFonts w:hint="eastAsia" w:ascii="仿宋_GB2312" w:hAnsi="仿宋_GB2312" w:eastAsia="仿宋_GB2312" w:cs="仿宋_GB2312"/>
        </w:rPr>
        <w:fldChar w:fldCharType="separate"/>
      </w:r>
      <w:r>
        <w:rPr>
          <w:rFonts w:hint="eastAsia" w:ascii="仿宋_GB2312" w:hAnsi="仿宋_GB2312" w:eastAsia="仿宋_GB2312" w:cs="仿宋_GB2312"/>
          <w:color w:val="auto"/>
          <w:position w:val="0"/>
          <w:sz w:val="30"/>
          <w:szCs w:val="30"/>
        </w:rPr>
        <w:t>附件二</w:t>
      </w:r>
      <w:r>
        <w:rPr>
          <w:rFonts w:hint="eastAsia" w:ascii="仿宋_GB2312" w:hAnsi="仿宋_GB2312" w:eastAsia="仿宋_GB2312" w:cs="仿宋_GB2312"/>
          <w:color w:val="auto"/>
          <w:position w:val="0"/>
          <w:sz w:val="21"/>
          <w:szCs w:val="21"/>
        </w:rPr>
        <w:tab/>
      </w:r>
      <w:r>
        <w:rPr>
          <w:rFonts w:hint="eastAsia" w:ascii="仿宋_GB2312" w:hAnsi="仿宋_GB2312" w:eastAsia="仿宋_GB2312" w:cs="仿宋_GB2312"/>
          <w:color w:val="auto"/>
          <w:position w:val="0"/>
          <w:sz w:val="21"/>
          <w:szCs w:val="21"/>
        </w:rPr>
        <w:fldChar w:fldCharType="end"/>
      </w:r>
      <w:r>
        <w:rPr>
          <w:rFonts w:hint="eastAsia" w:ascii="仿宋_GB2312" w:hAnsi="仿宋_GB2312" w:eastAsia="仿宋_GB2312" w:cs="仿宋_GB2312"/>
          <w:color w:val="auto"/>
          <w:position w:val="0"/>
          <w:sz w:val="21"/>
          <w:szCs w:val="21"/>
          <w:lang w:eastAsia="zh-CN"/>
        </w:rPr>
        <w:t>—</w:t>
      </w:r>
      <w:r>
        <w:rPr>
          <w:rFonts w:hint="eastAsia" w:ascii="仿宋_GB2312" w:hAnsi="仿宋_GB2312" w:eastAsia="仿宋_GB2312" w:cs="仿宋_GB2312"/>
          <w:color w:val="auto"/>
          <w:position w:val="0"/>
          <w:sz w:val="21"/>
          <w:szCs w:val="21"/>
          <w:lang w:val="en-US" w:eastAsia="zh-CN"/>
        </w:rPr>
        <w:t xml:space="preserve"> 39</w:t>
      </w:r>
      <w:bookmarkStart w:id="14" w:name="_GoBack"/>
      <w:bookmarkEnd w:id="14"/>
      <w:r>
        <w:rPr>
          <w:rFonts w:hint="eastAsia" w:ascii="仿宋_GB2312" w:hAnsi="仿宋_GB2312" w:eastAsia="仿宋_GB2312" w:cs="仿宋_GB2312"/>
          <w:color w:val="auto"/>
          <w:position w:val="0"/>
          <w:sz w:val="21"/>
          <w:szCs w:val="21"/>
          <w:lang w:val="en-US" w:eastAsia="zh-CN"/>
        </w:rPr>
        <w:t xml:space="preserve"> </w:t>
      </w:r>
      <w:r>
        <w:rPr>
          <w:rFonts w:hint="eastAsia" w:ascii="仿宋_GB2312" w:hAnsi="仿宋_GB2312" w:eastAsia="仿宋_GB2312" w:cs="仿宋_GB2312"/>
          <w:color w:val="auto"/>
          <w:position w:val="0"/>
          <w:sz w:val="21"/>
          <w:szCs w:val="21"/>
          <w:lang w:eastAsia="zh-CN"/>
        </w:rPr>
        <w:t>—</w:t>
      </w:r>
    </w:p>
    <w:p>
      <w:pPr>
        <w:numPr>
          <w:numId w:val="0"/>
        </w:numPr>
        <w:spacing w:before="0" w:after="160" w:line="240" w:lineRule="auto"/>
        <w:ind w:right="0" w:firstLine="0"/>
        <w:jc w:val="both"/>
        <w:rPr>
          <w:rFonts w:hint="eastAsia" w:ascii="仿宋_GB2312" w:hAnsi="仿宋_GB2312" w:eastAsia="仿宋_GB2312" w:cs="仿宋_GB2312"/>
          <w:b/>
          <w:color w:val="auto"/>
          <w:position w:val="0"/>
          <w:sz w:val="44"/>
          <w:szCs w:val="44"/>
        </w:rPr>
      </w:pPr>
      <w:r>
        <w:rPr>
          <w:rFonts w:hint="eastAsia" w:ascii="仿宋_GB2312" w:hAnsi="仿宋_GB2312" w:eastAsia="仿宋_GB2312" w:cs="仿宋_GB2312"/>
          <w:color w:val="auto"/>
          <w:position w:val="0"/>
          <w:sz w:val="30"/>
          <w:szCs w:val="30"/>
        </w:rPr>
        <w:fldChar w:fldCharType="end"/>
      </w:r>
      <w:bookmarkStart w:id="0" w:name="_Toc449440706"/>
      <w:r>
        <w:rPr>
          <w:rFonts w:hint="eastAsia" w:ascii="仿宋_GB2312" w:hAnsi="仿宋_GB2312" w:eastAsia="仿宋_GB2312" w:cs="仿宋_GB2312"/>
          <w:b/>
          <w:color w:val="auto"/>
          <w:position w:val="0"/>
          <w:sz w:val="44"/>
          <w:szCs w:val="44"/>
        </w:rPr>
        <w:br w:type="page"/>
      </w:r>
    </w:p>
    <w:p>
      <w:pPr>
        <w:pStyle w:val="2"/>
        <w:numPr>
          <w:numId w:val="0"/>
        </w:numPr>
        <w:spacing w:before="340" w:after="330" w:line="578" w:lineRule="auto"/>
        <w:ind w:right="0" w:firstLine="0"/>
        <w:jc w:val="center"/>
        <w:outlineLvl w:val="0"/>
        <w:rPr>
          <w:rFonts w:hint="eastAsia" w:ascii="仿宋_GB2312" w:hAnsi="仿宋_GB2312" w:eastAsia="仿宋_GB2312" w:cs="仿宋_GB2312"/>
          <w:b/>
          <w:color w:val="auto"/>
          <w:position w:val="0"/>
          <w:sz w:val="44"/>
          <w:szCs w:val="44"/>
        </w:rPr>
      </w:pPr>
      <w:r>
        <w:rPr>
          <w:rFonts w:hint="eastAsia" w:ascii="仿宋_GB2312" w:hAnsi="仿宋_GB2312" w:eastAsia="仿宋_GB2312" w:cs="仿宋_GB2312"/>
          <w:b/>
          <w:color w:val="auto"/>
          <w:position w:val="0"/>
          <w:sz w:val="44"/>
          <w:szCs w:val="44"/>
        </w:rPr>
        <w:t>申报须知</w:t>
      </w:r>
      <w:bookmarkEnd w:id="0"/>
    </w:p>
    <w:p>
      <w:pPr>
        <w:numPr>
          <w:numId w:val="0"/>
        </w:numPr>
        <w:spacing w:before="240" w:after="160" w:line="240" w:lineRule="auto"/>
        <w:ind w:right="0" w:firstLine="560"/>
        <w:jc w:val="left"/>
        <w:rPr>
          <w:rFonts w:hint="eastAsia" w:ascii="仿宋_GB2312" w:hAnsi="仿宋_GB2312" w:eastAsia="仿宋_GB2312" w:cs="仿宋_GB2312"/>
          <w:color w:val="auto"/>
          <w:position w:val="0"/>
          <w:sz w:val="28"/>
          <w:szCs w:val="28"/>
        </w:rPr>
      </w:pPr>
      <w:r>
        <w:rPr>
          <w:rFonts w:hint="eastAsia" w:ascii="仿宋_GB2312" w:hAnsi="仿宋_GB2312" w:eastAsia="仿宋_GB2312" w:cs="仿宋_GB2312"/>
          <w:color w:val="auto"/>
          <w:position w:val="0"/>
          <w:sz w:val="28"/>
          <w:szCs w:val="28"/>
        </w:rPr>
        <w:t>根据长安镇人民政府关于印发《长安镇电子商务专项资金管理办法（修订稿）》的通知</w:t>
      </w:r>
      <w:r>
        <w:rPr>
          <w:rFonts w:hint="eastAsia" w:ascii="仿宋_GB2312" w:hAnsi="仿宋_GB2312" w:eastAsia="仿宋_GB2312" w:cs="仿宋_GB2312"/>
          <w:color w:val="000000"/>
          <w:position w:val="0"/>
          <w:sz w:val="28"/>
          <w:szCs w:val="28"/>
        </w:rPr>
        <w:t>（长府办〔</w:t>
      </w:r>
      <w:r>
        <w:rPr>
          <w:rFonts w:hint="eastAsia" w:ascii="Times New Roman" w:hAnsi="Times New Roman" w:eastAsia="仿宋_GB2312" w:cs="Times New Roman"/>
          <w:color w:val="000000"/>
          <w:position w:val="0"/>
          <w:sz w:val="28"/>
          <w:szCs w:val="28"/>
          <w:lang w:val="en-US" w:eastAsia="zh-CN"/>
        </w:rPr>
        <w:t>2020</w:t>
      </w:r>
      <w:r>
        <w:rPr>
          <w:rFonts w:hint="eastAsia" w:ascii="仿宋_GB2312" w:hAnsi="仿宋_GB2312" w:eastAsia="仿宋_GB2312" w:cs="仿宋_GB2312"/>
          <w:color w:val="000000"/>
          <w:position w:val="0"/>
          <w:sz w:val="28"/>
          <w:szCs w:val="28"/>
        </w:rPr>
        <w:t>〕</w:t>
      </w:r>
      <w:r>
        <w:rPr>
          <w:rFonts w:hint="default" w:ascii="Times New Roman" w:hAnsi="Times New Roman" w:eastAsia="仿宋_GB2312" w:cs="Times New Roman"/>
          <w:color w:val="000000"/>
          <w:position w:val="0"/>
          <w:sz w:val="28"/>
          <w:szCs w:val="28"/>
        </w:rPr>
        <w:t>23</w:t>
      </w:r>
      <w:r>
        <w:rPr>
          <w:rFonts w:hint="eastAsia" w:ascii="仿宋_GB2312" w:hAnsi="仿宋_GB2312" w:eastAsia="仿宋_GB2312" w:cs="仿宋_GB2312"/>
          <w:color w:val="000000"/>
          <w:position w:val="0"/>
          <w:sz w:val="28"/>
          <w:szCs w:val="28"/>
        </w:rPr>
        <w:t>号）</w:t>
      </w:r>
      <w:r>
        <w:rPr>
          <w:rFonts w:hint="eastAsia" w:ascii="仿宋_GB2312" w:hAnsi="仿宋_GB2312" w:eastAsia="仿宋_GB2312" w:cs="仿宋_GB2312"/>
          <w:color w:val="auto"/>
          <w:position w:val="0"/>
          <w:sz w:val="28"/>
          <w:szCs w:val="28"/>
        </w:rPr>
        <w:t>，制定</w:t>
      </w:r>
      <w:r>
        <w:rPr>
          <w:rFonts w:hint="default" w:ascii="Times New Roman" w:hAnsi="Times New Roman" w:eastAsia="仿宋_GB2312" w:cs="Times New Roman"/>
          <w:color w:val="auto"/>
          <w:position w:val="0"/>
          <w:sz w:val="28"/>
          <w:szCs w:val="28"/>
        </w:rPr>
        <w:t>20</w:t>
      </w:r>
      <w:r>
        <w:rPr>
          <w:rFonts w:hint="eastAsia" w:ascii="Times New Roman" w:hAnsi="Times New Roman" w:eastAsia="仿宋_GB2312" w:cs="Times New Roman"/>
          <w:color w:val="auto"/>
          <w:position w:val="0"/>
          <w:sz w:val="28"/>
          <w:szCs w:val="28"/>
          <w:lang w:val="en-US" w:eastAsia="zh-CN"/>
        </w:rPr>
        <w:t>20</w:t>
      </w:r>
      <w:r>
        <w:rPr>
          <w:rFonts w:hint="eastAsia" w:ascii="仿宋_GB2312" w:hAnsi="仿宋_GB2312" w:eastAsia="仿宋_GB2312" w:cs="仿宋_GB2312"/>
          <w:color w:val="auto"/>
          <w:position w:val="0"/>
          <w:sz w:val="28"/>
          <w:szCs w:val="28"/>
        </w:rPr>
        <w:t>年电子商务专项资金申报指南，具体如下：</w:t>
      </w:r>
    </w:p>
    <w:p>
      <w:pPr>
        <w:pStyle w:val="3"/>
        <w:numPr>
          <w:numId w:val="0"/>
        </w:numPr>
        <w:spacing w:before="260" w:after="260" w:line="415" w:lineRule="auto"/>
        <w:ind w:right="0" w:firstLine="0"/>
        <w:jc w:val="both"/>
        <w:outlineLvl w:val="1"/>
        <w:rPr>
          <w:rFonts w:hint="eastAsia" w:ascii="仿宋_GB2312" w:hAnsi="仿宋_GB2312" w:eastAsia="仿宋_GB2312" w:cs="仿宋_GB2312"/>
          <w:b/>
          <w:color w:val="auto"/>
          <w:position w:val="0"/>
          <w:sz w:val="32"/>
          <w:szCs w:val="32"/>
        </w:rPr>
      </w:pPr>
      <w:bookmarkStart w:id="1" w:name="_Toc449440707"/>
      <w:r>
        <w:rPr>
          <w:rFonts w:hint="eastAsia" w:ascii="仿宋_GB2312" w:hAnsi="仿宋_GB2312" w:eastAsia="仿宋_GB2312" w:cs="仿宋_GB2312"/>
          <w:b/>
          <w:color w:val="auto"/>
          <w:position w:val="0"/>
          <w:sz w:val="32"/>
          <w:szCs w:val="32"/>
        </w:rPr>
        <w:t>一、申报企业（组织）应具备的基本条件</w:t>
      </w:r>
      <w:bookmarkEnd w:id="1"/>
    </w:p>
    <w:p>
      <w:pPr>
        <w:numPr>
          <w:numId w:val="0"/>
        </w:numPr>
        <w:spacing w:before="0" w:after="160" w:line="240" w:lineRule="auto"/>
        <w:ind w:right="0" w:firstLine="423"/>
        <w:jc w:val="left"/>
        <w:rPr>
          <w:rFonts w:hint="eastAsia" w:ascii="仿宋_GB2312" w:hAnsi="仿宋_GB2312" w:eastAsia="仿宋_GB2312" w:cs="仿宋_GB2312"/>
          <w:color w:val="auto"/>
          <w:position w:val="0"/>
          <w:sz w:val="28"/>
          <w:szCs w:val="28"/>
        </w:rPr>
      </w:pPr>
      <w:r>
        <w:rPr>
          <w:rFonts w:hint="eastAsia" w:ascii="仿宋_GB2312" w:hAnsi="仿宋_GB2312" w:eastAsia="仿宋_GB2312" w:cs="仿宋_GB2312"/>
          <w:color w:val="auto"/>
          <w:position w:val="0"/>
          <w:sz w:val="28"/>
          <w:szCs w:val="28"/>
        </w:rPr>
        <w:t>（一）依法注册，具有独立法人资格的企业或组织；</w:t>
      </w:r>
    </w:p>
    <w:p>
      <w:pPr>
        <w:numPr>
          <w:numId w:val="0"/>
        </w:numPr>
        <w:spacing w:before="0" w:after="160" w:line="240" w:lineRule="auto"/>
        <w:ind w:right="0" w:firstLine="420"/>
        <w:jc w:val="left"/>
        <w:rPr>
          <w:rFonts w:hint="eastAsia" w:ascii="仿宋_GB2312" w:hAnsi="仿宋_GB2312" w:eastAsia="仿宋_GB2312" w:cs="仿宋_GB2312"/>
          <w:color w:val="auto"/>
          <w:position w:val="0"/>
          <w:sz w:val="28"/>
          <w:szCs w:val="28"/>
        </w:rPr>
      </w:pPr>
      <w:r>
        <w:rPr>
          <w:rFonts w:hint="eastAsia" w:ascii="仿宋_GB2312" w:hAnsi="仿宋_GB2312" w:eastAsia="仿宋_GB2312" w:cs="仿宋_GB2312"/>
          <w:color w:val="auto"/>
          <w:position w:val="0"/>
          <w:sz w:val="28"/>
          <w:szCs w:val="28"/>
        </w:rPr>
        <w:t>（二）财务管理制度健全、规范，且实行独立核算，依法纳税；</w:t>
      </w:r>
    </w:p>
    <w:p>
      <w:pPr>
        <w:numPr>
          <w:numId w:val="0"/>
        </w:numPr>
        <w:spacing w:before="0" w:after="160" w:line="240" w:lineRule="auto"/>
        <w:ind w:right="0" w:firstLine="420"/>
        <w:jc w:val="left"/>
        <w:rPr>
          <w:rFonts w:hint="eastAsia" w:ascii="仿宋_GB2312" w:hAnsi="仿宋_GB2312" w:eastAsia="仿宋_GB2312" w:cs="仿宋_GB2312"/>
          <w:color w:val="auto"/>
          <w:position w:val="0"/>
          <w:sz w:val="28"/>
          <w:szCs w:val="28"/>
        </w:rPr>
      </w:pPr>
      <w:r>
        <w:rPr>
          <w:rFonts w:hint="eastAsia" w:ascii="仿宋_GB2312" w:hAnsi="仿宋_GB2312" w:eastAsia="仿宋_GB2312" w:cs="仿宋_GB2312"/>
          <w:color w:val="auto"/>
          <w:position w:val="0"/>
          <w:sz w:val="28"/>
          <w:szCs w:val="28"/>
        </w:rPr>
        <w:t>（三）及时向财政等部门报送企业财务会计报告和有关产业统计数据等信息；</w:t>
      </w:r>
    </w:p>
    <w:p>
      <w:pPr>
        <w:numPr>
          <w:numId w:val="0"/>
        </w:numPr>
        <w:spacing w:before="0" w:after="160" w:line="240" w:lineRule="auto"/>
        <w:ind w:right="0" w:firstLine="420"/>
        <w:jc w:val="left"/>
        <w:rPr>
          <w:rFonts w:hint="eastAsia" w:ascii="仿宋_GB2312" w:hAnsi="仿宋_GB2312" w:eastAsia="仿宋_GB2312" w:cs="仿宋_GB2312"/>
          <w:color w:val="auto"/>
          <w:position w:val="0"/>
          <w:sz w:val="28"/>
          <w:szCs w:val="28"/>
          <w:lang w:eastAsia="zh-CN"/>
        </w:rPr>
      </w:pPr>
      <w:r>
        <w:rPr>
          <w:rFonts w:hint="eastAsia" w:ascii="仿宋_GB2312" w:hAnsi="仿宋_GB2312" w:eastAsia="仿宋_GB2312" w:cs="仿宋_GB2312"/>
          <w:color w:val="auto"/>
          <w:position w:val="0"/>
          <w:sz w:val="28"/>
          <w:szCs w:val="28"/>
          <w:lang w:eastAsia="zh-CN"/>
        </w:rPr>
        <w:t>（四）</w:t>
      </w:r>
      <w:r>
        <w:rPr>
          <w:rFonts w:hint="eastAsia" w:ascii="仿宋_GB2312" w:hAnsi="仿宋_GB2312" w:eastAsia="仿宋_GB2312" w:cs="仿宋_GB2312"/>
          <w:color w:val="auto"/>
          <w:position w:val="0"/>
          <w:sz w:val="28"/>
          <w:szCs w:val="28"/>
        </w:rPr>
        <w:t>申请企业需依法参加社会保险</w:t>
      </w:r>
      <w:r>
        <w:rPr>
          <w:rFonts w:hint="eastAsia" w:ascii="仿宋_GB2312" w:hAnsi="仿宋_GB2312" w:eastAsia="仿宋_GB2312" w:cs="仿宋_GB2312"/>
          <w:color w:val="auto"/>
          <w:position w:val="0"/>
          <w:sz w:val="28"/>
          <w:szCs w:val="28"/>
          <w:lang w:eastAsia="zh-CN"/>
        </w:rPr>
        <w:t>；</w:t>
      </w:r>
    </w:p>
    <w:p>
      <w:pPr>
        <w:numPr>
          <w:numId w:val="0"/>
        </w:numPr>
        <w:spacing w:before="0" w:after="160" w:line="240" w:lineRule="auto"/>
        <w:ind w:right="0" w:firstLine="420"/>
        <w:jc w:val="left"/>
        <w:rPr>
          <w:rFonts w:hint="eastAsia" w:ascii="仿宋_GB2312" w:hAnsi="仿宋_GB2312" w:eastAsia="仿宋_GB2312" w:cs="仿宋_GB2312"/>
          <w:color w:val="auto"/>
          <w:position w:val="0"/>
          <w:sz w:val="28"/>
          <w:szCs w:val="28"/>
        </w:rPr>
      </w:pPr>
      <w:r>
        <w:rPr>
          <w:rFonts w:hint="eastAsia" w:ascii="仿宋_GB2312" w:hAnsi="仿宋_GB2312" w:eastAsia="仿宋_GB2312" w:cs="仿宋_GB2312"/>
          <w:color w:val="auto"/>
          <w:position w:val="0"/>
          <w:sz w:val="28"/>
          <w:szCs w:val="28"/>
        </w:rPr>
        <w:t>（</w:t>
      </w:r>
      <w:r>
        <w:rPr>
          <w:rFonts w:hint="eastAsia" w:ascii="仿宋_GB2312" w:hAnsi="仿宋_GB2312" w:eastAsia="仿宋_GB2312" w:cs="仿宋_GB2312"/>
          <w:color w:val="auto"/>
          <w:position w:val="0"/>
          <w:sz w:val="28"/>
          <w:szCs w:val="28"/>
          <w:lang w:eastAsia="zh-CN"/>
        </w:rPr>
        <w:t>五</w:t>
      </w:r>
      <w:r>
        <w:rPr>
          <w:rFonts w:hint="eastAsia" w:ascii="仿宋_GB2312" w:hAnsi="仿宋_GB2312" w:eastAsia="仿宋_GB2312" w:cs="仿宋_GB2312"/>
          <w:color w:val="auto"/>
          <w:position w:val="0"/>
          <w:sz w:val="28"/>
          <w:szCs w:val="28"/>
        </w:rPr>
        <w:t>）符合本资助奖励办法规定的适用范围及申报指南的其他要求</w:t>
      </w:r>
      <w:r>
        <w:rPr>
          <w:rFonts w:hint="eastAsia" w:ascii="仿宋_GB2312" w:hAnsi="仿宋_GB2312" w:eastAsia="仿宋_GB2312" w:cs="仿宋_GB2312"/>
          <w:color w:val="auto"/>
          <w:position w:val="0"/>
          <w:sz w:val="28"/>
          <w:szCs w:val="28"/>
          <w:lang w:eastAsia="zh-CN"/>
        </w:rPr>
        <w:t>；</w:t>
      </w:r>
    </w:p>
    <w:p>
      <w:pPr>
        <w:numPr>
          <w:numId w:val="0"/>
        </w:numPr>
        <w:spacing w:before="0" w:after="160" w:line="240" w:lineRule="auto"/>
        <w:ind w:right="0" w:firstLine="420"/>
        <w:jc w:val="left"/>
        <w:rPr>
          <w:rFonts w:hint="eastAsia" w:ascii="仿宋_GB2312" w:hAnsi="仿宋_GB2312" w:eastAsia="仿宋_GB2312" w:cs="仿宋_GB2312"/>
          <w:color w:val="auto"/>
          <w:position w:val="0"/>
          <w:sz w:val="28"/>
          <w:szCs w:val="28"/>
        </w:rPr>
      </w:pPr>
      <w:r>
        <w:rPr>
          <w:rFonts w:hint="eastAsia" w:ascii="仿宋_GB2312" w:hAnsi="仿宋_GB2312" w:eastAsia="仿宋_GB2312" w:cs="仿宋_GB2312"/>
          <w:color w:val="auto"/>
          <w:position w:val="0"/>
          <w:sz w:val="28"/>
          <w:szCs w:val="28"/>
        </w:rPr>
        <w:t>（</w:t>
      </w:r>
      <w:r>
        <w:rPr>
          <w:rFonts w:hint="eastAsia" w:ascii="仿宋_GB2312" w:hAnsi="仿宋_GB2312" w:eastAsia="仿宋_GB2312" w:cs="仿宋_GB2312"/>
          <w:color w:val="auto"/>
          <w:position w:val="0"/>
          <w:sz w:val="28"/>
          <w:szCs w:val="28"/>
          <w:lang w:eastAsia="zh-CN"/>
        </w:rPr>
        <w:t>六</w:t>
      </w:r>
      <w:r>
        <w:rPr>
          <w:rFonts w:hint="eastAsia" w:ascii="仿宋_GB2312" w:hAnsi="仿宋_GB2312" w:eastAsia="仿宋_GB2312" w:cs="仿宋_GB2312"/>
          <w:color w:val="auto"/>
          <w:position w:val="0"/>
          <w:sz w:val="28"/>
          <w:szCs w:val="28"/>
        </w:rPr>
        <w:t>）有下列情形之一的，本资助奖励试行办法不予扶持：</w:t>
      </w:r>
    </w:p>
    <w:p>
      <w:pPr>
        <w:numPr>
          <w:numId w:val="0"/>
        </w:numPr>
        <w:spacing w:before="0" w:after="160" w:line="240" w:lineRule="auto"/>
        <w:ind w:right="0" w:firstLine="560"/>
        <w:jc w:val="left"/>
        <w:rPr>
          <w:rFonts w:hint="eastAsia" w:ascii="仿宋_GB2312" w:hAnsi="仿宋_GB2312" w:eastAsia="仿宋_GB2312" w:cs="仿宋_GB2312"/>
          <w:color w:val="auto"/>
          <w:position w:val="0"/>
          <w:sz w:val="28"/>
          <w:szCs w:val="28"/>
        </w:rPr>
      </w:pPr>
      <w:r>
        <w:rPr>
          <w:rFonts w:hint="eastAsia" w:ascii="仿宋_GB2312" w:hAnsi="仿宋_GB2312" w:eastAsia="仿宋_GB2312" w:cs="仿宋_GB2312"/>
          <w:color w:val="auto"/>
          <w:position w:val="0"/>
          <w:sz w:val="28"/>
          <w:szCs w:val="28"/>
        </w:rPr>
        <w:t>1. 近三年有违反国家相关法律、法规并被处罚的；</w:t>
      </w:r>
    </w:p>
    <w:p>
      <w:pPr>
        <w:numPr>
          <w:numId w:val="0"/>
        </w:numPr>
        <w:spacing w:before="0" w:after="160" w:line="240" w:lineRule="auto"/>
        <w:ind w:right="0" w:firstLine="560"/>
        <w:jc w:val="left"/>
        <w:rPr>
          <w:rFonts w:hint="eastAsia" w:ascii="仿宋_GB2312" w:hAnsi="仿宋_GB2312" w:eastAsia="仿宋_GB2312" w:cs="仿宋_GB2312"/>
          <w:color w:val="auto"/>
          <w:position w:val="0"/>
          <w:sz w:val="28"/>
          <w:szCs w:val="28"/>
        </w:rPr>
      </w:pPr>
      <w:r>
        <w:rPr>
          <w:rFonts w:hint="eastAsia" w:ascii="仿宋_GB2312" w:hAnsi="仿宋_GB2312" w:eastAsia="仿宋_GB2312" w:cs="仿宋_GB2312"/>
          <w:color w:val="auto"/>
          <w:position w:val="0"/>
          <w:sz w:val="28"/>
          <w:szCs w:val="28"/>
        </w:rPr>
        <w:t>2. 在申报过程中提供虚假资料的；</w:t>
      </w:r>
    </w:p>
    <w:p>
      <w:pPr>
        <w:numPr>
          <w:numId w:val="0"/>
        </w:numPr>
        <w:spacing w:before="0" w:after="160" w:line="240" w:lineRule="auto"/>
        <w:ind w:right="0" w:firstLine="560"/>
        <w:jc w:val="left"/>
        <w:rPr>
          <w:rFonts w:hint="eastAsia" w:ascii="仿宋_GB2312" w:hAnsi="仿宋_GB2312" w:eastAsia="仿宋_GB2312" w:cs="仿宋_GB2312"/>
          <w:color w:val="auto"/>
          <w:position w:val="0"/>
          <w:sz w:val="28"/>
          <w:szCs w:val="28"/>
        </w:rPr>
      </w:pPr>
      <w:r>
        <w:rPr>
          <w:rFonts w:hint="eastAsia" w:ascii="仿宋_GB2312" w:hAnsi="仿宋_GB2312" w:eastAsia="仿宋_GB2312" w:cs="仿宋_GB2312"/>
          <w:color w:val="auto"/>
          <w:position w:val="0"/>
          <w:sz w:val="28"/>
          <w:szCs w:val="28"/>
        </w:rPr>
        <w:t>3. 违反本资助奖励办法管理规定的；</w:t>
      </w:r>
    </w:p>
    <w:p>
      <w:pPr>
        <w:numPr>
          <w:numId w:val="0"/>
        </w:numPr>
        <w:spacing w:before="0" w:after="160" w:line="240" w:lineRule="auto"/>
        <w:ind w:right="0" w:firstLine="560"/>
        <w:jc w:val="left"/>
        <w:rPr>
          <w:rFonts w:hint="eastAsia" w:ascii="仿宋_GB2312" w:hAnsi="仿宋_GB2312" w:eastAsia="仿宋_GB2312" w:cs="仿宋_GB2312"/>
          <w:color w:val="auto"/>
          <w:position w:val="0"/>
          <w:sz w:val="28"/>
          <w:szCs w:val="28"/>
        </w:rPr>
      </w:pPr>
      <w:r>
        <w:rPr>
          <w:rFonts w:hint="eastAsia" w:ascii="仿宋_GB2312" w:hAnsi="仿宋_GB2312" w:eastAsia="仿宋_GB2312" w:cs="仿宋_GB2312"/>
          <w:color w:val="auto"/>
          <w:position w:val="0"/>
          <w:sz w:val="28"/>
          <w:szCs w:val="28"/>
        </w:rPr>
        <w:t>4. 其他不应给予资助的情形</w:t>
      </w:r>
      <w:r>
        <w:rPr>
          <w:rFonts w:hint="eastAsia" w:ascii="仿宋_GB2312" w:hAnsi="仿宋_GB2312" w:eastAsia="仿宋_GB2312" w:cs="仿宋_GB2312"/>
          <w:color w:val="auto"/>
          <w:position w:val="0"/>
          <w:sz w:val="28"/>
          <w:szCs w:val="28"/>
          <w:lang w:val="en-US" w:eastAsia="zh-CN"/>
        </w:rPr>
        <w:t>;</w:t>
      </w:r>
    </w:p>
    <w:p>
      <w:pPr>
        <w:pStyle w:val="3"/>
        <w:numPr>
          <w:numId w:val="0"/>
        </w:numPr>
        <w:spacing w:before="260" w:after="260" w:line="415" w:lineRule="auto"/>
        <w:ind w:right="0" w:firstLine="0"/>
        <w:jc w:val="both"/>
        <w:outlineLvl w:val="1"/>
        <w:rPr>
          <w:rFonts w:hint="eastAsia" w:ascii="仿宋_GB2312" w:hAnsi="仿宋_GB2312" w:eastAsia="仿宋_GB2312" w:cs="仿宋_GB2312"/>
          <w:b/>
          <w:color w:val="auto"/>
          <w:position w:val="0"/>
          <w:sz w:val="32"/>
          <w:szCs w:val="32"/>
        </w:rPr>
      </w:pPr>
      <w:bookmarkStart w:id="2" w:name="_Toc449440708"/>
      <w:r>
        <w:rPr>
          <w:rFonts w:hint="eastAsia" w:ascii="仿宋_GB2312" w:hAnsi="仿宋_GB2312" w:eastAsia="仿宋_GB2312" w:cs="仿宋_GB2312"/>
          <w:b/>
          <w:color w:val="auto"/>
          <w:position w:val="0"/>
          <w:sz w:val="32"/>
          <w:szCs w:val="32"/>
        </w:rPr>
        <w:t>二、获得资助奖励企业（组织）应承担的责任义务</w:t>
      </w:r>
      <w:bookmarkEnd w:id="2"/>
    </w:p>
    <w:p>
      <w:pPr>
        <w:numPr>
          <w:numId w:val="0"/>
        </w:numPr>
        <w:spacing w:before="0" w:after="160" w:line="240" w:lineRule="auto"/>
        <w:ind w:right="0" w:firstLine="420"/>
        <w:jc w:val="left"/>
        <w:rPr>
          <w:rFonts w:hint="eastAsia" w:ascii="仿宋_GB2312" w:hAnsi="仿宋_GB2312" w:eastAsia="仿宋_GB2312" w:cs="仿宋_GB2312"/>
          <w:color w:val="auto"/>
          <w:position w:val="0"/>
          <w:sz w:val="28"/>
          <w:szCs w:val="28"/>
        </w:rPr>
      </w:pPr>
      <w:r>
        <w:rPr>
          <w:rFonts w:hint="eastAsia" w:ascii="仿宋_GB2312" w:hAnsi="仿宋_GB2312" w:eastAsia="仿宋_GB2312" w:cs="仿宋_GB2312"/>
          <w:color w:val="auto"/>
          <w:position w:val="0"/>
          <w:sz w:val="28"/>
          <w:szCs w:val="28"/>
        </w:rPr>
        <w:t>（一）获得本资助奖励办法的企业（组织）要严格落实专账管理制度，收到资助或奖励资金后，按照各自适用的会计制度或会计准则进行会计核算和账目处理，对资助或奖励资金的支出建立辅助明细台账，单独核算，确保接受财务检查时能提供真实、合法、完整的会计资料。</w:t>
      </w:r>
    </w:p>
    <w:p>
      <w:pPr>
        <w:numPr>
          <w:numId w:val="0"/>
        </w:numPr>
        <w:spacing w:before="0" w:after="160" w:line="240" w:lineRule="auto"/>
        <w:ind w:right="0" w:firstLine="420"/>
        <w:jc w:val="left"/>
        <w:rPr>
          <w:rFonts w:hint="eastAsia" w:ascii="仿宋_GB2312" w:hAnsi="仿宋_GB2312" w:eastAsia="仿宋_GB2312" w:cs="仿宋_GB2312"/>
          <w:color w:val="auto"/>
          <w:position w:val="0"/>
          <w:sz w:val="28"/>
          <w:szCs w:val="28"/>
        </w:rPr>
      </w:pPr>
      <w:r>
        <w:rPr>
          <w:rFonts w:hint="eastAsia" w:ascii="仿宋_GB2312" w:hAnsi="仿宋_GB2312" w:eastAsia="仿宋_GB2312" w:cs="仿宋_GB2312"/>
          <w:color w:val="auto"/>
          <w:position w:val="0"/>
          <w:sz w:val="28"/>
          <w:szCs w:val="28"/>
        </w:rPr>
        <w:t>（二）获得本资助奖励办法资助的企业（组织）在三年内不能撤回注册资本，不能</w:t>
      </w:r>
      <w:r>
        <w:rPr>
          <w:rFonts w:hint="eastAsia" w:ascii="仿宋_GB2312" w:hAnsi="仿宋_GB2312" w:eastAsia="仿宋_GB2312" w:cs="仿宋_GB2312"/>
          <w:color w:val="auto"/>
          <w:position w:val="0"/>
          <w:sz w:val="28"/>
          <w:szCs w:val="28"/>
          <w:lang w:eastAsia="zh-CN"/>
        </w:rPr>
        <w:t>撤</w:t>
      </w:r>
      <w:r>
        <w:rPr>
          <w:rFonts w:hint="eastAsia" w:ascii="仿宋_GB2312" w:hAnsi="仿宋_GB2312" w:eastAsia="仿宋_GB2312" w:cs="仿宋_GB2312"/>
          <w:color w:val="auto"/>
          <w:position w:val="0"/>
          <w:sz w:val="28"/>
          <w:szCs w:val="28"/>
        </w:rPr>
        <w:t>离长安镇。</w:t>
      </w:r>
    </w:p>
    <w:p>
      <w:pPr>
        <w:numPr>
          <w:numId w:val="0"/>
        </w:numPr>
        <w:spacing w:before="0" w:after="160" w:line="240" w:lineRule="auto"/>
        <w:ind w:right="0" w:firstLine="420"/>
        <w:jc w:val="left"/>
        <w:rPr>
          <w:rFonts w:hint="eastAsia" w:ascii="仿宋_GB2312" w:hAnsi="仿宋_GB2312" w:eastAsia="仿宋_GB2312" w:cs="仿宋_GB2312"/>
          <w:color w:val="auto"/>
          <w:position w:val="0"/>
          <w:sz w:val="28"/>
          <w:szCs w:val="28"/>
        </w:rPr>
      </w:pPr>
      <w:r>
        <w:rPr>
          <w:rFonts w:hint="eastAsia" w:ascii="仿宋_GB2312" w:hAnsi="仿宋_GB2312" w:eastAsia="仿宋_GB2312" w:cs="仿宋_GB2312"/>
          <w:color w:val="auto"/>
          <w:position w:val="0"/>
          <w:sz w:val="28"/>
          <w:szCs w:val="28"/>
        </w:rPr>
        <w:t>（三）获得本资助奖励办法的单位须协助有关部门做好电子商务统计工作，定时报送有关统计资料。</w:t>
      </w:r>
    </w:p>
    <w:p>
      <w:pPr>
        <w:numPr>
          <w:numId w:val="0"/>
        </w:numPr>
        <w:spacing w:before="0" w:after="160" w:line="240" w:lineRule="auto"/>
        <w:ind w:right="0" w:firstLine="420"/>
        <w:jc w:val="left"/>
        <w:rPr>
          <w:rFonts w:hint="eastAsia" w:ascii="仿宋_GB2312" w:hAnsi="仿宋_GB2312" w:eastAsia="仿宋_GB2312" w:cs="仿宋_GB2312"/>
          <w:b/>
          <w:color w:val="auto"/>
          <w:position w:val="0"/>
          <w:sz w:val="32"/>
          <w:szCs w:val="32"/>
        </w:rPr>
      </w:pPr>
      <w:r>
        <w:rPr>
          <w:rFonts w:hint="eastAsia" w:ascii="仿宋_GB2312" w:hAnsi="仿宋_GB2312" w:eastAsia="仿宋_GB2312" w:cs="仿宋_GB2312"/>
          <w:color w:val="auto"/>
          <w:position w:val="0"/>
          <w:sz w:val="28"/>
          <w:szCs w:val="28"/>
        </w:rPr>
        <w:t>（四）申请本资助奖励办法的资助单位必须确保送审材料的完整及真实，为开展各项评审和监督工作提供必要的支持，并须自行承担包括知识产权纠纷在内的一切风险。被批准使用本资助奖励办法资助的项目承担单位应按要求定期向长安镇商务局报送项目实施情况、资助（补贴）使用情况，并接受监督检查及绩效评价。扶持项目的绩效评价结果将作为申请单位再次申请扶持的重要评审依据。</w:t>
      </w:r>
      <w:bookmarkStart w:id="3" w:name="_Toc449440709"/>
    </w:p>
    <w:p>
      <w:pPr>
        <w:pStyle w:val="3"/>
        <w:numPr>
          <w:numId w:val="0"/>
        </w:numPr>
        <w:spacing w:before="260" w:after="260" w:line="415" w:lineRule="auto"/>
        <w:ind w:right="0" w:firstLine="0"/>
        <w:jc w:val="both"/>
        <w:outlineLvl w:val="1"/>
        <w:rPr>
          <w:rFonts w:hint="eastAsia" w:ascii="仿宋_GB2312" w:hAnsi="仿宋_GB2312" w:eastAsia="仿宋_GB2312" w:cs="仿宋_GB2312"/>
          <w:b/>
          <w:color w:val="auto"/>
          <w:position w:val="0"/>
          <w:sz w:val="32"/>
          <w:szCs w:val="32"/>
        </w:rPr>
      </w:pPr>
      <w:r>
        <w:rPr>
          <w:rFonts w:hint="eastAsia" w:ascii="仿宋_GB2312" w:hAnsi="仿宋_GB2312" w:eastAsia="仿宋_GB2312" w:cs="仿宋_GB2312"/>
          <w:b/>
          <w:color w:val="auto"/>
          <w:position w:val="0"/>
          <w:sz w:val="32"/>
          <w:szCs w:val="32"/>
        </w:rPr>
        <w:t>三、资助奖励类别及相应申报流程</w:t>
      </w:r>
      <w:bookmarkEnd w:id="3"/>
    </w:p>
    <w:p>
      <w:pPr>
        <w:numPr>
          <w:numId w:val="0"/>
        </w:numPr>
        <w:spacing w:before="0" w:after="160" w:line="240" w:lineRule="auto"/>
        <w:ind w:right="0" w:firstLine="549"/>
        <w:jc w:val="left"/>
        <w:rPr>
          <w:rFonts w:hint="eastAsia" w:ascii="仿宋_GB2312" w:hAnsi="仿宋_GB2312" w:eastAsia="仿宋_GB2312" w:cs="仿宋_GB2312"/>
          <w:color w:val="auto"/>
          <w:position w:val="0"/>
          <w:sz w:val="28"/>
          <w:szCs w:val="28"/>
        </w:rPr>
      </w:pPr>
      <w:r>
        <w:rPr>
          <w:rFonts w:hint="eastAsia" w:ascii="仿宋_GB2312" w:hAnsi="仿宋_GB2312" w:eastAsia="仿宋_GB2312" w:cs="仿宋_GB2312"/>
          <w:color w:val="auto"/>
          <w:position w:val="0"/>
          <w:sz w:val="28"/>
          <w:szCs w:val="28"/>
        </w:rPr>
        <w:t>结合《长安镇电子商务专项资金管理办法（修订稿）》的有关要求及奖励项目，针对资助奖励项目性质划分为一次性资助（奖励/补贴）项目和专项性资助（奖励/补贴）项目。</w:t>
      </w:r>
    </w:p>
    <w:p>
      <w:pPr>
        <w:numPr>
          <w:numId w:val="0"/>
        </w:numPr>
        <w:spacing w:before="0" w:after="160" w:line="240" w:lineRule="auto"/>
        <w:ind w:right="0" w:firstLine="691"/>
        <w:jc w:val="left"/>
        <w:rPr>
          <w:rFonts w:hint="eastAsia" w:ascii="仿宋_GB2312" w:hAnsi="仿宋_GB2312" w:eastAsia="仿宋_GB2312" w:cs="仿宋_GB2312"/>
          <w:color w:val="auto"/>
          <w:position w:val="0"/>
          <w:sz w:val="28"/>
          <w:szCs w:val="28"/>
        </w:rPr>
      </w:pPr>
      <w:r>
        <w:rPr>
          <w:rFonts w:hint="eastAsia" w:ascii="仿宋_GB2312" w:hAnsi="仿宋_GB2312" w:eastAsia="仿宋_GB2312" w:cs="仿宋_GB2312"/>
          <w:b/>
          <w:color w:val="auto"/>
          <w:position w:val="0"/>
          <w:sz w:val="28"/>
          <w:szCs w:val="28"/>
        </w:rPr>
        <w:t>一次性资助（奖励/补贴）项目</w:t>
      </w:r>
      <w:r>
        <w:rPr>
          <w:rFonts w:hint="eastAsia" w:ascii="仿宋_GB2312" w:hAnsi="仿宋_GB2312" w:eastAsia="仿宋_GB2312" w:cs="仿宋_GB2312"/>
          <w:color w:val="auto"/>
          <w:position w:val="0"/>
          <w:sz w:val="28"/>
          <w:szCs w:val="28"/>
        </w:rPr>
        <w:t>：是指在本统计年度内对优秀跨境电子商务应用示范性企业及促进电子商务发展的基础设施性平台建设等项目，经审核评定后予以一次性的资金资助（奖励/补贴）的项目。</w:t>
      </w:r>
    </w:p>
    <w:p>
      <w:pPr>
        <w:numPr>
          <w:numId w:val="0"/>
        </w:numPr>
        <w:spacing w:before="0" w:after="160" w:line="240" w:lineRule="auto"/>
        <w:ind w:right="0" w:firstLine="691"/>
        <w:jc w:val="left"/>
        <w:rPr>
          <w:rFonts w:hint="eastAsia" w:ascii="仿宋_GB2312" w:hAnsi="仿宋_GB2312" w:eastAsia="仿宋_GB2312" w:cs="仿宋_GB2312"/>
          <w:color w:val="auto"/>
          <w:position w:val="0"/>
          <w:sz w:val="28"/>
          <w:szCs w:val="28"/>
        </w:rPr>
      </w:pPr>
      <w:r>
        <w:rPr>
          <w:rFonts w:hint="eastAsia" w:ascii="仿宋_GB2312" w:hAnsi="仿宋_GB2312" w:eastAsia="仿宋_GB2312" w:cs="仿宋_GB2312"/>
          <w:b/>
          <w:color w:val="auto"/>
          <w:position w:val="0"/>
          <w:sz w:val="28"/>
          <w:szCs w:val="28"/>
        </w:rPr>
        <w:t>专项性资助（奖励/补贴）项目：</w:t>
      </w:r>
      <w:r>
        <w:rPr>
          <w:rFonts w:hint="eastAsia" w:ascii="仿宋_GB2312" w:hAnsi="仿宋_GB2312" w:eastAsia="仿宋_GB2312" w:cs="仿宋_GB2312"/>
          <w:color w:val="auto"/>
          <w:position w:val="0"/>
          <w:sz w:val="28"/>
          <w:szCs w:val="28"/>
        </w:rPr>
        <w:t>是指在本统计年度内对强化电子商务发展的宣传推广及促进生态发展、营造行业氛围的专项性策划活动予以的活动费用资助（奖励/补贴）的项目。</w:t>
      </w:r>
    </w:p>
    <w:p>
      <w:pPr>
        <w:numPr>
          <w:numId w:val="0"/>
        </w:numPr>
        <w:spacing w:before="0" w:after="160" w:line="240" w:lineRule="auto"/>
        <w:ind w:right="0" w:firstLine="560"/>
        <w:jc w:val="left"/>
        <w:rPr>
          <w:rFonts w:hint="eastAsia" w:ascii="仿宋_GB2312" w:hAnsi="仿宋_GB2312" w:eastAsia="仿宋_GB2312" w:cs="仿宋_GB2312"/>
          <w:color w:val="auto"/>
          <w:position w:val="0"/>
          <w:sz w:val="28"/>
          <w:szCs w:val="28"/>
        </w:rPr>
      </w:pPr>
      <w:r>
        <w:rPr>
          <w:rFonts w:hint="eastAsia" w:ascii="仿宋_GB2312" w:hAnsi="仿宋_GB2312" w:eastAsia="仿宋_GB2312" w:cs="仿宋_GB2312"/>
          <w:color w:val="auto"/>
          <w:position w:val="0"/>
          <w:sz w:val="28"/>
          <w:szCs w:val="28"/>
        </w:rPr>
        <w:t>（一）一次性资助/奖励/补贴申报流程</w:t>
      </w:r>
    </w:p>
    <w:p>
      <w:pPr>
        <w:numPr>
          <w:numId w:val="0"/>
        </w:numPr>
        <w:spacing w:before="0" w:after="160" w:line="240" w:lineRule="auto"/>
        <w:ind w:right="0" w:firstLine="700"/>
        <w:jc w:val="left"/>
        <w:rPr>
          <w:rFonts w:hint="eastAsia" w:ascii="仿宋_GB2312" w:hAnsi="仿宋_GB2312" w:eastAsia="仿宋_GB2312" w:cs="仿宋_GB2312"/>
          <w:color w:val="auto"/>
          <w:position w:val="0"/>
          <w:sz w:val="28"/>
          <w:szCs w:val="28"/>
        </w:rPr>
      </w:pPr>
      <w:r>
        <w:rPr>
          <w:rFonts w:hint="eastAsia" w:ascii="仿宋_GB2312" w:hAnsi="仿宋_GB2312" w:eastAsia="仿宋_GB2312" w:cs="仿宋_GB2312"/>
          <w:b/>
          <w:color w:val="auto"/>
          <w:position w:val="0"/>
          <w:sz w:val="28"/>
          <w:szCs w:val="28"/>
        </w:rPr>
        <w:t>1. 企业（组织）申请。</w:t>
      </w:r>
      <w:r>
        <w:rPr>
          <w:rFonts w:hint="eastAsia" w:ascii="仿宋_GB2312" w:hAnsi="仿宋_GB2312" w:eastAsia="仿宋_GB2312" w:cs="仿宋_GB2312"/>
          <w:color w:val="auto"/>
          <w:position w:val="0"/>
          <w:sz w:val="28"/>
          <w:szCs w:val="28"/>
        </w:rPr>
        <w:t>相关企业（组织）以自愿申请为原则，按相关项目申报公告要求，填报相关申请书并连同规定提交的相关资料，用</w:t>
      </w:r>
      <w:r>
        <w:rPr>
          <w:rFonts w:hint="default" w:ascii="Times New Roman" w:hAnsi="Times New Roman" w:eastAsia="仿宋_GB2312" w:cs="Times New Roman"/>
          <w:color w:val="auto"/>
          <w:position w:val="0"/>
          <w:sz w:val="28"/>
          <w:szCs w:val="28"/>
        </w:rPr>
        <w:t>A4</w:t>
      </w:r>
      <w:r>
        <w:rPr>
          <w:rFonts w:hint="eastAsia" w:ascii="仿宋_GB2312" w:hAnsi="仿宋_GB2312" w:eastAsia="仿宋_GB2312" w:cs="仿宋_GB2312"/>
          <w:color w:val="auto"/>
          <w:position w:val="0"/>
          <w:sz w:val="28"/>
          <w:szCs w:val="28"/>
        </w:rPr>
        <w:t>纸打印装订成册</w:t>
      </w:r>
      <w:r>
        <w:rPr>
          <w:rFonts w:hint="eastAsia" w:ascii="仿宋_GB2312" w:hAnsi="仿宋_GB2312" w:eastAsia="仿宋_GB2312" w:cs="仿宋_GB2312"/>
          <w:color w:val="auto"/>
          <w:position w:val="0"/>
          <w:sz w:val="28"/>
          <w:szCs w:val="28"/>
          <w:lang w:eastAsia="zh-CN"/>
        </w:rPr>
        <w:t>，纸质版</w:t>
      </w:r>
      <w:r>
        <w:rPr>
          <w:rFonts w:hint="eastAsia" w:ascii="仿宋_GB2312" w:hAnsi="仿宋_GB2312" w:eastAsia="仿宋_GB2312" w:cs="仿宋_GB2312"/>
          <w:color w:val="auto"/>
          <w:position w:val="0"/>
          <w:sz w:val="28"/>
          <w:szCs w:val="28"/>
        </w:rPr>
        <w:t>一式</w:t>
      </w:r>
      <w:r>
        <w:rPr>
          <w:rFonts w:hint="eastAsia" w:ascii="仿宋_GB2312" w:hAnsi="仿宋_GB2312" w:eastAsia="仿宋_GB2312" w:cs="仿宋_GB2312"/>
          <w:color w:val="auto"/>
          <w:position w:val="0"/>
          <w:sz w:val="28"/>
          <w:szCs w:val="28"/>
          <w:lang w:eastAsia="zh-CN"/>
        </w:rPr>
        <w:t>两</w:t>
      </w:r>
      <w:r>
        <w:rPr>
          <w:rFonts w:hint="eastAsia" w:ascii="仿宋_GB2312" w:hAnsi="仿宋_GB2312" w:eastAsia="仿宋_GB2312" w:cs="仿宋_GB2312"/>
          <w:color w:val="auto"/>
          <w:position w:val="0"/>
          <w:sz w:val="28"/>
          <w:szCs w:val="28"/>
        </w:rPr>
        <w:t>份，</w:t>
      </w:r>
      <w:r>
        <w:rPr>
          <w:rFonts w:hint="eastAsia" w:ascii="仿宋_GB2312" w:hAnsi="仿宋_GB2312" w:eastAsia="仿宋_GB2312" w:cs="仿宋_GB2312"/>
          <w:color w:val="auto"/>
          <w:position w:val="0"/>
          <w:sz w:val="28"/>
          <w:szCs w:val="28"/>
          <w:lang w:eastAsia="zh-CN"/>
        </w:rPr>
        <w:t>电子版一份，</w:t>
      </w:r>
      <w:r>
        <w:rPr>
          <w:rFonts w:hint="eastAsia" w:ascii="仿宋_GB2312" w:hAnsi="仿宋_GB2312" w:eastAsia="仿宋_GB2312" w:cs="仿宋_GB2312"/>
          <w:color w:val="auto"/>
          <w:position w:val="0"/>
          <w:sz w:val="28"/>
          <w:szCs w:val="28"/>
        </w:rPr>
        <w:t>经企业（组织）负责人审核签章后，提交至长安镇商务局电子商务股（长安镇推动电子商务发展工作领导小组办公室）。申报时间以提交完整纸质资料时间为准。</w:t>
      </w:r>
    </w:p>
    <w:p>
      <w:pPr>
        <w:numPr>
          <w:numId w:val="0"/>
        </w:numPr>
        <w:spacing w:before="0" w:after="160" w:line="240" w:lineRule="auto"/>
        <w:ind w:right="0" w:firstLine="700"/>
        <w:jc w:val="left"/>
        <w:rPr>
          <w:rFonts w:hint="eastAsia" w:ascii="仿宋_GB2312" w:hAnsi="仿宋_GB2312" w:eastAsia="仿宋_GB2312" w:cs="仿宋_GB2312"/>
          <w:color w:val="auto"/>
          <w:position w:val="0"/>
          <w:sz w:val="28"/>
          <w:szCs w:val="28"/>
        </w:rPr>
      </w:pPr>
      <w:r>
        <w:rPr>
          <w:rFonts w:hint="eastAsia" w:ascii="仿宋_GB2312" w:hAnsi="仿宋_GB2312" w:eastAsia="仿宋_GB2312" w:cs="仿宋_GB2312"/>
          <w:b/>
          <w:color w:val="auto"/>
          <w:position w:val="0"/>
          <w:sz w:val="28"/>
          <w:szCs w:val="28"/>
        </w:rPr>
        <w:t>2. 初步审查及现场考察。</w:t>
      </w:r>
      <w:r>
        <w:rPr>
          <w:rFonts w:hint="eastAsia" w:ascii="仿宋_GB2312" w:hAnsi="仿宋_GB2312" w:eastAsia="仿宋_GB2312" w:cs="仿宋_GB2312"/>
          <w:color w:val="auto"/>
          <w:position w:val="0"/>
          <w:sz w:val="28"/>
          <w:szCs w:val="28"/>
        </w:rPr>
        <w:t>长安镇商务局电子商务股（长安镇推动电子商务发展工作领导小组办公室）对企业申报材料的完整性、真实性进行初步审查，对候选企业进行现场考察后，对符合申报条件的企业（组织）申报材料出具推荐意见后报送长安镇商务局，由商务局加具意见后报长安镇推动电子商务发展工作领导小组评审。</w:t>
      </w:r>
    </w:p>
    <w:p>
      <w:pPr>
        <w:numPr>
          <w:numId w:val="0"/>
        </w:numPr>
        <w:spacing w:before="0" w:after="160" w:line="240" w:lineRule="auto"/>
        <w:ind w:right="0" w:firstLine="700"/>
        <w:jc w:val="left"/>
        <w:rPr>
          <w:rFonts w:hint="eastAsia" w:ascii="仿宋_GB2312" w:hAnsi="仿宋_GB2312" w:eastAsia="仿宋_GB2312" w:cs="仿宋_GB2312"/>
          <w:color w:val="auto"/>
          <w:position w:val="0"/>
          <w:sz w:val="28"/>
          <w:szCs w:val="28"/>
        </w:rPr>
      </w:pPr>
      <w:r>
        <w:rPr>
          <w:rFonts w:hint="eastAsia" w:ascii="仿宋_GB2312" w:hAnsi="仿宋_GB2312" w:eastAsia="仿宋_GB2312" w:cs="仿宋_GB2312"/>
          <w:b/>
          <w:color w:val="auto"/>
          <w:position w:val="0"/>
          <w:sz w:val="28"/>
          <w:szCs w:val="28"/>
        </w:rPr>
        <w:t>3. 复审评定。</w:t>
      </w:r>
      <w:r>
        <w:rPr>
          <w:rFonts w:hint="eastAsia" w:ascii="仿宋_GB2312" w:hAnsi="仿宋_GB2312" w:eastAsia="仿宋_GB2312" w:cs="仿宋_GB2312"/>
          <w:color w:val="auto"/>
          <w:position w:val="0"/>
          <w:sz w:val="28"/>
          <w:szCs w:val="28"/>
        </w:rPr>
        <w:t>长安镇推动电子商务发展工作领导小组对申报材料进行复审，并作出评定意见。</w:t>
      </w:r>
    </w:p>
    <w:p>
      <w:pPr>
        <w:numPr>
          <w:numId w:val="0"/>
        </w:numPr>
        <w:spacing w:before="0" w:after="160" w:line="240" w:lineRule="auto"/>
        <w:ind w:right="0" w:firstLine="700"/>
        <w:jc w:val="left"/>
        <w:rPr>
          <w:rFonts w:hint="eastAsia" w:ascii="仿宋_GB2312" w:hAnsi="仿宋_GB2312" w:eastAsia="仿宋_GB2312" w:cs="仿宋_GB2312"/>
          <w:color w:val="auto"/>
          <w:position w:val="0"/>
          <w:sz w:val="28"/>
          <w:szCs w:val="28"/>
        </w:rPr>
      </w:pPr>
      <w:r>
        <w:rPr>
          <w:rFonts w:hint="eastAsia" w:ascii="仿宋_GB2312" w:hAnsi="仿宋_GB2312" w:eastAsia="仿宋_GB2312" w:cs="仿宋_GB2312"/>
          <w:b/>
          <w:color w:val="auto"/>
          <w:position w:val="0"/>
          <w:sz w:val="28"/>
          <w:szCs w:val="28"/>
        </w:rPr>
        <w:t>4. 公示审批。</w:t>
      </w:r>
      <w:r>
        <w:rPr>
          <w:rFonts w:hint="eastAsia" w:ascii="仿宋_GB2312" w:hAnsi="仿宋_GB2312" w:eastAsia="仿宋_GB2312" w:cs="仿宋_GB2312"/>
          <w:color w:val="auto"/>
          <w:position w:val="0"/>
          <w:sz w:val="28"/>
          <w:szCs w:val="28"/>
        </w:rPr>
        <w:t>经长安镇推动电子商务发展工作领导小组评定后符合评定资格条件的企业（组织），由长安镇商务局予以公示（公示期不少于</w:t>
      </w:r>
      <w:r>
        <w:rPr>
          <w:rFonts w:hint="default" w:ascii="Times New Roman" w:hAnsi="Times New Roman" w:eastAsia="仿宋_GB2312" w:cs="Times New Roman"/>
          <w:color w:val="auto"/>
          <w:position w:val="0"/>
          <w:sz w:val="28"/>
          <w:szCs w:val="28"/>
        </w:rPr>
        <w:t>5</w:t>
      </w:r>
      <w:r>
        <w:rPr>
          <w:rFonts w:hint="eastAsia" w:ascii="仿宋_GB2312" w:hAnsi="仿宋_GB2312" w:eastAsia="仿宋_GB2312" w:cs="仿宋_GB2312"/>
          <w:color w:val="auto"/>
          <w:position w:val="0"/>
          <w:sz w:val="28"/>
          <w:szCs w:val="28"/>
        </w:rPr>
        <w:t>个工作日）。经公示无异议或异议不成立的，由长安镇商务局报长安镇</w:t>
      </w:r>
      <w:r>
        <w:rPr>
          <w:rFonts w:hint="eastAsia" w:ascii="仿宋_GB2312" w:hAnsi="仿宋_GB2312" w:eastAsia="仿宋_GB2312" w:cs="仿宋_GB2312"/>
          <w:color w:val="auto"/>
          <w:position w:val="0"/>
          <w:sz w:val="28"/>
          <w:szCs w:val="28"/>
          <w:lang w:eastAsia="zh-CN"/>
        </w:rPr>
        <w:t>财政</w:t>
      </w:r>
      <w:r>
        <w:rPr>
          <w:rFonts w:hint="eastAsia" w:ascii="仿宋_GB2312" w:hAnsi="仿宋_GB2312" w:eastAsia="仿宋_GB2312" w:cs="仿宋_GB2312"/>
          <w:color w:val="auto"/>
          <w:position w:val="0"/>
          <w:sz w:val="28"/>
          <w:szCs w:val="28"/>
        </w:rPr>
        <w:t>。</w:t>
      </w:r>
    </w:p>
    <w:p>
      <w:pPr>
        <w:numPr>
          <w:numId w:val="0"/>
        </w:numPr>
        <w:spacing w:before="0" w:after="160" w:line="240" w:lineRule="auto"/>
        <w:ind w:right="0" w:firstLine="700"/>
        <w:jc w:val="left"/>
        <w:rPr>
          <w:rFonts w:hint="eastAsia" w:ascii="仿宋_GB2312" w:hAnsi="仿宋_GB2312" w:eastAsia="仿宋_GB2312" w:cs="仿宋_GB2312"/>
          <w:b/>
          <w:color w:val="auto"/>
          <w:position w:val="0"/>
          <w:sz w:val="28"/>
          <w:szCs w:val="28"/>
        </w:rPr>
      </w:pPr>
      <w:r>
        <w:rPr>
          <w:rFonts w:hint="eastAsia" w:ascii="仿宋_GB2312" w:hAnsi="仿宋_GB2312" w:eastAsia="仿宋_GB2312" w:cs="仿宋_GB2312"/>
          <w:b/>
          <w:color w:val="auto"/>
          <w:position w:val="0"/>
          <w:sz w:val="28"/>
          <w:szCs w:val="28"/>
        </w:rPr>
        <w:t>5. 下达资金。</w:t>
      </w:r>
      <w:r>
        <w:rPr>
          <w:rFonts w:hint="eastAsia" w:ascii="仿宋_GB2312" w:hAnsi="仿宋_GB2312" w:eastAsia="仿宋_GB2312" w:cs="仿宋_GB2312"/>
          <w:color w:val="auto"/>
          <w:position w:val="0"/>
          <w:sz w:val="28"/>
          <w:szCs w:val="28"/>
        </w:rPr>
        <w:t>长安镇</w:t>
      </w:r>
      <w:r>
        <w:rPr>
          <w:rFonts w:hint="eastAsia" w:ascii="仿宋_GB2312" w:hAnsi="仿宋_GB2312" w:eastAsia="仿宋_GB2312" w:cs="仿宋_GB2312"/>
          <w:color w:val="auto"/>
          <w:position w:val="0"/>
          <w:sz w:val="28"/>
          <w:szCs w:val="28"/>
          <w:lang w:eastAsia="zh-CN"/>
        </w:rPr>
        <w:t>财政</w:t>
      </w:r>
      <w:r>
        <w:rPr>
          <w:rFonts w:hint="eastAsia" w:ascii="仿宋_GB2312" w:hAnsi="仿宋_GB2312" w:eastAsia="仿宋_GB2312" w:cs="仿宋_GB2312"/>
          <w:color w:val="auto"/>
          <w:position w:val="0"/>
          <w:sz w:val="28"/>
          <w:szCs w:val="28"/>
        </w:rPr>
        <w:t>审批后向评定企业（组织）发放资助（奖励/补贴）。</w:t>
      </w:r>
    </w:p>
    <w:p>
      <w:pPr>
        <w:numPr>
          <w:numId w:val="0"/>
        </w:numPr>
        <w:spacing w:before="0" w:after="160" w:line="240" w:lineRule="auto"/>
        <w:ind w:right="0" w:firstLine="560"/>
        <w:jc w:val="left"/>
        <w:rPr>
          <w:rFonts w:hint="eastAsia" w:ascii="仿宋_GB2312" w:hAnsi="仿宋_GB2312" w:eastAsia="仿宋_GB2312" w:cs="仿宋_GB2312"/>
          <w:color w:val="auto"/>
          <w:position w:val="0"/>
          <w:sz w:val="28"/>
          <w:szCs w:val="28"/>
        </w:rPr>
      </w:pPr>
      <w:r>
        <w:rPr>
          <w:rFonts w:hint="eastAsia" w:ascii="仿宋_GB2312" w:hAnsi="仿宋_GB2312" w:eastAsia="仿宋_GB2312" w:cs="仿宋_GB2312"/>
          <w:color w:val="auto"/>
          <w:position w:val="0"/>
          <w:sz w:val="28"/>
          <w:szCs w:val="28"/>
        </w:rPr>
        <w:t>（二）专项性资助/奖励/补贴申请流程</w:t>
      </w:r>
    </w:p>
    <w:p>
      <w:pPr>
        <w:numPr>
          <w:numId w:val="0"/>
        </w:numPr>
        <w:spacing w:before="0" w:after="160" w:line="240" w:lineRule="auto"/>
        <w:ind w:right="0" w:firstLine="700"/>
        <w:jc w:val="left"/>
        <w:rPr>
          <w:rFonts w:hint="eastAsia" w:ascii="仿宋_GB2312" w:hAnsi="仿宋_GB2312" w:eastAsia="仿宋_GB2312" w:cs="仿宋_GB2312"/>
          <w:color w:val="auto"/>
          <w:position w:val="0"/>
          <w:sz w:val="28"/>
          <w:szCs w:val="28"/>
        </w:rPr>
      </w:pPr>
      <w:r>
        <w:rPr>
          <w:rFonts w:hint="eastAsia" w:ascii="仿宋_GB2312" w:hAnsi="仿宋_GB2312" w:eastAsia="仿宋_GB2312" w:cs="仿宋_GB2312"/>
          <w:b/>
          <w:color w:val="auto"/>
          <w:position w:val="0"/>
          <w:sz w:val="28"/>
          <w:szCs w:val="28"/>
        </w:rPr>
        <w:t>1. 企业（组织）申请。</w:t>
      </w:r>
      <w:r>
        <w:rPr>
          <w:rFonts w:hint="eastAsia" w:ascii="仿宋_GB2312" w:hAnsi="仿宋_GB2312" w:eastAsia="仿宋_GB2312" w:cs="仿宋_GB2312"/>
          <w:color w:val="auto"/>
          <w:position w:val="0"/>
          <w:sz w:val="28"/>
          <w:szCs w:val="28"/>
        </w:rPr>
        <w:t>相关企业（组织）以自愿申请为原则，按《长安镇电子商务专项资金管理办法（修订稿）》有关专项性资助/奖励/补贴项目要求，填报相关申请书并连同申领项目规定提交的方案、计划、预算、付款计划及成效评估说明等相关纸质资料，用</w:t>
      </w:r>
      <w:r>
        <w:rPr>
          <w:rFonts w:hint="default" w:ascii="Times New Roman" w:hAnsi="Times New Roman" w:eastAsia="仿宋_GB2312" w:cs="Times New Roman"/>
          <w:color w:val="auto"/>
          <w:position w:val="0"/>
          <w:sz w:val="28"/>
          <w:szCs w:val="28"/>
        </w:rPr>
        <w:t>A4</w:t>
      </w:r>
      <w:r>
        <w:rPr>
          <w:rFonts w:hint="eastAsia" w:ascii="仿宋_GB2312" w:hAnsi="仿宋_GB2312" w:eastAsia="仿宋_GB2312" w:cs="仿宋_GB2312"/>
          <w:color w:val="auto"/>
          <w:position w:val="0"/>
          <w:sz w:val="28"/>
          <w:szCs w:val="28"/>
        </w:rPr>
        <w:t>纸打印装订成册</w:t>
      </w:r>
      <w:r>
        <w:rPr>
          <w:rFonts w:hint="eastAsia" w:ascii="仿宋_GB2312" w:hAnsi="仿宋_GB2312" w:eastAsia="仿宋_GB2312" w:cs="仿宋_GB2312"/>
          <w:color w:val="auto"/>
          <w:position w:val="0"/>
          <w:sz w:val="28"/>
          <w:szCs w:val="28"/>
          <w:lang w:eastAsia="zh-CN"/>
        </w:rPr>
        <w:t>，纸质版</w:t>
      </w:r>
      <w:r>
        <w:rPr>
          <w:rFonts w:hint="eastAsia" w:ascii="仿宋_GB2312" w:hAnsi="仿宋_GB2312" w:eastAsia="仿宋_GB2312" w:cs="仿宋_GB2312"/>
          <w:color w:val="auto"/>
          <w:position w:val="0"/>
          <w:sz w:val="28"/>
          <w:szCs w:val="28"/>
        </w:rPr>
        <w:t>一式</w:t>
      </w:r>
      <w:r>
        <w:rPr>
          <w:rFonts w:hint="eastAsia" w:ascii="仿宋_GB2312" w:hAnsi="仿宋_GB2312" w:eastAsia="仿宋_GB2312" w:cs="仿宋_GB2312"/>
          <w:color w:val="auto"/>
          <w:position w:val="0"/>
          <w:sz w:val="28"/>
          <w:szCs w:val="28"/>
          <w:lang w:eastAsia="zh-CN"/>
        </w:rPr>
        <w:t>二</w:t>
      </w:r>
      <w:r>
        <w:rPr>
          <w:rFonts w:hint="eastAsia" w:ascii="仿宋_GB2312" w:hAnsi="仿宋_GB2312" w:eastAsia="仿宋_GB2312" w:cs="仿宋_GB2312"/>
          <w:color w:val="auto"/>
          <w:position w:val="0"/>
          <w:sz w:val="28"/>
          <w:szCs w:val="28"/>
        </w:rPr>
        <w:t>份，</w:t>
      </w:r>
      <w:r>
        <w:rPr>
          <w:rFonts w:hint="eastAsia" w:ascii="仿宋_GB2312" w:hAnsi="仿宋_GB2312" w:eastAsia="仿宋_GB2312" w:cs="仿宋_GB2312"/>
          <w:color w:val="auto"/>
          <w:position w:val="0"/>
          <w:sz w:val="28"/>
          <w:szCs w:val="28"/>
          <w:lang w:eastAsia="zh-CN"/>
        </w:rPr>
        <w:t>电子版一份</w:t>
      </w:r>
      <w:r>
        <w:rPr>
          <w:rFonts w:hint="eastAsia" w:ascii="仿宋_GB2312" w:hAnsi="仿宋_GB2312" w:eastAsia="仿宋_GB2312" w:cs="仿宋_GB2312"/>
          <w:color w:val="auto"/>
          <w:position w:val="0"/>
          <w:sz w:val="28"/>
          <w:szCs w:val="28"/>
        </w:rPr>
        <w:t>，经企业（组织）负责人审核签章后，提交至长安镇商务局电子商务股（长安镇推动电子商务发展工作领导小组办公室）。</w:t>
      </w:r>
    </w:p>
    <w:p>
      <w:pPr>
        <w:numPr>
          <w:numId w:val="0"/>
        </w:numPr>
        <w:spacing w:before="0" w:after="160" w:line="240" w:lineRule="auto"/>
        <w:ind w:right="0" w:firstLine="700"/>
        <w:jc w:val="left"/>
        <w:rPr>
          <w:rFonts w:hint="eastAsia" w:ascii="仿宋_GB2312" w:hAnsi="仿宋_GB2312" w:eastAsia="仿宋_GB2312" w:cs="仿宋_GB2312"/>
          <w:color w:val="auto"/>
          <w:position w:val="0"/>
          <w:sz w:val="28"/>
          <w:szCs w:val="28"/>
        </w:rPr>
      </w:pPr>
      <w:r>
        <w:rPr>
          <w:rFonts w:hint="eastAsia" w:ascii="仿宋_GB2312" w:hAnsi="仿宋_GB2312" w:eastAsia="仿宋_GB2312" w:cs="仿宋_GB2312"/>
          <w:b/>
          <w:color w:val="auto"/>
          <w:position w:val="0"/>
          <w:sz w:val="28"/>
          <w:szCs w:val="28"/>
        </w:rPr>
        <w:t>2. 初步审查。</w:t>
      </w:r>
      <w:r>
        <w:rPr>
          <w:rFonts w:hint="eastAsia" w:ascii="仿宋_GB2312" w:hAnsi="仿宋_GB2312" w:eastAsia="仿宋_GB2312" w:cs="仿宋_GB2312"/>
          <w:color w:val="auto"/>
          <w:position w:val="0"/>
          <w:sz w:val="28"/>
          <w:szCs w:val="28"/>
        </w:rPr>
        <w:t>长安镇商务局电子商务股（长安镇推动电子商务发展工作领导小组办公室）对项目方案进行初审，对符合申报条件的项目出具推荐意见后报送长安镇商务局。</w:t>
      </w:r>
    </w:p>
    <w:p>
      <w:pPr>
        <w:numPr>
          <w:numId w:val="0"/>
        </w:numPr>
        <w:spacing w:before="0" w:after="160" w:line="240" w:lineRule="auto"/>
        <w:ind w:right="0" w:firstLine="700"/>
        <w:jc w:val="left"/>
        <w:rPr>
          <w:rFonts w:hint="eastAsia" w:ascii="仿宋_GB2312" w:hAnsi="仿宋_GB2312" w:eastAsia="仿宋_GB2312" w:cs="仿宋_GB2312"/>
          <w:color w:val="auto"/>
          <w:position w:val="0"/>
          <w:sz w:val="28"/>
          <w:szCs w:val="28"/>
        </w:rPr>
      </w:pPr>
      <w:r>
        <w:rPr>
          <w:rFonts w:hint="eastAsia" w:ascii="仿宋_GB2312" w:hAnsi="仿宋_GB2312" w:eastAsia="仿宋_GB2312" w:cs="仿宋_GB2312"/>
          <w:b/>
          <w:color w:val="auto"/>
          <w:position w:val="0"/>
          <w:sz w:val="28"/>
          <w:szCs w:val="28"/>
        </w:rPr>
        <w:t>3. 审批备案。</w:t>
      </w:r>
      <w:r>
        <w:rPr>
          <w:rFonts w:hint="eastAsia" w:ascii="仿宋_GB2312" w:hAnsi="仿宋_GB2312" w:eastAsia="仿宋_GB2312" w:cs="仿宋_GB2312"/>
          <w:color w:val="auto"/>
          <w:position w:val="0"/>
          <w:sz w:val="28"/>
          <w:szCs w:val="28"/>
        </w:rPr>
        <w:t>长安镇商务局对专项活动申报材料进行审批，对通过审核确认符合申报要求的项目由长安镇商务局电子商务股（长安镇推动电子商务发展工作领导小组办公室）进行备案登记并回复项目承办单位（组织）。</w:t>
      </w:r>
    </w:p>
    <w:p>
      <w:pPr>
        <w:numPr>
          <w:numId w:val="0"/>
        </w:numPr>
        <w:spacing w:before="0" w:after="160" w:line="240" w:lineRule="auto"/>
        <w:ind w:right="0" w:firstLine="700"/>
        <w:jc w:val="left"/>
        <w:rPr>
          <w:rFonts w:hint="eastAsia" w:ascii="仿宋_GB2312" w:hAnsi="仿宋_GB2312" w:eastAsia="仿宋_GB2312" w:cs="仿宋_GB2312"/>
          <w:color w:val="auto"/>
          <w:position w:val="0"/>
          <w:sz w:val="28"/>
          <w:szCs w:val="28"/>
        </w:rPr>
      </w:pPr>
      <w:r>
        <w:rPr>
          <w:rFonts w:hint="eastAsia" w:ascii="仿宋_GB2312" w:hAnsi="仿宋_GB2312" w:eastAsia="仿宋_GB2312" w:cs="仿宋_GB2312"/>
          <w:b/>
          <w:color w:val="auto"/>
          <w:position w:val="0"/>
          <w:sz w:val="28"/>
          <w:szCs w:val="28"/>
        </w:rPr>
        <w:t>4. 实施及费用拨付。</w:t>
      </w:r>
      <w:r>
        <w:rPr>
          <w:rFonts w:hint="eastAsia" w:ascii="仿宋_GB2312" w:hAnsi="仿宋_GB2312" w:eastAsia="仿宋_GB2312" w:cs="仿宋_GB2312"/>
          <w:color w:val="auto"/>
          <w:position w:val="0"/>
          <w:sz w:val="28"/>
          <w:szCs w:val="28"/>
        </w:rPr>
        <w:t>经审批的专项活动由承办单位（组织）负责组织实施，长安镇商务局电子商务股（长安镇推动电子商务发展工作领导小组办公室）负责监督检查工作进度，并结合工作进度及付款计划下拨相关资助/奖励/补贴。</w:t>
      </w:r>
    </w:p>
    <w:p>
      <w:pPr>
        <w:pStyle w:val="3"/>
        <w:numPr>
          <w:numId w:val="0"/>
        </w:numPr>
        <w:spacing w:before="260" w:after="260" w:line="415" w:lineRule="auto"/>
        <w:ind w:right="0" w:firstLine="0"/>
        <w:jc w:val="both"/>
        <w:outlineLvl w:val="1"/>
        <w:rPr>
          <w:rFonts w:hint="eastAsia" w:ascii="仿宋_GB2312" w:hAnsi="仿宋_GB2312" w:eastAsia="仿宋_GB2312" w:cs="仿宋_GB2312"/>
          <w:b/>
          <w:color w:val="auto"/>
          <w:position w:val="0"/>
          <w:sz w:val="32"/>
          <w:szCs w:val="32"/>
        </w:rPr>
      </w:pPr>
      <w:bookmarkStart w:id="4" w:name="_Toc449440710"/>
      <w:r>
        <w:rPr>
          <w:rFonts w:hint="eastAsia" w:ascii="仿宋_GB2312" w:hAnsi="仿宋_GB2312" w:eastAsia="仿宋_GB2312" w:cs="仿宋_GB2312"/>
          <w:b/>
          <w:color w:val="auto"/>
          <w:position w:val="0"/>
          <w:sz w:val="32"/>
          <w:szCs w:val="32"/>
        </w:rPr>
        <w:t>四、申报时间</w:t>
      </w:r>
      <w:bookmarkEnd w:id="4"/>
    </w:p>
    <w:p>
      <w:pPr>
        <w:numPr>
          <w:numId w:val="0"/>
        </w:numPr>
        <w:spacing w:before="0" w:after="160" w:line="240" w:lineRule="auto"/>
        <w:ind w:right="0" w:firstLine="700"/>
        <w:jc w:val="both"/>
        <w:rPr>
          <w:rFonts w:hint="eastAsia" w:ascii="仿宋_GB2312" w:hAnsi="仿宋_GB2312" w:eastAsia="仿宋_GB2312" w:cs="仿宋_GB2312"/>
          <w:color w:val="auto"/>
          <w:position w:val="0"/>
          <w:sz w:val="28"/>
          <w:szCs w:val="28"/>
        </w:rPr>
      </w:pPr>
      <w:r>
        <w:rPr>
          <w:rFonts w:hint="eastAsia" w:ascii="仿宋_GB2312" w:hAnsi="仿宋_GB2312" w:eastAsia="仿宋_GB2312" w:cs="仿宋_GB2312"/>
          <w:color w:val="auto"/>
          <w:position w:val="0"/>
          <w:sz w:val="28"/>
          <w:szCs w:val="28"/>
        </w:rPr>
        <w:t xml:space="preserve">1. </w:t>
      </w:r>
      <w:r>
        <w:rPr>
          <w:rFonts w:hint="eastAsia" w:ascii="仿宋_GB2312" w:hAnsi="仿宋_GB2312" w:eastAsia="仿宋_GB2312" w:cs="仿宋_GB2312"/>
          <w:color w:val="auto"/>
          <w:position w:val="0"/>
          <w:sz w:val="28"/>
          <w:szCs w:val="28"/>
          <w:lang w:eastAsia="zh-CN"/>
        </w:rPr>
        <w:t>受理</w:t>
      </w:r>
      <w:r>
        <w:rPr>
          <w:rFonts w:hint="eastAsia" w:ascii="仿宋_GB2312" w:hAnsi="仿宋_GB2312" w:eastAsia="仿宋_GB2312" w:cs="仿宋_GB2312"/>
          <w:color w:val="auto"/>
          <w:position w:val="0"/>
          <w:sz w:val="28"/>
          <w:szCs w:val="28"/>
        </w:rPr>
        <w:t>申报时间：20</w:t>
      </w:r>
      <w:r>
        <w:rPr>
          <w:rFonts w:hint="eastAsia" w:ascii="仿宋_GB2312" w:hAnsi="仿宋_GB2312" w:eastAsia="仿宋_GB2312" w:cs="仿宋_GB2312"/>
          <w:color w:val="auto"/>
          <w:position w:val="0"/>
          <w:sz w:val="28"/>
          <w:szCs w:val="28"/>
          <w:lang w:val="en-US" w:eastAsia="zh-CN"/>
        </w:rPr>
        <w:t>20</w:t>
      </w:r>
      <w:r>
        <w:rPr>
          <w:rFonts w:hint="eastAsia" w:ascii="仿宋_GB2312" w:hAnsi="仿宋_GB2312" w:eastAsia="仿宋_GB2312" w:cs="仿宋_GB2312"/>
          <w:color w:val="auto"/>
          <w:position w:val="0"/>
          <w:sz w:val="28"/>
          <w:szCs w:val="28"/>
        </w:rPr>
        <w:t>年</w:t>
      </w:r>
      <w:r>
        <w:rPr>
          <w:rFonts w:hint="eastAsia" w:ascii="仿宋_GB2312" w:hAnsi="仿宋_GB2312" w:eastAsia="仿宋_GB2312" w:cs="仿宋_GB2312"/>
          <w:color w:val="auto"/>
          <w:position w:val="0"/>
          <w:sz w:val="28"/>
          <w:szCs w:val="28"/>
          <w:lang w:val="en-US" w:eastAsia="zh-CN"/>
        </w:rPr>
        <w:t>3</w:t>
      </w:r>
      <w:r>
        <w:rPr>
          <w:rFonts w:hint="eastAsia" w:ascii="仿宋_GB2312" w:hAnsi="仿宋_GB2312" w:eastAsia="仿宋_GB2312" w:cs="仿宋_GB2312"/>
          <w:color w:val="auto"/>
          <w:position w:val="0"/>
          <w:sz w:val="28"/>
          <w:szCs w:val="28"/>
        </w:rPr>
        <w:t>月</w:t>
      </w:r>
      <w:r>
        <w:rPr>
          <w:rFonts w:hint="eastAsia" w:ascii="仿宋_GB2312" w:hAnsi="仿宋_GB2312" w:eastAsia="仿宋_GB2312" w:cs="仿宋_GB2312"/>
          <w:color w:val="auto"/>
          <w:position w:val="0"/>
          <w:sz w:val="28"/>
          <w:szCs w:val="28"/>
          <w:lang w:val="en-US" w:eastAsia="zh-CN"/>
        </w:rPr>
        <w:t>10</w:t>
      </w:r>
      <w:r>
        <w:rPr>
          <w:rFonts w:hint="eastAsia" w:ascii="仿宋_GB2312" w:hAnsi="仿宋_GB2312" w:eastAsia="仿宋_GB2312" w:cs="仿宋_GB2312"/>
          <w:color w:val="auto"/>
          <w:position w:val="0"/>
          <w:sz w:val="28"/>
          <w:szCs w:val="28"/>
        </w:rPr>
        <w:t>日</w:t>
      </w:r>
    </w:p>
    <w:p>
      <w:pPr>
        <w:numPr>
          <w:numId w:val="0"/>
        </w:numPr>
        <w:spacing w:before="0" w:after="160" w:line="240" w:lineRule="auto"/>
        <w:ind w:right="0" w:firstLine="700"/>
        <w:jc w:val="both"/>
        <w:rPr>
          <w:rFonts w:hint="eastAsia" w:ascii="仿宋_GB2312" w:hAnsi="仿宋_GB2312" w:eastAsia="仿宋_GB2312" w:cs="仿宋_GB2312"/>
          <w:color w:val="auto"/>
          <w:position w:val="0"/>
          <w:sz w:val="28"/>
          <w:szCs w:val="28"/>
        </w:rPr>
      </w:pPr>
      <w:r>
        <w:rPr>
          <w:rFonts w:hint="eastAsia" w:ascii="仿宋_GB2312" w:hAnsi="仿宋_GB2312" w:eastAsia="仿宋_GB2312" w:cs="仿宋_GB2312"/>
          <w:color w:val="auto"/>
          <w:position w:val="0"/>
          <w:sz w:val="28"/>
          <w:szCs w:val="28"/>
        </w:rPr>
        <w:t xml:space="preserve">2. </w:t>
      </w:r>
      <w:r>
        <w:rPr>
          <w:rFonts w:hint="eastAsia" w:ascii="仿宋_GB2312" w:hAnsi="仿宋_GB2312" w:eastAsia="仿宋_GB2312" w:cs="仿宋_GB2312"/>
          <w:color w:val="auto"/>
          <w:position w:val="0"/>
          <w:sz w:val="28"/>
          <w:szCs w:val="28"/>
          <w:lang w:eastAsia="zh-CN"/>
        </w:rPr>
        <w:t>截止申报</w:t>
      </w:r>
      <w:r>
        <w:rPr>
          <w:rFonts w:hint="eastAsia" w:ascii="仿宋_GB2312" w:hAnsi="仿宋_GB2312" w:eastAsia="仿宋_GB2312" w:cs="仿宋_GB2312"/>
          <w:color w:val="auto"/>
          <w:position w:val="0"/>
          <w:sz w:val="28"/>
          <w:szCs w:val="28"/>
        </w:rPr>
        <w:t>时间：20</w:t>
      </w:r>
      <w:r>
        <w:rPr>
          <w:rFonts w:hint="eastAsia" w:ascii="仿宋_GB2312" w:hAnsi="仿宋_GB2312" w:eastAsia="仿宋_GB2312" w:cs="仿宋_GB2312"/>
          <w:color w:val="auto"/>
          <w:position w:val="0"/>
          <w:sz w:val="28"/>
          <w:szCs w:val="28"/>
          <w:lang w:val="en-US" w:eastAsia="zh-CN"/>
        </w:rPr>
        <w:t>20</w:t>
      </w:r>
      <w:r>
        <w:rPr>
          <w:rFonts w:hint="eastAsia" w:ascii="仿宋_GB2312" w:hAnsi="仿宋_GB2312" w:eastAsia="仿宋_GB2312" w:cs="仿宋_GB2312"/>
          <w:color w:val="auto"/>
          <w:position w:val="0"/>
          <w:sz w:val="28"/>
          <w:szCs w:val="28"/>
        </w:rPr>
        <w:t>年</w:t>
      </w:r>
      <w:r>
        <w:rPr>
          <w:rFonts w:hint="eastAsia" w:ascii="仿宋_GB2312" w:hAnsi="仿宋_GB2312" w:eastAsia="仿宋_GB2312" w:cs="仿宋_GB2312"/>
          <w:color w:val="auto"/>
          <w:position w:val="0"/>
          <w:sz w:val="28"/>
          <w:szCs w:val="28"/>
          <w:lang w:val="en-US" w:eastAsia="zh-CN"/>
        </w:rPr>
        <w:t>10</w:t>
      </w:r>
      <w:r>
        <w:rPr>
          <w:rFonts w:hint="eastAsia" w:ascii="仿宋_GB2312" w:hAnsi="仿宋_GB2312" w:eastAsia="仿宋_GB2312" w:cs="仿宋_GB2312"/>
          <w:color w:val="auto"/>
          <w:position w:val="0"/>
          <w:sz w:val="28"/>
          <w:szCs w:val="28"/>
        </w:rPr>
        <w:t>月</w:t>
      </w:r>
      <w:r>
        <w:rPr>
          <w:rFonts w:hint="eastAsia" w:ascii="仿宋_GB2312" w:hAnsi="仿宋_GB2312" w:eastAsia="仿宋_GB2312" w:cs="仿宋_GB2312"/>
          <w:color w:val="auto"/>
          <w:position w:val="0"/>
          <w:sz w:val="28"/>
          <w:szCs w:val="28"/>
          <w:lang w:val="en-US" w:eastAsia="zh-CN"/>
        </w:rPr>
        <w:t>15</w:t>
      </w:r>
      <w:r>
        <w:rPr>
          <w:rFonts w:hint="eastAsia" w:ascii="仿宋_GB2312" w:hAnsi="仿宋_GB2312" w:eastAsia="仿宋_GB2312" w:cs="仿宋_GB2312"/>
          <w:color w:val="auto"/>
          <w:position w:val="0"/>
          <w:sz w:val="28"/>
          <w:szCs w:val="28"/>
        </w:rPr>
        <w:t>日</w:t>
      </w:r>
    </w:p>
    <w:p>
      <w:pPr>
        <w:numPr>
          <w:numId w:val="0"/>
        </w:numPr>
        <w:spacing w:before="0" w:after="160" w:line="240" w:lineRule="auto"/>
        <w:ind w:right="0" w:firstLine="562"/>
        <w:jc w:val="both"/>
        <w:rPr>
          <w:rFonts w:hint="eastAsia" w:ascii="仿宋_GB2312" w:hAnsi="仿宋_GB2312" w:eastAsia="仿宋_GB2312" w:cs="仿宋_GB2312"/>
          <w:color w:val="auto"/>
          <w:position w:val="0"/>
          <w:sz w:val="28"/>
          <w:szCs w:val="28"/>
        </w:rPr>
      </w:pPr>
      <w:r>
        <w:rPr>
          <w:rFonts w:hint="eastAsia" w:ascii="仿宋_GB2312" w:hAnsi="仿宋_GB2312" w:eastAsia="仿宋_GB2312" w:cs="仿宋_GB2312"/>
          <w:b/>
          <w:color w:val="auto"/>
          <w:position w:val="0"/>
          <w:sz w:val="28"/>
          <w:szCs w:val="28"/>
        </w:rPr>
        <w:t>（备注：一次性资助/奖励/补贴申报数据统计期：201</w:t>
      </w:r>
      <w:r>
        <w:rPr>
          <w:rFonts w:hint="eastAsia" w:ascii="仿宋_GB2312" w:hAnsi="仿宋_GB2312" w:eastAsia="仿宋_GB2312" w:cs="仿宋_GB2312"/>
          <w:b/>
          <w:color w:val="auto"/>
          <w:position w:val="0"/>
          <w:sz w:val="28"/>
          <w:szCs w:val="28"/>
          <w:lang w:val="en-US" w:eastAsia="zh-CN"/>
        </w:rPr>
        <w:t>9</w:t>
      </w:r>
      <w:r>
        <w:rPr>
          <w:rFonts w:hint="eastAsia" w:ascii="仿宋_GB2312" w:hAnsi="仿宋_GB2312" w:eastAsia="仿宋_GB2312" w:cs="仿宋_GB2312"/>
          <w:b/>
          <w:color w:val="auto"/>
          <w:position w:val="0"/>
          <w:sz w:val="28"/>
          <w:szCs w:val="28"/>
        </w:rPr>
        <w:t>年1月1日至201</w:t>
      </w:r>
      <w:r>
        <w:rPr>
          <w:rFonts w:hint="eastAsia" w:ascii="仿宋_GB2312" w:hAnsi="仿宋_GB2312" w:eastAsia="仿宋_GB2312" w:cs="仿宋_GB2312"/>
          <w:b/>
          <w:color w:val="auto"/>
          <w:position w:val="0"/>
          <w:sz w:val="28"/>
          <w:szCs w:val="28"/>
          <w:lang w:val="en-US" w:eastAsia="zh-CN"/>
        </w:rPr>
        <w:t>9</w:t>
      </w:r>
      <w:r>
        <w:rPr>
          <w:rFonts w:hint="eastAsia" w:ascii="仿宋_GB2312" w:hAnsi="仿宋_GB2312" w:eastAsia="仿宋_GB2312" w:cs="仿宋_GB2312"/>
          <w:b/>
          <w:color w:val="auto"/>
          <w:position w:val="0"/>
          <w:sz w:val="28"/>
          <w:szCs w:val="28"/>
        </w:rPr>
        <w:t>年12月31日）</w:t>
      </w:r>
    </w:p>
    <w:p>
      <w:pPr>
        <w:pStyle w:val="3"/>
        <w:numPr>
          <w:numId w:val="0"/>
        </w:numPr>
        <w:spacing w:before="260" w:after="260" w:line="415" w:lineRule="auto"/>
        <w:ind w:right="0" w:firstLine="0"/>
        <w:jc w:val="both"/>
        <w:outlineLvl w:val="1"/>
        <w:rPr>
          <w:rFonts w:hint="eastAsia" w:ascii="仿宋_GB2312" w:hAnsi="仿宋_GB2312" w:eastAsia="仿宋_GB2312" w:cs="仿宋_GB2312"/>
          <w:b/>
          <w:color w:val="auto"/>
          <w:position w:val="0"/>
          <w:sz w:val="32"/>
          <w:szCs w:val="32"/>
        </w:rPr>
      </w:pPr>
      <w:bookmarkStart w:id="5" w:name="_Toc449440711"/>
      <w:r>
        <w:rPr>
          <w:rFonts w:hint="eastAsia" w:ascii="仿宋_GB2312" w:hAnsi="仿宋_GB2312" w:eastAsia="仿宋_GB2312" w:cs="仿宋_GB2312"/>
          <w:b/>
          <w:color w:val="auto"/>
          <w:position w:val="0"/>
          <w:sz w:val="32"/>
          <w:szCs w:val="32"/>
        </w:rPr>
        <w:t>五、申报材料要求</w:t>
      </w:r>
      <w:bookmarkEnd w:id="5"/>
    </w:p>
    <w:p>
      <w:pPr>
        <w:numPr>
          <w:numId w:val="0"/>
        </w:numPr>
        <w:spacing w:before="0" w:after="160" w:line="240" w:lineRule="auto"/>
        <w:ind w:right="0" w:firstLine="420"/>
        <w:jc w:val="both"/>
        <w:rPr>
          <w:rFonts w:hint="eastAsia" w:ascii="仿宋_GB2312" w:hAnsi="仿宋_GB2312" w:eastAsia="仿宋_GB2312" w:cs="仿宋_GB2312"/>
          <w:color w:val="auto"/>
          <w:position w:val="0"/>
          <w:sz w:val="28"/>
          <w:szCs w:val="28"/>
        </w:rPr>
      </w:pPr>
      <w:r>
        <w:rPr>
          <w:rFonts w:hint="eastAsia" w:ascii="仿宋_GB2312" w:hAnsi="仿宋_GB2312" w:eastAsia="仿宋_GB2312" w:cs="仿宋_GB2312"/>
          <w:color w:val="auto"/>
          <w:position w:val="0"/>
          <w:sz w:val="28"/>
          <w:szCs w:val="28"/>
        </w:rPr>
        <w:t>（一）书面材料</w:t>
      </w:r>
    </w:p>
    <w:p>
      <w:pPr>
        <w:numPr>
          <w:numId w:val="0"/>
        </w:numPr>
        <w:spacing w:before="0" w:after="160" w:line="240" w:lineRule="auto"/>
        <w:ind w:right="0" w:firstLine="560"/>
        <w:jc w:val="both"/>
        <w:rPr>
          <w:rFonts w:hint="eastAsia" w:ascii="仿宋_GB2312" w:hAnsi="仿宋_GB2312" w:eastAsia="仿宋_GB2312" w:cs="仿宋_GB2312"/>
          <w:color w:val="auto"/>
          <w:position w:val="0"/>
          <w:sz w:val="28"/>
          <w:szCs w:val="28"/>
        </w:rPr>
      </w:pPr>
      <w:r>
        <w:rPr>
          <w:rFonts w:hint="eastAsia" w:ascii="仿宋_GB2312" w:hAnsi="仿宋_GB2312" w:eastAsia="仿宋_GB2312" w:cs="仿宋_GB2312"/>
          <w:color w:val="auto"/>
          <w:position w:val="0"/>
          <w:sz w:val="28"/>
          <w:szCs w:val="28"/>
        </w:rPr>
        <w:t>1. 《长安镇电子商务专项资金（奖励）申请表》；</w:t>
      </w:r>
    </w:p>
    <w:p>
      <w:pPr>
        <w:numPr>
          <w:numId w:val="0"/>
        </w:numPr>
        <w:spacing w:before="0" w:after="160" w:line="240" w:lineRule="auto"/>
        <w:ind w:right="0" w:firstLine="560"/>
        <w:jc w:val="both"/>
        <w:rPr>
          <w:rFonts w:hint="eastAsia" w:ascii="仿宋_GB2312" w:hAnsi="仿宋_GB2312" w:eastAsia="仿宋_GB2312" w:cs="仿宋_GB2312"/>
          <w:color w:val="auto"/>
          <w:position w:val="0"/>
          <w:sz w:val="28"/>
          <w:szCs w:val="28"/>
        </w:rPr>
      </w:pPr>
      <w:r>
        <w:rPr>
          <w:rFonts w:hint="eastAsia" w:ascii="仿宋_GB2312" w:hAnsi="仿宋_GB2312" w:eastAsia="仿宋_GB2312" w:cs="仿宋_GB2312"/>
          <w:color w:val="auto"/>
          <w:position w:val="0"/>
          <w:sz w:val="28"/>
          <w:szCs w:val="28"/>
        </w:rPr>
        <w:t>2. 附件材料（本申报指南要求提交的材料）。</w:t>
      </w:r>
    </w:p>
    <w:p>
      <w:pPr>
        <w:numPr>
          <w:numId w:val="0"/>
        </w:numPr>
        <w:spacing w:before="0" w:after="160" w:line="240" w:lineRule="auto"/>
        <w:ind w:right="0" w:firstLine="420"/>
        <w:jc w:val="both"/>
        <w:rPr>
          <w:rFonts w:hint="eastAsia" w:ascii="仿宋_GB2312" w:hAnsi="仿宋_GB2312" w:eastAsia="仿宋_GB2312" w:cs="仿宋_GB2312"/>
          <w:color w:val="auto"/>
          <w:position w:val="0"/>
          <w:sz w:val="28"/>
          <w:szCs w:val="28"/>
        </w:rPr>
      </w:pPr>
      <w:r>
        <w:rPr>
          <w:rFonts w:hint="eastAsia" w:ascii="仿宋_GB2312" w:hAnsi="仿宋_GB2312" w:eastAsia="仿宋_GB2312" w:cs="仿宋_GB2312"/>
          <w:color w:val="auto"/>
          <w:position w:val="0"/>
          <w:sz w:val="28"/>
          <w:szCs w:val="28"/>
        </w:rPr>
        <w:t>（二）装订要求</w:t>
      </w:r>
    </w:p>
    <w:p>
      <w:pPr>
        <w:numPr>
          <w:numId w:val="0"/>
        </w:numPr>
        <w:spacing w:before="0" w:after="160" w:line="240" w:lineRule="auto"/>
        <w:ind w:right="0" w:firstLine="560"/>
        <w:jc w:val="both"/>
        <w:rPr>
          <w:rFonts w:hint="eastAsia" w:ascii="仿宋_GB2312" w:hAnsi="仿宋_GB2312" w:eastAsia="仿宋_GB2312" w:cs="仿宋_GB2312"/>
          <w:color w:val="auto"/>
          <w:position w:val="0"/>
          <w:sz w:val="28"/>
          <w:szCs w:val="28"/>
        </w:rPr>
      </w:pPr>
      <w:r>
        <w:rPr>
          <w:rFonts w:hint="eastAsia" w:ascii="仿宋_GB2312" w:hAnsi="仿宋_GB2312" w:eastAsia="仿宋_GB2312" w:cs="仿宋_GB2312"/>
          <w:color w:val="auto"/>
          <w:position w:val="0"/>
          <w:sz w:val="28"/>
          <w:szCs w:val="28"/>
        </w:rPr>
        <w:t xml:space="preserve">1. </w:t>
      </w:r>
      <w:r>
        <w:rPr>
          <w:rFonts w:hint="eastAsia" w:ascii="仿宋_GB2312" w:hAnsi="仿宋_GB2312" w:eastAsia="仿宋_GB2312" w:cs="仿宋_GB2312"/>
          <w:color w:val="auto"/>
          <w:position w:val="0"/>
          <w:sz w:val="28"/>
          <w:szCs w:val="28"/>
          <w:lang w:eastAsia="zh-CN"/>
        </w:rPr>
        <w:t>纸质版</w:t>
      </w:r>
      <w:r>
        <w:rPr>
          <w:rFonts w:hint="eastAsia" w:ascii="仿宋_GB2312" w:hAnsi="仿宋_GB2312" w:eastAsia="仿宋_GB2312" w:cs="仿宋_GB2312"/>
          <w:color w:val="auto"/>
          <w:position w:val="0"/>
          <w:sz w:val="28"/>
          <w:szCs w:val="28"/>
        </w:rPr>
        <w:t>材料一式二份</w:t>
      </w:r>
      <w:r>
        <w:rPr>
          <w:rFonts w:hint="eastAsia" w:ascii="仿宋_GB2312" w:hAnsi="仿宋_GB2312" w:eastAsia="仿宋_GB2312" w:cs="仿宋_GB2312"/>
          <w:color w:val="auto"/>
          <w:position w:val="0"/>
          <w:sz w:val="28"/>
          <w:szCs w:val="28"/>
          <w:lang w:eastAsia="zh-CN"/>
        </w:rPr>
        <w:t>，电子版</w:t>
      </w:r>
      <w:r>
        <w:rPr>
          <w:rFonts w:hint="eastAsia" w:ascii="仿宋_GB2312" w:hAnsi="仿宋_GB2312" w:eastAsia="仿宋_GB2312" w:cs="仿宋_GB2312"/>
          <w:color w:val="auto"/>
          <w:position w:val="0"/>
          <w:sz w:val="28"/>
          <w:szCs w:val="28"/>
        </w:rPr>
        <w:t>材料</w:t>
      </w:r>
      <w:r>
        <w:rPr>
          <w:rFonts w:hint="eastAsia" w:ascii="仿宋_GB2312" w:hAnsi="仿宋_GB2312" w:eastAsia="仿宋_GB2312" w:cs="仿宋_GB2312"/>
          <w:color w:val="auto"/>
          <w:position w:val="0"/>
          <w:sz w:val="28"/>
          <w:szCs w:val="28"/>
          <w:lang w:eastAsia="zh-CN"/>
        </w:rPr>
        <w:t>一份</w:t>
      </w:r>
      <w:r>
        <w:rPr>
          <w:rFonts w:hint="eastAsia" w:ascii="仿宋_GB2312" w:hAnsi="仿宋_GB2312" w:eastAsia="仿宋_GB2312" w:cs="仿宋_GB2312"/>
          <w:color w:val="auto"/>
          <w:position w:val="0"/>
          <w:sz w:val="28"/>
          <w:szCs w:val="28"/>
        </w:rPr>
        <w:t>。</w:t>
      </w:r>
    </w:p>
    <w:p>
      <w:pPr>
        <w:numPr>
          <w:numId w:val="0"/>
        </w:numPr>
        <w:spacing w:before="0" w:after="160" w:line="240" w:lineRule="auto"/>
        <w:ind w:right="0" w:firstLine="560"/>
        <w:jc w:val="both"/>
        <w:rPr>
          <w:rFonts w:hint="eastAsia" w:ascii="仿宋_GB2312" w:hAnsi="仿宋_GB2312" w:eastAsia="仿宋_GB2312" w:cs="仿宋_GB2312"/>
          <w:color w:val="auto"/>
          <w:position w:val="0"/>
          <w:sz w:val="28"/>
          <w:szCs w:val="28"/>
        </w:rPr>
      </w:pPr>
      <w:r>
        <w:rPr>
          <w:rFonts w:hint="eastAsia" w:ascii="仿宋_GB2312" w:hAnsi="仿宋_GB2312" w:eastAsia="仿宋_GB2312" w:cs="仿宋_GB2312"/>
          <w:color w:val="auto"/>
          <w:position w:val="0"/>
          <w:sz w:val="28"/>
          <w:szCs w:val="28"/>
        </w:rPr>
        <w:t>2. 纸质材料复印件的内容必须清晰明确，按顺序装订成册，</w:t>
      </w:r>
      <w:r>
        <w:rPr>
          <w:rFonts w:hint="eastAsia" w:ascii="仿宋_GB2312" w:hAnsi="仿宋_GB2312" w:eastAsia="仿宋_GB2312" w:cs="仿宋_GB2312"/>
          <w:color w:val="auto"/>
          <w:position w:val="0"/>
          <w:sz w:val="28"/>
          <w:szCs w:val="28"/>
          <w:lang w:eastAsia="zh-CN"/>
        </w:rPr>
        <w:t>统一为左侧装订，</w:t>
      </w:r>
      <w:r>
        <w:rPr>
          <w:rFonts w:hint="eastAsia" w:ascii="仿宋_GB2312" w:hAnsi="仿宋_GB2312" w:eastAsia="仿宋_GB2312" w:cs="仿宋_GB2312"/>
          <w:color w:val="auto"/>
          <w:position w:val="0"/>
          <w:sz w:val="28"/>
          <w:szCs w:val="28"/>
        </w:rPr>
        <w:t>每页加盖公章，合订成册后必须盖骑缝章，如文件内容为外文，必须后附中文翻译件。递交材料时，银行汇款凭证和发票需提供原件到受理申报部门核查，其他原件备查。</w:t>
      </w:r>
    </w:p>
    <w:p>
      <w:pPr>
        <w:numPr>
          <w:numId w:val="0"/>
        </w:numPr>
        <w:spacing w:before="0" w:after="160" w:line="240" w:lineRule="auto"/>
        <w:ind w:right="0" w:firstLine="560"/>
        <w:jc w:val="both"/>
        <w:rPr>
          <w:rFonts w:hint="eastAsia" w:ascii="仿宋_GB2312" w:hAnsi="仿宋_GB2312" w:eastAsia="仿宋_GB2312" w:cs="仿宋_GB2312"/>
          <w:color w:val="auto"/>
          <w:position w:val="0"/>
          <w:sz w:val="28"/>
          <w:szCs w:val="28"/>
        </w:rPr>
      </w:pPr>
      <w:r>
        <w:rPr>
          <w:rFonts w:hint="eastAsia" w:ascii="仿宋_GB2312" w:hAnsi="仿宋_GB2312" w:eastAsia="仿宋_GB2312" w:cs="仿宋_GB2312"/>
          <w:color w:val="auto"/>
          <w:position w:val="0"/>
          <w:sz w:val="28"/>
          <w:szCs w:val="28"/>
        </w:rPr>
        <w:t>3. 装订顺序：封面(彩色封皮纸，格式见附件</w:t>
      </w:r>
      <w:r>
        <w:rPr>
          <w:rFonts w:hint="eastAsia" w:ascii="仿宋_GB2312" w:hAnsi="仿宋_GB2312" w:eastAsia="仿宋_GB2312" w:cs="仿宋_GB2312"/>
          <w:color w:val="auto"/>
          <w:position w:val="0"/>
          <w:sz w:val="28"/>
          <w:szCs w:val="28"/>
          <w:lang w:eastAsia="zh-CN"/>
        </w:rPr>
        <w:t>一</w:t>
      </w:r>
      <w:r>
        <w:rPr>
          <w:rFonts w:hint="eastAsia" w:ascii="仿宋_GB2312" w:hAnsi="仿宋_GB2312" w:eastAsia="仿宋_GB2312" w:cs="仿宋_GB2312"/>
          <w:color w:val="auto"/>
          <w:position w:val="0"/>
          <w:sz w:val="28"/>
          <w:szCs w:val="28"/>
        </w:rPr>
        <w:t>)、《长安镇电子商务专项资金（奖励）申请表》、附件材料按《长安镇电子商务专项资金申报指南（</w:t>
      </w:r>
      <w:r>
        <w:rPr>
          <w:rFonts w:hint="default" w:ascii="Times New Roman" w:hAnsi="Times New Roman" w:eastAsia="仿宋_GB2312" w:cs="Times New Roman"/>
          <w:color w:val="auto"/>
          <w:position w:val="0"/>
          <w:sz w:val="28"/>
          <w:szCs w:val="28"/>
        </w:rPr>
        <w:t>20</w:t>
      </w:r>
      <w:r>
        <w:rPr>
          <w:rFonts w:hint="eastAsia" w:ascii="Times New Roman" w:hAnsi="Times New Roman" w:eastAsia="仿宋_GB2312" w:cs="Times New Roman"/>
          <w:color w:val="auto"/>
          <w:position w:val="0"/>
          <w:sz w:val="28"/>
          <w:szCs w:val="28"/>
          <w:lang w:val="en-US" w:eastAsia="zh-CN"/>
        </w:rPr>
        <w:t>20</w:t>
      </w:r>
      <w:r>
        <w:rPr>
          <w:rFonts w:hint="eastAsia" w:ascii="仿宋_GB2312" w:hAnsi="仿宋_GB2312" w:eastAsia="仿宋_GB2312" w:cs="仿宋_GB2312"/>
          <w:color w:val="auto"/>
          <w:position w:val="0"/>
          <w:sz w:val="28"/>
          <w:szCs w:val="28"/>
        </w:rPr>
        <w:t>年）》要求提交的基础材料、专项材料顺序排列。</w:t>
      </w:r>
    </w:p>
    <w:p>
      <w:pPr>
        <w:numPr>
          <w:numId w:val="0"/>
        </w:numPr>
        <w:spacing w:before="0" w:after="160" w:line="240" w:lineRule="auto"/>
        <w:ind w:right="0" w:firstLine="560"/>
        <w:jc w:val="both"/>
        <w:rPr>
          <w:rFonts w:hint="eastAsia" w:ascii="仿宋_GB2312" w:hAnsi="仿宋_GB2312" w:eastAsia="仿宋_GB2312" w:cs="仿宋_GB2312"/>
          <w:color w:val="auto"/>
          <w:position w:val="0"/>
          <w:sz w:val="28"/>
          <w:szCs w:val="28"/>
        </w:rPr>
      </w:pPr>
      <w:r>
        <w:rPr>
          <w:rFonts w:hint="eastAsia" w:ascii="仿宋_GB2312" w:hAnsi="仿宋_GB2312" w:eastAsia="仿宋_GB2312" w:cs="仿宋_GB2312"/>
          <w:color w:val="auto"/>
          <w:position w:val="0"/>
          <w:sz w:val="28"/>
          <w:szCs w:val="28"/>
        </w:rPr>
        <w:t>4. 书面申报材料统一采用胶</w:t>
      </w:r>
      <w:r>
        <w:rPr>
          <w:rFonts w:hint="eastAsia" w:ascii="仿宋_GB2312" w:hAnsi="仿宋_GB2312" w:eastAsia="仿宋_GB2312" w:cs="仿宋_GB2312"/>
          <w:color w:val="auto"/>
          <w:position w:val="0"/>
          <w:sz w:val="28"/>
          <w:szCs w:val="28"/>
          <w:lang w:eastAsia="zh-CN"/>
        </w:rPr>
        <w:t>装</w:t>
      </w:r>
      <w:r>
        <w:rPr>
          <w:rFonts w:hint="eastAsia" w:ascii="仿宋_GB2312" w:hAnsi="仿宋_GB2312" w:eastAsia="仿宋_GB2312" w:cs="仿宋_GB2312"/>
          <w:color w:val="auto"/>
          <w:position w:val="0"/>
          <w:sz w:val="28"/>
          <w:szCs w:val="28"/>
        </w:rPr>
        <w:t>（首选）、线装、打孔装之中的一种，装订不规范或者没有装订的材料，工作人员不予受理。</w:t>
      </w:r>
    </w:p>
    <w:p>
      <w:pPr>
        <w:pStyle w:val="3"/>
        <w:numPr>
          <w:numId w:val="0"/>
        </w:numPr>
        <w:spacing w:before="260" w:after="260" w:line="415" w:lineRule="auto"/>
        <w:ind w:right="0" w:firstLine="0"/>
        <w:jc w:val="both"/>
        <w:outlineLvl w:val="1"/>
        <w:rPr>
          <w:rFonts w:hint="eastAsia" w:ascii="仿宋_GB2312" w:hAnsi="仿宋_GB2312" w:eastAsia="仿宋_GB2312" w:cs="仿宋_GB2312"/>
          <w:b/>
          <w:color w:val="auto"/>
          <w:position w:val="0"/>
          <w:sz w:val="32"/>
          <w:szCs w:val="32"/>
        </w:rPr>
      </w:pPr>
      <w:bookmarkStart w:id="6" w:name="_Toc449440712"/>
      <w:r>
        <w:rPr>
          <w:rFonts w:hint="eastAsia" w:ascii="仿宋_GB2312" w:hAnsi="仿宋_GB2312" w:eastAsia="仿宋_GB2312" w:cs="仿宋_GB2312"/>
          <w:b/>
          <w:color w:val="auto"/>
          <w:position w:val="0"/>
          <w:sz w:val="32"/>
          <w:szCs w:val="32"/>
        </w:rPr>
        <w:t>六、注意事项</w:t>
      </w:r>
      <w:bookmarkEnd w:id="6"/>
    </w:p>
    <w:p>
      <w:pPr>
        <w:numPr>
          <w:numId w:val="0"/>
        </w:numPr>
        <w:spacing w:before="0" w:after="160" w:line="240" w:lineRule="auto"/>
        <w:ind w:right="0" w:firstLine="420"/>
        <w:jc w:val="both"/>
        <w:rPr>
          <w:rFonts w:hint="eastAsia" w:ascii="仿宋_GB2312" w:hAnsi="仿宋_GB2312" w:eastAsia="仿宋_GB2312" w:cs="仿宋_GB2312"/>
          <w:color w:val="auto"/>
          <w:position w:val="0"/>
          <w:sz w:val="28"/>
          <w:szCs w:val="28"/>
        </w:rPr>
      </w:pPr>
      <w:r>
        <w:rPr>
          <w:rFonts w:hint="eastAsia" w:ascii="仿宋_GB2312" w:hAnsi="仿宋_GB2312" w:eastAsia="仿宋_GB2312" w:cs="仿宋_GB2312"/>
          <w:color w:val="auto"/>
          <w:position w:val="0"/>
          <w:sz w:val="28"/>
          <w:szCs w:val="28"/>
        </w:rPr>
        <w:t>（一）申报时间以提交完整纸质资料时间为准，逾期不予受理。</w:t>
      </w:r>
    </w:p>
    <w:p>
      <w:pPr>
        <w:numPr>
          <w:numId w:val="0"/>
        </w:numPr>
        <w:spacing w:before="0" w:after="160" w:line="240" w:lineRule="auto"/>
        <w:ind w:right="0" w:firstLine="420"/>
        <w:jc w:val="both"/>
        <w:rPr>
          <w:rFonts w:hint="eastAsia" w:ascii="仿宋_GB2312" w:hAnsi="仿宋_GB2312" w:eastAsia="仿宋_GB2312" w:cs="仿宋_GB2312"/>
          <w:color w:val="auto"/>
          <w:position w:val="0"/>
          <w:sz w:val="28"/>
          <w:szCs w:val="28"/>
        </w:rPr>
      </w:pPr>
      <w:r>
        <w:rPr>
          <w:rFonts w:hint="eastAsia" w:ascii="仿宋_GB2312" w:hAnsi="仿宋_GB2312" w:eastAsia="仿宋_GB2312" w:cs="仿宋_GB2312"/>
          <w:color w:val="auto"/>
          <w:position w:val="0"/>
          <w:sz w:val="28"/>
          <w:szCs w:val="28"/>
        </w:rPr>
        <w:t>（二）同一集团企业母、子公司不得就同一类别项目重复申请。</w:t>
      </w:r>
    </w:p>
    <w:p>
      <w:pPr>
        <w:numPr>
          <w:numId w:val="0"/>
        </w:numPr>
        <w:spacing w:before="0" w:after="160" w:line="240" w:lineRule="auto"/>
        <w:ind w:right="0" w:firstLine="420"/>
        <w:jc w:val="both"/>
        <w:rPr>
          <w:rFonts w:hint="eastAsia" w:ascii="仿宋_GB2312" w:hAnsi="仿宋_GB2312" w:eastAsia="仿宋_GB2312" w:cs="仿宋_GB2312"/>
          <w:color w:val="auto"/>
          <w:position w:val="0"/>
          <w:sz w:val="28"/>
          <w:szCs w:val="28"/>
        </w:rPr>
      </w:pPr>
      <w:r>
        <w:rPr>
          <w:rFonts w:hint="eastAsia" w:ascii="仿宋_GB2312" w:hAnsi="仿宋_GB2312" w:eastAsia="仿宋_GB2312" w:cs="仿宋_GB2312"/>
          <w:color w:val="auto"/>
          <w:position w:val="0"/>
          <w:sz w:val="28"/>
          <w:szCs w:val="28"/>
        </w:rPr>
        <w:t>（三）同一单位年度内享受本</w:t>
      </w:r>
      <w:r>
        <w:rPr>
          <w:rFonts w:hint="eastAsia" w:ascii="仿宋_GB2312" w:hAnsi="仿宋_GB2312" w:eastAsia="仿宋_GB2312" w:cs="仿宋_GB2312"/>
          <w:color w:val="auto"/>
          <w:position w:val="0"/>
          <w:sz w:val="28"/>
          <w:szCs w:val="28"/>
          <w:lang w:eastAsia="zh-CN"/>
        </w:rPr>
        <w:t>专项资金</w:t>
      </w:r>
      <w:r>
        <w:rPr>
          <w:rFonts w:hint="eastAsia" w:ascii="仿宋_GB2312" w:hAnsi="仿宋_GB2312" w:eastAsia="仿宋_GB2312" w:cs="仿宋_GB2312"/>
          <w:color w:val="auto"/>
          <w:position w:val="0"/>
          <w:sz w:val="28"/>
          <w:szCs w:val="28"/>
        </w:rPr>
        <w:t>支持总额原则不超过2</w:t>
      </w:r>
      <w:r>
        <w:rPr>
          <w:rFonts w:hint="eastAsia" w:ascii="仿宋_GB2312" w:hAnsi="仿宋_GB2312" w:eastAsia="仿宋_GB2312" w:cs="仿宋_GB2312"/>
          <w:color w:val="auto"/>
          <w:position w:val="0"/>
          <w:sz w:val="28"/>
          <w:szCs w:val="28"/>
          <w:lang w:val="en-US" w:eastAsia="zh-CN"/>
        </w:rPr>
        <w:t>5</w:t>
      </w:r>
      <w:r>
        <w:rPr>
          <w:rFonts w:hint="eastAsia" w:ascii="仿宋_GB2312" w:hAnsi="仿宋_GB2312" w:eastAsia="仿宋_GB2312" w:cs="仿宋_GB2312"/>
          <w:color w:val="auto"/>
          <w:position w:val="0"/>
          <w:sz w:val="28"/>
          <w:szCs w:val="28"/>
        </w:rPr>
        <w:t>0万元（重大项目开办费奖励的除外）。</w:t>
      </w:r>
    </w:p>
    <w:p>
      <w:pPr>
        <w:numPr>
          <w:numId w:val="0"/>
        </w:numPr>
        <w:spacing w:before="0" w:after="160" w:line="240" w:lineRule="auto"/>
        <w:ind w:right="0" w:firstLine="420"/>
        <w:jc w:val="both"/>
        <w:rPr>
          <w:rFonts w:hint="eastAsia" w:ascii="仿宋_GB2312" w:hAnsi="仿宋_GB2312" w:eastAsia="仿宋_GB2312" w:cs="仿宋_GB2312"/>
          <w:color w:val="auto"/>
          <w:position w:val="0"/>
          <w:sz w:val="28"/>
          <w:szCs w:val="28"/>
        </w:rPr>
      </w:pPr>
      <w:r>
        <w:rPr>
          <w:rFonts w:hint="eastAsia" w:ascii="仿宋_GB2312" w:hAnsi="仿宋_GB2312" w:eastAsia="仿宋_GB2312" w:cs="仿宋_GB2312"/>
          <w:color w:val="auto"/>
          <w:position w:val="0"/>
          <w:sz w:val="28"/>
          <w:szCs w:val="28"/>
        </w:rPr>
        <w:t>（四）资助项目不能重复申报，同一项目被列入国家和省、市多个电子商务类财政专项资金资助的，按就高不重复的原则就差额部分进行申请；同一项目已享受过长安镇财政其他专项财政资助政策的，不得重复申请本办法规定的资助。</w:t>
      </w:r>
    </w:p>
    <w:p>
      <w:pPr>
        <w:numPr>
          <w:numId w:val="0"/>
        </w:numPr>
        <w:spacing w:before="0" w:after="160" w:line="240" w:lineRule="auto"/>
        <w:ind w:right="0" w:firstLine="420"/>
        <w:jc w:val="both"/>
        <w:rPr>
          <w:rFonts w:hint="eastAsia" w:ascii="仿宋_GB2312" w:hAnsi="仿宋_GB2312" w:eastAsia="仿宋_GB2312" w:cs="仿宋_GB2312"/>
          <w:color w:val="auto"/>
          <w:position w:val="0"/>
          <w:sz w:val="28"/>
          <w:szCs w:val="28"/>
        </w:rPr>
      </w:pPr>
      <w:r>
        <w:rPr>
          <w:rFonts w:hint="eastAsia" w:ascii="仿宋_GB2312" w:hAnsi="仿宋_GB2312" w:eastAsia="仿宋_GB2312" w:cs="仿宋_GB2312"/>
          <w:color w:val="auto"/>
          <w:position w:val="0"/>
          <w:sz w:val="28"/>
          <w:szCs w:val="28"/>
        </w:rPr>
        <w:t>（五）每个纳入资助范围的项目，其费用支出超过3000元的，须提供通过企业银行账户付款的凭证。以货款抵扣、折让等方式支付费用的，不予纳入资助的范围。</w:t>
      </w:r>
    </w:p>
    <w:p>
      <w:pPr>
        <w:numPr>
          <w:numId w:val="0"/>
        </w:numPr>
        <w:spacing w:before="0" w:after="160" w:line="240" w:lineRule="auto"/>
        <w:ind w:right="0" w:firstLine="420"/>
        <w:jc w:val="both"/>
        <w:rPr>
          <w:rFonts w:hint="eastAsia" w:ascii="仿宋_GB2312" w:hAnsi="仿宋_GB2312" w:eastAsia="仿宋_GB2312" w:cs="仿宋_GB2312"/>
          <w:color w:val="auto"/>
          <w:position w:val="0"/>
          <w:sz w:val="28"/>
          <w:szCs w:val="28"/>
        </w:rPr>
      </w:pPr>
      <w:r>
        <w:rPr>
          <w:rFonts w:hint="eastAsia" w:ascii="仿宋_GB2312" w:hAnsi="仿宋_GB2312" w:eastAsia="仿宋_GB2312" w:cs="仿宋_GB2312"/>
          <w:color w:val="auto"/>
          <w:position w:val="0"/>
          <w:sz w:val="28"/>
          <w:szCs w:val="28"/>
        </w:rPr>
        <w:t>（六）对弄虚作假、截留、挪用、挤占以及不按规定使用资助奖励资金等行为，可视情节轻重采取通报、撤销资助项目、追缴资助奖励资金、三年内取消申请资格等处理，并按照国家相关法律法规予以处罚；涉嫌犯罪的，移交司法机关依法追究相关责任人和单位的法律责任。</w:t>
      </w:r>
    </w:p>
    <w:p>
      <w:pPr>
        <w:numPr>
          <w:numId w:val="0"/>
        </w:numPr>
        <w:spacing w:before="0" w:after="160" w:line="240" w:lineRule="auto"/>
        <w:ind w:right="0" w:firstLine="420"/>
        <w:jc w:val="both"/>
        <w:rPr>
          <w:rFonts w:hint="eastAsia" w:ascii="仿宋_GB2312" w:hAnsi="仿宋_GB2312" w:eastAsia="仿宋_GB2312" w:cs="仿宋_GB2312"/>
          <w:color w:val="auto"/>
          <w:position w:val="0"/>
          <w:sz w:val="28"/>
          <w:szCs w:val="28"/>
        </w:rPr>
      </w:pPr>
      <w:r>
        <w:rPr>
          <w:rFonts w:hint="eastAsia" w:ascii="仿宋_GB2312" w:hAnsi="仿宋_GB2312" w:eastAsia="仿宋_GB2312" w:cs="仿宋_GB2312"/>
          <w:color w:val="auto"/>
          <w:position w:val="0"/>
          <w:sz w:val="28"/>
          <w:szCs w:val="28"/>
        </w:rPr>
        <w:t>（七）申请单位须同意长安镇商务局向社会公示其申请材料中的部分内容，并接受长安镇商务局在审核过程中上门调研和委托中介机构进行审核（包括但不限于财务数据真实性、项目预算总投资额、项目实际总投资额等）。</w:t>
      </w:r>
    </w:p>
    <w:p>
      <w:pPr>
        <w:numPr>
          <w:numId w:val="0"/>
        </w:numPr>
        <w:spacing w:before="0" w:after="160" w:line="240" w:lineRule="auto"/>
        <w:ind w:right="0" w:firstLine="420"/>
        <w:jc w:val="both"/>
        <w:rPr>
          <w:rFonts w:hint="eastAsia" w:ascii="仿宋_GB2312" w:hAnsi="仿宋_GB2312" w:eastAsia="仿宋_GB2312" w:cs="仿宋_GB2312"/>
          <w:color w:val="auto"/>
          <w:position w:val="0"/>
          <w:sz w:val="28"/>
          <w:szCs w:val="28"/>
        </w:rPr>
      </w:pPr>
      <w:r>
        <w:rPr>
          <w:rFonts w:hint="eastAsia" w:ascii="仿宋_GB2312" w:hAnsi="仿宋_GB2312" w:eastAsia="仿宋_GB2312" w:cs="仿宋_GB2312"/>
          <w:color w:val="auto"/>
          <w:position w:val="0"/>
          <w:sz w:val="28"/>
          <w:szCs w:val="28"/>
        </w:rPr>
        <w:t>（八）申请单位需对申报材料自行留底，长安镇商务局受理的项目申报材料不予退回。</w:t>
      </w:r>
    </w:p>
    <w:p>
      <w:pPr>
        <w:numPr>
          <w:numId w:val="0"/>
        </w:numPr>
        <w:spacing w:before="0" w:after="160" w:line="240" w:lineRule="auto"/>
        <w:ind w:right="0" w:firstLine="420"/>
        <w:jc w:val="both"/>
        <w:rPr>
          <w:rFonts w:hint="eastAsia" w:ascii="仿宋_GB2312" w:hAnsi="仿宋_GB2312" w:eastAsia="仿宋_GB2312" w:cs="仿宋_GB2312"/>
          <w:color w:val="auto"/>
          <w:position w:val="0"/>
          <w:sz w:val="28"/>
          <w:szCs w:val="28"/>
        </w:rPr>
      </w:pPr>
      <w:r>
        <w:rPr>
          <w:rFonts w:hint="eastAsia" w:ascii="仿宋_GB2312" w:hAnsi="仿宋_GB2312" w:eastAsia="仿宋_GB2312" w:cs="仿宋_GB2312"/>
          <w:color w:val="auto"/>
          <w:position w:val="0"/>
          <w:sz w:val="28"/>
          <w:szCs w:val="28"/>
        </w:rPr>
        <w:t>（九）本年度资助奖励申报对应时间为</w:t>
      </w:r>
      <w:r>
        <w:rPr>
          <w:rFonts w:hint="default" w:ascii="Times New Roman" w:hAnsi="Times New Roman" w:eastAsia="仿宋_GB2312" w:cs="Times New Roman"/>
          <w:color w:val="auto"/>
          <w:position w:val="0"/>
          <w:sz w:val="28"/>
          <w:szCs w:val="28"/>
        </w:rPr>
        <w:t>20</w:t>
      </w:r>
      <w:r>
        <w:rPr>
          <w:rFonts w:hint="eastAsia" w:ascii="Times New Roman" w:hAnsi="Times New Roman" w:eastAsia="仿宋_GB2312" w:cs="Times New Roman"/>
          <w:color w:val="auto"/>
          <w:position w:val="0"/>
          <w:sz w:val="28"/>
          <w:szCs w:val="28"/>
          <w:lang w:val="en-US" w:eastAsia="zh-CN"/>
        </w:rPr>
        <w:t>20</w:t>
      </w:r>
      <w:r>
        <w:rPr>
          <w:rFonts w:hint="eastAsia" w:ascii="仿宋_GB2312" w:hAnsi="仿宋_GB2312" w:eastAsia="仿宋_GB2312" w:cs="仿宋_GB2312"/>
          <w:color w:val="auto"/>
          <w:position w:val="0"/>
          <w:sz w:val="28"/>
          <w:szCs w:val="28"/>
        </w:rPr>
        <w:t>年</w:t>
      </w:r>
      <w:r>
        <w:rPr>
          <w:rFonts w:hint="eastAsia" w:ascii="Times New Roman" w:hAnsi="Times New Roman" w:eastAsia="仿宋_GB2312" w:cs="Times New Roman"/>
          <w:color w:val="auto"/>
          <w:position w:val="0"/>
          <w:sz w:val="28"/>
          <w:szCs w:val="28"/>
          <w:lang w:val="en-US" w:eastAsia="zh-CN"/>
        </w:rPr>
        <w:t>3</w:t>
      </w:r>
      <w:r>
        <w:rPr>
          <w:rFonts w:hint="eastAsia" w:ascii="仿宋_GB2312" w:hAnsi="仿宋_GB2312" w:eastAsia="仿宋_GB2312" w:cs="仿宋_GB2312"/>
          <w:color w:val="auto"/>
          <w:position w:val="0"/>
          <w:sz w:val="28"/>
          <w:szCs w:val="28"/>
        </w:rPr>
        <w:t>月</w:t>
      </w:r>
      <w:r>
        <w:rPr>
          <w:rFonts w:hint="eastAsia" w:ascii="Times New Roman" w:hAnsi="Times New Roman" w:eastAsia="仿宋_GB2312" w:cs="Times New Roman"/>
          <w:color w:val="auto"/>
          <w:position w:val="0"/>
          <w:sz w:val="28"/>
          <w:szCs w:val="28"/>
          <w:lang w:val="en-US" w:eastAsia="zh-CN"/>
        </w:rPr>
        <w:t>10</w:t>
      </w:r>
      <w:r>
        <w:rPr>
          <w:rFonts w:hint="eastAsia" w:ascii="仿宋_GB2312" w:hAnsi="仿宋_GB2312" w:eastAsia="仿宋_GB2312" w:cs="仿宋_GB2312"/>
          <w:color w:val="auto"/>
          <w:position w:val="0"/>
          <w:sz w:val="28"/>
          <w:szCs w:val="28"/>
        </w:rPr>
        <w:t>日</w:t>
      </w:r>
      <w:r>
        <w:rPr>
          <w:rFonts w:hint="eastAsia" w:ascii="仿宋_GB2312" w:hAnsi="仿宋_GB2312" w:eastAsia="仿宋_GB2312" w:cs="仿宋_GB2312"/>
          <w:color w:val="auto"/>
          <w:position w:val="0"/>
          <w:sz w:val="28"/>
          <w:szCs w:val="28"/>
          <w:lang w:eastAsia="zh-CN"/>
        </w:rPr>
        <w:t>到</w:t>
      </w:r>
      <w:r>
        <w:rPr>
          <w:rFonts w:hint="eastAsia" w:ascii="Times New Roman" w:hAnsi="Times New Roman" w:eastAsia="仿宋_GB2312" w:cs="Times New Roman"/>
          <w:color w:val="auto"/>
          <w:position w:val="0"/>
          <w:sz w:val="28"/>
          <w:szCs w:val="28"/>
          <w:lang w:val="en-US" w:eastAsia="zh-CN"/>
        </w:rPr>
        <w:t>10</w:t>
      </w:r>
      <w:r>
        <w:rPr>
          <w:rFonts w:hint="eastAsia" w:ascii="仿宋_GB2312" w:hAnsi="仿宋_GB2312" w:eastAsia="仿宋_GB2312" w:cs="仿宋_GB2312"/>
          <w:color w:val="auto"/>
          <w:position w:val="0"/>
          <w:sz w:val="28"/>
          <w:szCs w:val="28"/>
        </w:rPr>
        <w:t>月</w:t>
      </w:r>
      <w:r>
        <w:rPr>
          <w:rFonts w:hint="eastAsia" w:ascii="Times New Roman" w:hAnsi="Times New Roman" w:eastAsia="仿宋_GB2312" w:cs="Times New Roman"/>
          <w:color w:val="auto"/>
          <w:position w:val="0"/>
          <w:sz w:val="28"/>
          <w:szCs w:val="28"/>
          <w:lang w:val="en-US" w:eastAsia="zh-CN"/>
        </w:rPr>
        <w:t>15</w:t>
      </w:r>
      <w:r>
        <w:rPr>
          <w:rFonts w:hint="eastAsia" w:ascii="仿宋_GB2312" w:hAnsi="仿宋_GB2312" w:eastAsia="仿宋_GB2312" w:cs="仿宋_GB2312"/>
          <w:color w:val="auto"/>
          <w:position w:val="0"/>
          <w:sz w:val="28"/>
          <w:szCs w:val="28"/>
        </w:rPr>
        <w:t>日止，逾期不</w:t>
      </w:r>
      <w:r>
        <w:rPr>
          <w:rFonts w:hint="eastAsia" w:ascii="仿宋_GB2312" w:hAnsi="仿宋_GB2312" w:eastAsia="仿宋_GB2312" w:cs="仿宋_GB2312"/>
          <w:color w:val="auto"/>
          <w:position w:val="0"/>
          <w:sz w:val="28"/>
          <w:szCs w:val="28"/>
          <w:lang w:eastAsia="zh-CN"/>
        </w:rPr>
        <w:t>予</w:t>
      </w:r>
      <w:r>
        <w:rPr>
          <w:rFonts w:hint="eastAsia" w:ascii="仿宋_GB2312" w:hAnsi="仿宋_GB2312" w:eastAsia="仿宋_GB2312" w:cs="仿宋_GB2312"/>
          <w:color w:val="auto"/>
          <w:position w:val="0"/>
          <w:sz w:val="28"/>
          <w:szCs w:val="28"/>
        </w:rPr>
        <w:t>受理。审核结果须在长安镇政府网站上进行公示（公示期为</w:t>
      </w:r>
      <w:r>
        <w:rPr>
          <w:rFonts w:hint="eastAsia" w:ascii="Times New Roman" w:hAnsi="Times New Roman" w:eastAsia="仿宋_GB2312" w:cs="Times New Roman"/>
          <w:color w:val="auto"/>
          <w:position w:val="0"/>
          <w:sz w:val="28"/>
          <w:szCs w:val="28"/>
          <w:lang w:val="en-US" w:eastAsia="zh-CN"/>
        </w:rPr>
        <w:t>5</w:t>
      </w:r>
      <w:r>
        <w:rPr>
          <w:rFonts w:hint="eastAsia" w:ascii="仿宋_GB2312" w:hAnsi="仿宋_GB2312" w:eastAsia="仿宋_GB2312" w:cs="仿宋_GB2312"/>
          <w:color w:val="auto"/>
          <w:position w:val="0"/>
          <w:sz w:val="28"/>
          <w:szCs w:val="28"/>
        </w:rPr>
        <w:t>个工作日）。公示期间，对公示内容有异议的，提出异议的第三人应当向长安镇商务局提交书面的异议书及支持异议的证据，由长安镇商务局组织相关人员进行重审。经重审属资助范围的，纳入下一期项目资助计划内；属资助奖励办法规定不予支持的，取消项目资助；逾期提出异议的，不予受理。</w:t>
      </w:r>
    </w:p>
    <w:p>
      <w:pPr>
        <w:numPr>
          <w:numId w:val="0"/>
        </w:numPr>
        <w:spacing w:before="0" w:after="160" w:line="240" w:lineRule="auto"/>
        <w:ind w:right="0" w:firstLine="420"/>
        <w:jc w:val="both"/>
        <w:rPr>
          <w:rFonts w:hint="eastAsia" w:ascii="仿宋_GB2312" w:hAnsi="仿宋_GB2312" w:eastAsia="仿宋_GB2312" w:cs="仿宋_GB2312"/>
          <w:color w:val="auto"/>
          <w:position w:val="0"/>
          <w:sz w:val="28"/>
          <w:szCs w:val="28"/>
        </w:rPr>
      </w:pPr>
      <w:r>
        <w:rPr>
          <w:rFonts w:hint="eastAsia" w:ascii="仿宋_GB2312" w:hAnsi="仿宋_GB2312" w:eastAsia="仿宋_GB2312" w:cs="仿宋_GB2312"/>
          <w:color w:val="auto"/>
          <w:position w:val="0"/>
          <w:sz w:val="28"/>
          <w:szCs w:val="28"/>
        </w:rPr>
        <w:t>（十）受理部门：长安镇商务局电子商务股，联系电话：0769-</w:t>
      </w:r>
      <w:r>
        <w:rPr>
          <w:rFonts w:hint="eastAsia" w:ascii="仿宋_GB2312" w:hAnsi="仿宋_GB2312" w:eastAsia="仿宋_GB2312" w:cs="仿宋_GB2312"/>
          <w:color w:val="auto"/>
          <w:position w:val="0"/>
          <w:sz w:val="28"/>
          <w:szCs w:val="28"/>
          <w:lang w:val="en-US" w:eastAsia="zh-CN"/>
        </w:rPr>
        <w:t>85533913 转 571</w:t>
      </w:r>
      <w:r>
        <w:rPr>
          <w:rFonts w:hint="eastAsia" w:ascii="仿宋_GB2312" w:hAnsi="仿宋_GB2312" w:eastAsia="仿宋_GB2312" w:cs="仿宋_GB2312"/>
          <w:color w:val="auto"/>
          <w:position w:val="0"/>
          <w:sz w:val="28"/>
          <w:szCs w:val="28"/>
        </w:rPr>
        <w:t>。</w:t>
      </w:r>
    </w:p>
    <w:p>
      <w:pPr>
        <w:pStyle w:val="3"/>
        <w:numPr>
          <w:numId w:val="0"/>
        </w:numPr>
        <w:spacing w:before="260" w:after="260" w:line="415" w:lineRule="auto"/>
        <w:ind w:right="0" w:firstLine="0"/>
        <w:jc w:val="both"/>
        <w:outlineLvl w:val="1"/>
        <w:rPr>
          <w:rFonts w:hint="eastAsia" w:ascii="仿宋_GB2312" w:hAnsi="仿宋_GB2312" w:eastAsia="仿宋_GB2312" w:cs="仿宋_GB2312"/>
          <w:b/>
          <w:color w:val="auto"/>
          <w:position w:val="0"/>
          <w:sz w:val="32"/>
          <w:szCs w:val="32"/>
        </w:rPr>
      </w:pPr>
      <w:bookmarkStart w:id="7" w:name="_Toc449440713"/>
      <w:r>
        <w:rPr>
          <w:rFonts w:hint="eastAsia" w:ascii="仿宋_GB2312" w:hAnsi="仿宋_GB2312" w:eastAsia="仿宋_GB2312" w:cs="仿宋_GB2312"/>
          <w:b/>
          <w:color w:val="auto"/>
          <w:position w:val="0"/>
          <w:sz w:val="32"/>
          <w:szCs w:val="32"/>
        </w:rPr>
        <w:t>七、附则</w:t>
      </w:r>
      <w:bookmarkEnd w:id="7"/>
    </w:p>
    <w:p>
      <w:pPr>
        <w:numPr>
          <w:numId w:val="0"/>
        </w:numPr>
        <w:spacing w:before="0" w:after="160" w:line="240" w:lineRule="auto"/>
        <w:ind w:right="0" w:firstLine="560"/>
        <w:jc w:val="both"/>
        <w:rPr>
          <w:rFonts w:hint="eastAsia" w:ascii="仿宋_GB2312" w:hAnsi="仿宋_GB2312" w:eastAsia="仿宋_GB2312" w:cs="仿宋_GB2312"/>
          <w:color w:val="auto"/>
          <w:position w:val="0"/>
          <w:sz w:val="28"/>
          <w:szCs w:val="28"/>
        </w:rPr>
      </w:pPr>
      <w:r>
        <w:rPr>
          <w:rFonts w:hint="eastAsia" w:ascii="仿宋_GB2312" w:hAnsi="仿宋_GB2312" w:eastAsia="仿宋_GB2312" w:cs="仿宋_GB2312"/>
          <w:color w:val="auto"/>
          <w:position w:val="0"/>
          <w:sz w:val="28"/>
          <w:szCs w:val="28"/>
        </w:rPr>
        <w:t>本申报指南由长安镇商务局负责解释。</w:t>
      </w:r>
    </w:p>
    <w:p>
      <w:pPr>
        <w:numPr>
          <w:numId w:val="0"/>
        </w:numPr>
        <w:spacing w:before="0" w:after="160" w:line="240" w:lineRule="auto"/>
        <w:ind w:right="0" w:firstLine="560"/>
        <w:jc w:val="both"/>
        <w:rPr>
          <w:rFonts w:hint="eastAsia" w:ascii="仿宋_GB2312" w:hAnsi="仿宋_GB2312" w:eastAsia="仿宋_GB2312" w:cs="仿宋_GB2312"/>
          <w:color w:val="auto"/>
          <w:position w:val="0"/>
          <w:sz w:val="28"/>
          <w:szCs w:val="28"/>
        </w:rPr>
      </w:pPr>
    </w:p>
    <w:p>
      <w:pPr>
        <w:numPr>
          <w:numId w:val="0"/>
        </w:numPr>
        <w:spacing w:before="0" w:after="160" w:line="240" w:lineRule="auto"/>
        <w:ind w:right="0" w:firstLine="560"/>
        <w:jc w:val="both"/>
        <w:rPr>
          <w:rFonts w:hint="eastAsia" w:ascii="仿宋_GB2312" w:hAnsi="仿宋_GB2312" w:eastAsia="仿宋_GB2312" w:cs="仿宋_GB2312"/>
          <w:color w:val="auto"/>
          <w:position w:val="0"/>
          <w:sz w:val="28"/>
          <w:szCs w:val="28"/>
        </w:rPr>
      </w:pPr>
    </w:p>
    <w:p>
      <w:pPr>
        <w:numPr>
          <w:numId w:val="0"/>
        </w:numPr>
        <w:spacing w:before="0" w:after="160" w:line="240" w:lineRule="auto"/>
        <w:ind w:right="0"/>
        <w:jc w:val="both"/>
        <w:rPr>
          <w:rFonts w:hint="eastAsia" w:ascii="仿宋_GB2312" w:hAnsi="仿宋_GB2312" w:eastAsia="仿宋_GB2312" w:cs="仿宋_GB2312"/>
          <w:color w:val="auto"/>
          <w:position w:val="0"/>
          <w:sz w:val="28"/>
          <w:szCs w:val="28"/>
        </w:rPr>
      </w:pPr>
    </w:p>
    <w:p>
      <w:pPr>
        <w:pStyle w:val="2"/>
        <w:numPr>
          <w:numId w:val="0"/>
        </w:numPr>
        <w:spacing w:before="340" w:after="330" w:line="578" w:lineRule="auto"/>
        <w:ind w:right="0" w:firstLine="0"/>
        <w:jc w:val="center"/>
        <w:outlineLvl w:val="0"/>
        <w:rPr>
          <w:rFonts w:hint="eastAsia" w:ascii="仿宋_GB2312" w:hAnsi="仿宋_GB2312" w:eastAsia="仿宋_GB2312" w:cs="仿宋_GB2312"/>
          <w:b/>
          <w:color w:val="auto"/>
          <w:position w:val="0"/>
          <w:sz w:val="44"/>
          <w:szCs w:val="44"/>
        </w:rPr>
      </w:pPr>
      <w:bookmarkStart w:id="8" w:name="_Toc449440714"/>
      <w:r>
        <w:rPr>
          <w:rFonts w:hint="default" w:ascii="Times New Roman" w:hAnsi="Times New Roman" w:eastAsia="仿宋_GB2312" w:cs="Times New Roman"/>
          <w:b/>
          <w:color w:val="auto"/>
          <w:position w:val="0"/>
          <w:sz w:val="44"/>
          <w:szCs w:val="44"/>
        </w:rPr>
        <w:t>20</w:t>
      </w:r>
      <w:r>
        <w:rPr>
          <w:rFonts w:hint="eastAsia" w:ascii="Times New Roman" w:hAnsi="Times New Roman" w:eastAsia="仿宋_GB2312" w:cs="Times New Roman"/>
          <w:b/>
          <w:color w:val="auto"/>
          <w:position w:val="0"/>
          <w:sz w:val="44"/>
          <w:szCs w:val="44"/>
          <w:lang w:val="en-US" w:eastAsia="zh-CN"/>
        </w:rPr>
        <w:t>20</w:t>
      </w:r>
      <w:r>
        <w:rPr>
          <w:rFonts w:hint="eastAsia" w:ascii="仿宋_GB2312" w:hAnsi="仿宋_GB2312" w:eastAsia="仿宋_GB2312" w:cs="仿宋_GB2312"/>
          <w:b/>
          <w:color w:val="auto"/>
          <w:position w:val="0"/>
          <w:sz w:val="44"/>
          <w:szCs w:val="44"/>
        </w:rPr>
        <w:t>年度电子商务项目申报指南</w:t>
      </w:r>
      <w:bookmarkEnd w:id="8"/>
    </w:p>
    <w:p>
      <w:pPr>
        <w:pStyle w:val="3"/>
        <w:numPr>
          <w:numId w:val="0"/>
        </w:numPr>
        <w:spacing w:before="260" w:after="260" w:line="415" w:lineRule="auto"/>
        <w:ind w:right="0" w:firstLine="0"/>
        <w:jc w:val="both"/>
        <w:outlineLvl w:val="1"/>
        <w:rPr>
          <w:rFonts w:hint="eastAsia" w:ascii="仿宋_GB2312" w:hAnsi="仿宋_GB2312" w:eastAsia="仿宋_GB2312" w:cs="仿宋_GB2312"/>
          <w:b/>
          <w:color w:val="auto"/>
          <w:position w:val="0"/>
          <w:sz w:val="32"/>
          <w:szCs w:val="32"/>
        </w:rPr>
      </w:pPr>
      <w:bookmarkStart w:id="9" w:name="_Toc449440717"/>
      <w:bookmarkStart w:id="10" w:name="_Toc449440715"/>
      <w:r>
        <w:rPr>
          <w:rFonts w:hint="eastAsia" w:ascii="仿宋_GB2312" w:hAnsi="仿宋_GB2312" w:eastAsia="仿宋_GB2312" w:cs="仿宋_GB2312"/>
          <w:b/>
          <w:color w:val="auto"/>
          <w:position w:val="0"/>
          <w:sz w:val="32"/>
          <w:szCs w:val="32"/>
          <w:lang w:eastAsia="zh-CN"/>
        </w:rPr>
        <w:t>一</w:t>
      </w:r>
      <w:r>
        <w:rPr>
          <w:rFonts w:hint="eastAsia" w:ascii="仿宋_GB2312" w:hAnsi="仿宋_GB2312" w:eastAsia="仿宋_GB2312" w:cs="仿宋_GB2312"/>
          <w:b/>
          <w:color w:val="auto"/>
          <w:position w:val="0"/>
          <w:sz w:val="32"/>
          <w:szCs w:val="32"/>
        </w:rPr>
        <w:t>、电子商务园区</w:t>
      </w:r>
      <w:r>
        <w:rPr>
          <w:rFonts w:hint="eastAsia" w:ascii="仿宋_GB2312" w:hAnsi="仿宋_GB2312" w:eastAsia="仿宋_GB2312" w:cs="仿宋_GB2312"/>
          <w:b/>
          <w:color w:val="auto"/>
          <w:position w:val="0"/>
          <w:sz w:val="32"/>
          <w:szCs w:val="32"/>
          <w:lang w:eastAsia="zh-CN"/>
        </w:rPr>
        <w:t>类</w:t>
      </w:r>
      <w:r>
        <w:rPr>
          <w:rFonts w:hint="eastAsia" w:ascii="仿宋_GB2312" w:hAnsi="仿宋_GB2312" w:eastAsia="仿宋_GB2312" w:cs="仿宋_GB2312"/>
          <w:b/>
          <w:color w:val="auto"/>
          <w:position w:val="0"/>
          <w:sz w:val="32"/>
          <w:szCs w:val="32"/>
        </w:rPr>
        <w:t>奖励</w:t>
      </w:r>
      <w:bookmarkEnd w:id="9"/>
    </w:p>
    <w:p>
      <w:pPr>
        <w:numPr>
          <w:numId w:val="0"/>
        </w:numPr>
        <w:spacing w:before="0" w:after="160" w:line="240" w:lineRule="auto"/>
        <w:ind w:right="0" w:firstLine="413"/>
        <w:jc w:val="both"/>
        <w:rPr>
          <w:rFonts w:hint="eastAsia" w:ascii="仿宋_GB2312" w:hAnsi="仿宋_GB2312" w:eastAsia="仿宋_GB2312" w:cs="仿宋_GB2312"/>
          <w:b/>
          <w:color w:val="auto"/>
          <w:position w:val="0"/>
          <w:sz w:val="28"/>
          <w:szCs w:val="28"/>
        </w:rPr>
      </w:pPr>
      <w:r>
        <w:rPr>
          <w:rFonts w:hint="eastAsia" w:ascii="仿宋_GB2312" w:hAnsi="仿宋_GB2312" w:eastAsia="仿宋_GB2312" w:cs="仿宋_GB2312"/>
          <w:b/>
          <w:color w:val="auto"/>
          <w:position w:val="0"/>
          <w:sz w:val="28"/>
          <w:szCs w:val="28"/>
        </w:rPr>
        <w:t>（一）电子商务园区投资运营补贴</w:t>
      </w:r>
    </w:p>
    <w:p>
      <w:pPr>
        <w:numPr>
          <w:numId w:val="0"/>
        </w:numPr>
        <w:spacing w:before="0" w:after="160" w:line="240" w:lineRule="auto"/>
        <w:ind w:right="0" w:firstLine="560"/>
        <w:jc w:val="both"/>
        <w:rPr>
          <w:rFonts w:hint="eastAsia" w:ascii="仿宋_GB2312" w:hAnsi="仿宋_GB2312" w:eastAsia="仿宋_GB2312" w:cs="仿宋_GB2312"/>
          <w:color w:val="auto"/>
          <w:position w:val="0"/>
          <w:sz w:val="28"/>
          <w:szCs w:val="28"/>
        </w:rPr>
      </w:pPr>
      <w:r>
        <w:rPr>
          <w:rFonts w:hint="eastAsia" w:ascii="仿宋_GB2312" w:hAnsi="仿宋_GB2312" w:eastAsia="仿宋_GB2312" w:cs="仿宋_GB2312"/>
          <w:color w:val="auto"/>
          <w:position w:val="0"/>
          <w:sz w:val="28"/>
          <w:szCs w:val="28"/>
        </w:rPr>
        <w:t>1. 补贴对象。新建或利用旧物业改造新设立的电子商务园区，</w:t>
      </w:r>
      <w:r>
        <w:rPr>
          <w:rFonts w:hint="eastAsia" w:ascii="仿宋_GB2312" w:hAnsi="仿宋_GB2312" w:eastAsia="仿宋_GB2312" w:cs="仿宋_GB2312"/>
          <w:color w:val="auto"/>
          <w:position w:val="0"/>
          <w:sz w:val="28"/>
          <w:szCs w:val="28"/>
          <w:lang w:eastAsia="zh-CN"/>
        </w:rPr>
        <w:t>并</w:t>
      </w:r>
      <w:r>
        <w:rPr>
          <w:rFonts w:hint="eastAsia" w:ascii="仿宋_GB2312" w:hAnsi="仿宋_GB2312" w:eastAsia="仿宋_GB2312" w:cs="仿宋_GB2312"/>
          <w:color w:val="auto"/>
          <w:position w:val="0"/>
          <w:sz w:val="28"/>
          <w:szCs w:val="28"/>
        </w:rPr>
        <w:t>符合条件要求的</w:t>
      </w:r>
      <w:r>
        <w:rPr>
          <w:rFonts w:hint="eastAsia" w:ascii="仿宋_GB2312" w:hAnsi="仿宋_GB2312" w:eastAsia="仿宋_GB2312" w:cs="仿宋_GB2312"/>
          <w:color w:val="auto"/>
          <w:position w:val="0"/>
          <w:sz w:val="28"/>
          <w:szCs w:val="28"/>
          <w:lang w:eastAsia="zh-CN"/>
        </w:rPr>
        <w:t>园区投资运营企业。</w:t>
      </w:r>
    </w:p>
    <w:p>
      <w:pPr>
        <w:numPr>
          <w:numId w:val="0"/>
        </w:numPr>
        <w:spacing w:before="0" w:after="160" w:line="240" w:lineRule="auto"/>
        <w:ind w:right="0" w:firstLine="560"/>
        <w:jc w:val="both"/>
        <w:rPr>
          <w:rFonts w:hint="eastAsia" w:ascii="仿宋_GB2312" w:hAnsi="仿宋_GB2312" w:eastAsia="仿宋_GB2312" w:cs="仿宋_GB2312"/>
          <w:color w:val="auto"/>
          <w:position w:val="0"/>
          <w:sz w:val="28"/>
          <w:szCs w:val="28"/>
        </w:rPr>
      </w:pPr>
      <w:r>
        <w:rPr>
          <w:rFonts w:hint="eastAsia" w:ascii="仿宋_GB2312" w:hAnsi="仿宋_GB2312" w:eastAsia="仿宋_GB2312" w:cs="仿宋_GB2312"/>
          <w:color w:val="auto"/>
          <w:position w:val="0"/>
          <w:sz w:val="28"/>
          <w:szCs w:val="28"/>
        </w:rPr>
        <w:t>2. 奖励性质：一次性资助（奖励/补贴）项目。</w:t>
      </w:r>
    </w:p>
    <w:p>
      <w:pPr>
        <w:numPr>
          <w:numId w:val="0"/>
        </w:numPr>
        <w:spacing w:before="0" w:after="160" w:line="240" w:lineRule="auto"/>
        <w:ind w:right="0" w:firstLine="560"/>
        <w:jc w:val="both"/>
        <w:rPr>
          <w:rFonts w:hint="eastAsia" w:ascii="仿宋_GB2312" w:hAnsi="仿宋_GB2312" w:eastAsia="仿宋_GB2312" w:cs="仿宋_GB2312"/>
          <w:color w:val="auto"/>
          <w:position w:val="0"/>
          <w:sz w:val="28"/>
          <w:szCs w:val="28"/>
        </w:rPr>
      </w:pPr>
      <w:r>
        <w:rPr>
          <w:rFonts w:hint="eastAsia" w:ascii="仿宋_GB2312" w:hAnsi="仿宋_GB2312" w:eastAsia="仿宋_GB2312" w:cs="仿宋_GB2312"/>
          <w:color w:val="auto"/>
          <w:position w:val="0"/>
          <w:sz w:val="28"/>
          <w:szCs w:val="28"/>
        </w:rPr>
        <w:t>3. 补贴标准。以每平方米100元的标准，按当期入驻电子商务企业实际租用面积核计，</w:t>
      </w:r>
      <w:r>
        <w:rPr>
          <w:rFonts w:hint="eastAsia" w:ascii="仿宋_GB2312" w:hAnsi="仿宋_GB2312" w:eastAsia="仿宋_GB2312" w:cs="仿宋_GB2312"/>
          <w:color w:val="auto"/>
          <w:position w:val="0"/>
          <w:sz w:val="28"/>
          <w:szCs w:val="28"/>
          <w:lang w:eastAsia="zh-CN"/>
        </w:rPr>
        <w:t>给</w:t>
      </w:r>
      <w:r>
        <w:rPr>
          <w:rFonts w:hint="eastAsia" w:ascii="仿宋_GB2312" w:hAnsi="仿宋_GB2312" w:eastAsia="仿宋_GB2312" w:cs="仿宋_GB2312"/>
          <w:color w:val="auto"/>
          <w:position w:val="0"/>
          <w:sz w:val="28"/>
          <w:szCs w:val="28"/>
        </w:rPr>
        <w:t>予园区投资运营方一次性投资运营补贴，符合条件的园区仅可申报奖励补贴一次，奖励金额最高不超过</w:t>
      </w:r>
      <w:r>
        <w:rPr>
          <w:rFonts w:hint="eastAsia" w:ascii="仿宋_GB2312" w:hAnsi="仿宋_GB2312" w:eastAsia="仿宋_GB2312" w:cs="仿宋_GB2312"/>
          <w:color w:val="auto"/>
          <w:position w:val="0"/>
          <w:sz w:val="28"/>
          <w:szCs w:val="28"/>
          <w:lang w:val="en-US" w:eastAsia="zh-CN"/>
        </w:rPr>
        <w:t>50</w:t>
      </w:r>
      <w:r>
        <w:rPr>
          <w:rFonts w:hint="eastAsia" w:ascii="仿宋_GB2312" w:hAnsi="仿宋_GB2312" w:eastAsia="仿宋_GB2312" w:cs="仿宋_GB2312"/>
          <w:color w:val="auto"/>
          <w:position w:val="0"/>
          <w:sz w:val="28"/>
          <w:szCs w:val="28"/>
        </w:rPr>
        <w:t>万元。</w:t>
      </w:r>
    </w:p>
    <w:p>
      <w:pPr>
        <w:numPr>
          <w:numId w:val="0"/>
        </w:numPr>
        <w:spacing w:before="0" w:after="160" w:line="240" w:lineRule="auto"/>
        <w:ind w:right="0" w:firstLine="560"/>
        <w:jc w:val="both"/>
        <w:rPr>
          <w:rFonts w:hint="eastAsia" w:ascii="仿宋_GB2312" w:hAnsi="仿宋_GB2312" w:eastAsia="仿宋_GB2312" w:cs="仿宋_GB2312"/>
          <w:color w:val="auto"/>
          <w:position w:val="0"/>
          <w:sz w:val="28"/>
          <w:szCs w:val="28"/>
        </w:rPr>
      </w:pPr>
      <w:r>
        <w:rPr>
          <w:rFonts w:hint="eastAsia" w:ascii="仿宋_GB2312" w:hAnsi="仿宋_GB2312" w:eastAsia="仿宋_GB2312" w:cs="仿宋_GB2312"/>
          <w:color w:val="auto"/>
          <w:position w:val="0"/>
          <w:sz w:val="28"/>
          <w:szCs w:val="28"/>
        </w:rPr>
        <w:t>4. 补贴条件：</w:t>
      </w:r>
    </w:p>
    <w:p>
      <w:pPr>
        <w:numPr>
          <w:numId w:val="0"/>
        </w:numPr>
        <w:spacing w:before="0" w:after="160" w:line="240" w:lineRule="auto"/>
        <w:ind w:right="0" w:firstLine="560"/>
        <w:jc w:val="both"/>
        <w:rPr>
          <w:rFonts w:hint="eastAsia" w:ascii="仿宋_GB2312" w:hAnsi="仿宋_GB2312" w:eastAsia="仿宋_GB2312" w:cs="仿宋_GB2312"/>
          <w:color w:val="auto"/>
          <w:position w:val="0"/>
          <w:sz w:val="28"/>
          <w:szCs w:val="28"/>
        </w:rPr>
      </w:pPr>
      <w:r>
        <w:rPr>
          <w:rFonts w:hint="eastAsia" w:ascii="仿宋_GB2312" w:hAnsi="仿宋_GB2312" w:eastAsia="仿宋_GB2312" w:cs="仿宋_GB2312"/>
          <w:color w:val="auto"/>
          <w:position w:val="0"/>
          <w:sz w:val="28"/>
          <w:szCs w:val="28"/>
        </w:rPr>
        <w:t>（1）</w:t>
      </w:r>
      <w:r>
        <w:rPr>
          <w:rFonts w:hint="eastAsia" w:ascii="仿宋_GB2312" w:hAnsi="仿宋_GB2312" w:eastAsia="仿宋_GB2312" w:cs="仿宋_GB2312"/>
          <w:color w:val="auto"/>
          <w:position w:val="0"/>
          <w:sz w:val="28"/>
          <w:szCs w:val="28"/>
          <w:lang w:eastAsia="zh-CN"/>
        </w:rPr>
        <w:t>电子商务园区超过</w:t>
      </w:r>
      <w:r>
        <w:rPr>
          <w:rFonts w:hint="eastAsia" w:ascii="仿宋_GB2312" w:hAnsi="仿宋_GB2312" w:eastAsia="仿宋_GB2312" w:cs="仿宋_GB2312"/>
          <w:color w:val="auto"/>
          <w:position w:val="0"/>
          <w:sz w:val="28"/>
          <w:szCs w:val="28"/>
          <w:lang w:val="en-US" w:eastAsia="zh-CN"/>
        </w:rPr>
        <w:t>10000平方米，并</w:t>
      </w:r>
      <w:r>
        <w:rPr>
          <w:rFonts w:hint="eastAsia" w:ascii="仿宋_GB2312" w:hAnsi="仿宋_GB2312" w:eastAsia="仿宋_GB2312" w:cs="仿宋_GB2312"/>
          <w:color w:val="auto"/>
          <w:position w:val="0"/>
          <w:sz w:val="28"/>
          <w:szCs w:val="28"/>
        </w:rPr>
        <w:t>经长安镇推动电子商务发展工作领导小组认定；</w:t>
      </w:r>
    </w:p>
    <w:p>
      <w:pPr>
        <w:numPr>
          <w:numId w:val="0"/>
        </w:numPr>
        <w:spacing w:before="0" w:after="160" w:line="240" w:lineRule="auto"/>
        <w:ind w:right="0" w:firstLine="560"/>
        <w:jc w:val="both"/>
        <w:rPr>
          <w:rFonts w:hint="eastAsia" w:ascii="仿宋_GB2312" w:hAnsi="仿宋_GB2312" w:eastAsia="仿宋_GB2312" w:cs="仿宋_GB2312"/>
          <w:color w:val="auto"/>
          <w:position w:val="0"/>
          <w:sz w:val="28"/>
          <w:szCs w:val="28"/>
        </w:rPr>
      </w:pPr>
      <w:r>
        <w:rPr>
          <w:rFonts w:hint="eastAsia" w:ascii="仿宋_GB2312" w:hAnsi="仿宋_GB2312" w:eastAsia="仿宋_GB2312" w:cs="仿宋_GB2312"/>
          <w:color w:val="auto"/>
          <w:position w:val="0"/>
          <w:sz w:val="28"/>
          <w:szCs w:val="28"/>
        </w:rPr>
        <w:t>（2）电子商务园区</w:t>
      </w:r>
      <w:r>
        <w:rPr>
          <w:rFonts w:hint="eastAsia" w:ascii="仿宋_GB2312" w:hAnsi="仿宋_GB2312" w:eastAsia="仿宋_GB2312" w:cs="仿宋_GB2312"/>
          <w:color w:val="auto"/>
          <w:position w:val="0"/>
          <w:sz w:val="28"/>
          <w:szCs w:val="28"/>
          <w:lang w:eastAsia="zh-CN"/>
        </w:rPr>
        <w:t>符合消防安全要求，</w:t>
      </w:r>
      <w:r>
        <w:rPr>
          <w:rFonts w:hint="eastAsia" w:ascii="仿宋_GB2312" w:hAnsi="仿宋_GB2312" w:eastAsia="仿宋_GB2312" w:cs="仿宋_GB2312"/>
          <w:color w:val="auto"/>
          <w:position w:val="0"/>
          <w:sz w:val="28"/>
          <w:szCs w:val="28"/>
        </w:rPr>
        <w:t>设有统一的物业管理、运营管理机构；</w:t>
      </w:r>
    </w:p>
    <w:p>
      <w:pPr>
        <w:numPr>
          <w:numId w:val="0"/>
        </w:numPr>
        <w:spacing w:before="0" w:after="160" w:line="240" w:lineRule="auto"/>
        <w:ind w:right="0" w:firstLine="560"/>
        <w:jc w:val="both"/>
        <w:rPr>
          <w:rFonts w:hint="eastAsia" w:ascii="仿宋_GB2312" w:hAnsi="仿宋_GB2312" w:eastAsia="仿宋_GB2312" w:cs="仿宋_GB2312"/>
          <w:color w:val="auto"/>
          <w:position w:val="0"/>
          <w:sz w:val="28"/>
          <w:szCs w:val="28"/>
        </w:rPr>
      </w:pPr>
      <w:r>
        <w:rPr>
          <w:rFonts w:hint="eastAsia" w:ascii="仿宋_GB2312" w:hAnsi="仿宋_GB2312" w:eastAsia="仿宋_GB2312" w:cs="仿宋_GB2312"/>
          <w:color w:val="auto"/>
          <w:position w:val="0"/>
          <w:sz w:val="28"/>
          <w:szCs w:val="28"/>
        </w:rPr>
        <w:t>（3）配备电子商务企业运营所需的配套服务设施及功能；</w:t>
      </w:r>
    </w:p>
    <w:p>
      <w:pPr>
        <w:numPr>
          <w:numId w:val="0"/>
        </w:numPr>
        <w:spacing w:before="0" w:after="160" w:line="240" w:lineRule="auto"/>
        <w:ind w:right="0" w:firstLine="560"/>
        <w:jc w:val="both"/>
        <w:rPr>
          <w:rFonts w:hint="eastAsia" w:ascii="仿宋_GB2312" w:hAnsi="仿宋_GB2312" w:eastAsia="仿宋_GB2312" w:cs="仿宋_GB2312"/>
          <w:color w:val="auto"/>
          <w:position w:val="0"/>
          <w:sz w:val="28"/>
          <w:szCs w:val="28"/>
        </w:rPr>
      </w:pPr>
      <w:r>
        <w:rPr>
          <w:rFonts w:hint="eastAsia" w:ascii="仿宋_GB2312" w:hAnsi="仿宋_GB2312" w:eastAsia="仿宋_GB2312" w:cs="仿宋_GB2312"/>
          <w:color w:val="auto"/>
          <w:position w:val="0"/>
          <w:sz w:val="28"/>
          <w:szCs w:val="28"/>
        </w:rPr>
        <w:t>（4）电子商务园区进驻的从事电子商务活动的企业（含第三方服务企业）超过30家；</w:t>
      </w:r>
    </w:p>
    <w:p>
      <w:pPr>
        <w:numPr>
          <w:numId w:val="0"/>
        </w:numPr>
        <w:spacing w:before="0" w:after="160" w:line="240" w:lineRule="auto"/>
        <w:ind w:right="0" w:firstLine="560"/>
        <w:jc w:val="both"/>
        <w:rPr>
          <w:rFonts w:hint="eastAsia" w:ascii="仿宋_GB2312" w:hAnsi="仿宋_GB2312" w:eastAsia="仿宋_GB2312" w:cs="仿宋_GB2312"/>
          <w:color w:val="auto"/>
          <w:position w:val="0"/>
          <w:sz w:val="28"/>
          <w:szCs w:val="28"/>
        </w:rPr>
      </w:pPr>
      <w:r>
        <w:rPr>
          <w:rFonts w:hint="eastAsia" w:ascii="仿宋_GB2312" w:hAnsi="仿宋_GB2312" w:eastAsia="仿宋_GB2312" w:cs="仿宋_GB2312"/>
          <w:color w:val="auto"/>
          <w:position w:val="0"/>
          <w:sz w:val="28"/>
          <w:szCs w:val="28"/>
        </w:rPr>
        <w:t>（5）电子商务园区内电子商务企业（含第三方服务企业）进驻租用面积占园区整体出租面积60%（含）以上。</w:t>
      </w:r>
    </w:p>
    <w:p>
      <w:pPr>
        <w:numPr>
          <w:numId w:val="0"/>
        </w:numPr>
        <w:spacing w:before="0" w:after="160" w:line="240" w:lineRule="auto"/>
        <w:ind w:right="0" w:firstLine="560"/>
        <w:jc w:val="both"/>
        <w:rPr>
          <w:rFonts w:hint="eastAsia" w:ascii="仿宋_GB2312" w:hAnsi="仿宋_GB2312" w:eastAsia="仿宋_GB2312" w:cs="仿宋_GB2312"/>
          <w:color w:val="auto"/>
          <w:position w:val="0"/>
          <w:sz w:val="28"/>
          <w:szCs w:val="28"/>
        </w:rPr>
      </w:pPr>
      <w:r>
        <w:rPr>
          <w:rFonts w:hint="eastAsia" w:ascii="仿宋_GB2312" w:hAnsi="仿宋_GB2312" w:eastAsia="仿宋_GB2312" w:cs="仿宋_GB2312"/>
          <w:color w:val="auto"/>
          <w:position w:val="0"/>
          <w:sz w:val="28"/>
          <w:szCs w:val="28"/>
        </w:rPr>
        <w:t>5. 申报资料（</w:t>
      </w:r>
      <w:r>
        <w:rPr>
          <w:rFonts w:hint="eastAsia" w:ascii="仿宋_GB2312" w:hAnsi="仿宋_GB2312" w:eastAsia="仿宋_GB2312" w:cs="仿宋_GB2312"/>
          <w:color w:val="auto"/>
          <w:position w:val="0"/>
          <w:sz w:val="28"/>
          <w:szCs w:val="28"/>
          <w:lang w:eastAsia="zh-CN"/>
        </w:rPr>
        <w:t>纸质版</w:t>
      </w:r>
      <w:r>
        <w:rPr>
          <w:rFonts w:hint="eastAsia" w:ascii="仿宋_GB2312" w:hAnsi="仿宋_GB2312" w:eastAsia="仿宋_GB2312" w:cs="仿宋_GB2312"/>
          <w:color w:val="auto"/>
          <w:position w:val="0"/>
          <w:sz w:val="28"/>
          <w:szCs w:val="28"/>
        </w:rPr>
        <w:t>一式</w:t>
      </w:r>
      <w:r>
        <w:rPr>
          <w:rFonts w:hint="eastAsia" w:ascii="仿宋_GB2312" w:hAnsi="仿宋_GB2312" w:eastAsia="仿宋_GB2312" w:cs="仿宋_GB2312"/>
          <w:color w:val="auto"/>
          <w:position w:val="0"/>
          <w:sz w:val="28"/>
          <w:szCs w:val="28"/>
          <w:lang w:eastAsia="zh-CN"/>
        </w:rPr>
        <w:t>二</w:t>
      </w:r>
      <w:r>
        <w:rPr>
          <w:rFonts w:hint="eastAsia" w:ascii="仿宋_GB2312" w:hAnsi="仿宋_GB2312" w:eastAsia="仿宋_GB2312" w:cs="仿宋_GB2312"/>
          <w:color w:val="auto"/>
          <w:position w:val="0"/>
          <w:sz w:val="28"/>
          <w:szCs w:val="28"/>
        </w:rPr>
        <w:t>份</w:t>
      </w:r>
      <w:r>
        <w:rPr>
          <w:rFonts w:hint="eastAsia" w:ascii="仿宋_GB2312" w:hAnsi="仿宋_GB2312" w:eastAsia="仿宋_GB2312" w:cs="仿宋_GB2312"/>
          <w:color w:val="auto"/>
          <w:position w:val="0"/>
          <w:sz w:val="28"/>
          <w:szCs w:val="28"/>
          <w:lang w:eastAsia="zh-CN"/>
        </w:rPr>
        <w:t>，电子版一份</w:t>
      </w:r>
      <w:r>
        <w:rPr>
          <w:rFonts w:hint="eastAsia" w:ascii="仿宋_GB2312" w:hAnsi="仿宋_GB2312" w:eastAsia="仿宋_GB2312" w:cs="仿宋_GB2312"/>
          <w:color w:val="auto"/>
          <w:position w:val="0"/>
          <w:sz w:val="28"/>
          <w:szCs w:val="28"/>
        </w:rPr>
        <w:t>）</w:t>
      </w:r>
    </w:p>
    <w:p>
      <w:pPr>
        <w:numPr>
          <w:numId w:val="0"/>
        </w:numPr>
        <w:spacing w:before="0" w:after="160" w:line="240" w:lineRule="auto"/>
        <w:ind w:left="141" w:right="0" w:firstLine="420"/>
        <w:jc w:val="both"/>
        <w:rPr>
          <w:rFonts w:hint="eastAsia" w:ascii="仿宋_GB2312" w:hAnsi="仿宋_GB2312" w:eastAsia="仿宋_GB2312" w:cs="仿宋_GB2312"/>
          <w:color w:val="auto"/>
          <w:position w:val="0"/>
          <w:sz w:val="28"/>
          <w:szCs w:val="28"/>
        </w:rPr>
      </w:pPr>
      <w:r>
        <w:rPr>
          <w:rFonts w:hint="eastAsia" w:ascii="仿宋_GB2312" w:hAnsi="仿宋_GB2312" w:eastAsia="仿宋_GB2312" w:cs="仿宋_GB2312"/>
          <w:color w:val="auto"/>
          <w:position w:val="0"/>
          <w:sz w:val="28"/>
          <w:szCs w:val="28"/>
        </w:rPr>
        <w:t>（1）</w:t>
      </w:r>
      <w:r>
        <w:rPr>
          <w:rFonts w:hint="eastAsia" w:ascii="仿宋_GB2312" w:hAnsi="仿宋_GB2312" w:eastAsia="仿宋_GB2312" w:cs="仿宋_GB2312"/>
          <w:color w:val="auto"/>
          <w:position w:val="0"/>
          <w:sz w:val="28"/>
          <w:szCs w:val="28"/>
          <w:lang w:eastAsia="zh-CN"/>
        </w:rPr>
        <w:t>封面（见附件一）；</w:t>
      </w:r>
    </w:p>
    <w:p>
      <w:pPr>
        <w:numPr>
          <w:numId w:val="0"/>
        </w:numPr>
        <w:spacing w:before="0" w:after="160" w:line="240" w:lineRule="auto"/>
        <w:ind w:left="141" w:right="0" w:firstLine="420"/>
        <w:jc w:val="both"/>
        <w:rPr>
          <w:rFonts w:hint="eastAsia" w:ascii="仿宋_GB2312" w:hAnsi="仿宋_GB2312" w:eastAsia="仿宋_GB2312" w:cs="仿宋_GB2312"/>
          <w:color w:val="FF0000"/>
          <w:position w:val="0"/>
          <w:sz w:val="28"/>
          <w:szCs w:val="28"/>
        </w:rPr>
      </w:pPr>
      <w:r>
        <w:rPr>
          <w:rFonts w:hint="eastAsia" w:ascii="仿宋_GB2312" w:hAnsi="仿宋_GB2312" w:eastAsia="仿宋_GB2312" w:cs="仿宋_GB2312"/>
          <w:color w:val="auto"/>
          <w:position w:val="0"/>
          <w:sz w:val="28"/>
          <w:szCs w:val="28"/>
        </w:rPr>
        <w:t>（</w:t>
      </w:r>
      <w:r>
        <w:rPr>
          <w:rFonts w:hint="eastAsia" w:ascii="仿宋_GB2312" w:hAnsi="仿宋_GB2312" w:eastAsia="仿宋_GB2312" w:cs="仿宋_GB2312"/>
          <w:color w:val="auto"/>
          <w:position w:val="0"/>
          <w:sz w:val="28"/>
          <w:szCs w:val="28"/>
          <w:lang w:val="en-US" w:eastAsia="zh-CN"/>
        </w:rPr>
        <w:t>2</w:t>
      </w:r>
      <w:r>
        <w:rPr>
          <w:rFonts w:hint="eastAsia" w:ascii="仿宋_GB2312" w:hAnsi="仿宋_GB2312" w:eastAsia="仿宋_GB2312" w:cs="仿宋_GB2312"/>
          <w:color w:val="auto"/>
          <w:position w:val="0"/>
          <w:sz w:val="28"/>
          <w:szCs w:val="28"/>
        </w:rPr>
        <w:t>）《长安镇电子商务专项资金申请表（</w:t>
      </w:r>
      <w:r>
        <w:rPr>
          <w:rFonts w:hint="eastAsia" w:ascii="仿宋_GB2312" w:hAnsi="仿宋_GB2312" w:eastAsia="仿宋_GB2312" w:cs="仿宋_GB2312"/>
          <w:color w:val="auto"/>
          <w:position w:val="0"/>
          <w:sz w:val="28"/>
          <w:szCs w:val="28"/>
          <w:lang w:eastAsia="zh-CN"/>
        </w:rPr>
        <w:t>园区建设运营</w:t>
      </w:r>
      <w:r>
        <w:rPr>
          <w:rFonts w:hint="eastAsia" w:ascii="仿宋_GB2312" w:hAnsi="仿宋_GB2312" w:eastAsia="仿宋_GB2312" w:cs="仿宋_GB2312"/>
          <w:color w:val="auto"/>
          <w:position w:val="0"/>
          <w:sz w:val="28"/>
          <w:szCs w:val="28"/>
        </w:rPr>
        <w:t>类）》（见</w:t>
      </w:r>
      <w:r>
        <w:rPr>
          <w:rFonts w:hint="eastAsia" w:ascii="仿宋_GB2312" w:hAnsi="仿宋_GB2312" w:eastAsia="仿宋_GB2312" w:cs="仿宋_GB2312"/>
          <w:color w:val="auto"/>
          <w:position w:val="0"/>
          <w:sz w:val="28"/>
          <w:szCs w:val="28"/>
          <w:lang w:eastAsia="zh-CN"/>
        </w:rPr>
        <w:t>附件二——</w:t>
      </w:r>
      <w:r>
        <w:rPr>
          <w:rFonts w:hint="eastAsia" w:ascii="仿宋_GB2312" w:hAnsi="仿宋_GB2312" w:eastAsia="仿宋_GB2312" w:cs="仿宋_GB2312"/>
          <w:color w:val="auto"/>
          <w:position w:val="0"/>
          <w:sz w:val="28"/>
          <w:szCs w:val="28"/>
        </w:rPr>
        <w:t>表</w:t>
      </w:r>
      <w:r>
        <w:rPr>
          <w:rFonts w:hint="eastAsia" w:ascii="仿宋_GB2312" w:hAnsi="仿宋_GB2312" w:eastAsia="仿宋_GB2312" w:cs="仿宋_GB2312"/>
          <w:color w:val="auto"/>
          <w:position w:val="0"/>
          <w:sz w:val="28"/>
          <w:szCs w:val="28"/>
          <w:lang w:val="en-US" w:eastAsia="zh-CN"/>
        </w:rPr>
        <w:t>1</w:t>
      </w:r>
      <w:r>
        <w:rPr>
          <w:rFonts w:hint="eastAsia" w:ascii="仿宋_GB2312" w:hAnsi="仿宋_GB2312" w:eastAsia="仿宋_GB2312" w:cs="仿宋_GB2312"/>
          <w:color w:val="auto"/>
          <w:position w:val="0"/>
          <w:sz w:val="28"/>
          <w:szCs w:val="28"/>
        </w:rPr>
        <w:t>-1）；</w:t>
      </w:r>
    </w:p>
    <w:p>
      <w:pPr>
        <w:numPr>
          <w:numId w:val="0"/>
        </w:numPr>
        <w:spacing w:before="0" w:after="160" w:line="240" w:lineRule="auto"/>
        <w:ind w:right="0" w:firstLine="560"/>
        <w:jc w:val="both"/>
        <w:rPr>
          <w:rFonts w:hint="eastAsia" w:ascii="仿宋_GB2312" w:hAnsi="仿宋_GB2312" w:eastAsia="仿宋_GB2312" w:cs="仿宋_GB2312"/>
          <w:color w:val="auto"/>
          <w:position w:val="0"/>
          <w:sz w:val="28"/>
          <w:szCs w:val="28"/>
        </w:rPr>
      </w:pPr>
      <w:r>
        <w:rPr>
          <w:rFonts w:hint="eastAsia" w:ascii="仿宋_GB2312" w:hAnsi="仿宋_GB2312" w:eastAsia="仿宋_GB2312" w:cs="仿宋_GB2312"/>
          <w:color w:val="auto"/>
          <w:position w:val="0"/>
          <w:sz w:val="28"/>
          <w:szCs w:val="28"/>
        </w:rPr>
        <w:t>（</w:t>
      </w:r>
      <w:r>
        <w:rPr>
          <w:rFonts w:hint="eastAsia" w:ascii="仿宋_GB2312" w:hAnsi="仿宋_GB2312" w:eastAsia="仿宋_GB2312" w:cs="仿宋_GB2312"/>
          <w:color w:val="auto"/>
          <w:position w:val="0"/>
          <w:sz w:val="28"/>
          <w:szCs w:val="28"/>
          <w:lang w:val="en-US" w:eastAsia="zh-CN"/>
        </w:rPr>
        <w:t>3</w:t>
      </w:r>
      <w:r>
        <w:rPr>
          <w:rFonts w:hint="eastAsia" w:ascii="仿宋_GB2312" w:hAnsi="仿宋_GB2312" w:eastAsia="仿宋_GB2312" w:cs="仿宋_GB2312"/>
          <w:color w:val="auto"/>
          <w:position w:val="0"/>
          <w:sz w:val="28"/>
          <w:szCs w:val="28"/>
        </w:rPr>
        <w:t>）</w:t>
      </w:r>
      <w:r>
        <w:rPr>
          <w:rFonts w:hint="eastAsia" w:ascii="仿宋_GB2312" w:hAnsi="仿宋_GB2312" w:eastAsia="仿宋_GB2312" w:cs="仿宋_GB2312"/>
          <w:color w:val="auto"/>
          <w:position w:val="0"/>
          <w:sz w:val="28"/>
          <w:szCs w:val="28"/>
          <w:lang w:eastAsia="zh-CN"/>
        </w:rPr>
        <w:t>银行开户许可证、</w:t>
      </w:r>
      <w:r>
        <w:rPr>
          <w:rFonts w:hint="eastAsia" w:ascii="仿宋_GB2312" w:hAnsi="仿宋_GB2312" w:eastAsia="仿宋_GB2312" w:cs="仿宋_GB2312"/>
          <w:color w:val="auto"/>
          <w:position w:val="0"/>
          <w:sz w:val="28"/>
          <w:szCs w:val="28"/>
        </w:rPr>
        <w:t>企业营业执照</w:t>
      </w:r>
      <w:r>
        <w:rPr>
          <w:rFonts w:hint="eastAsia" w:ascii="仿宋_GB2312" w:hAnsi="仿宋_GB2312" w:eastAsia="仿宋_GB2312" w:cs="仿宋_GB2312"/>
          <w:color w:val="auto"/>
          <w:position w:val="0"/>
          <w:sz w:val="28"/>
          <w:szCs w:val="28"/>
          <w:lang w:eastAsia="zh-CN"/>
        </w:rPr>
        <w:t>和</w:t>
      </w:r>
      <w:r>
        <w:rPr>
          <w:rFonts w:hint="eastAsia" w:ascii="仿宋_GB2312" w:hAnsi="仿宋_GB2312" w:eastAsia="仿宋_GB2312" w:cs="仿宋_GB2312"/>
          <w:color w:val="auto"/>
          <w:position w:val="0"/>
          <w:sz w:val="28"/>
          <w:szCs w:val="28"/>
        </w:rPr>
        <w:t>法人代表身份证的复印件；</w:t>
      </w:r>
    </w:p>
    <w:p>
      <w:pPr>
        <w:numPr>
          <w:numId w:val="0"/>
        </w:numPr>
        <w:spacing w:before="0" w:after="160" w:line="240" w:lineRule="auto"/>
        <w:ind w:right="0" w:firstLine="560"/>
        <w:jc w:val="both"/>
        <w:rPr>
          <w:rFonts w:hint="eastAsia" w:ascii="仿宋_GB2312" w:hAnsi="仿宋_GB2312" w:eastAsia="仿宋_GB2312" w:cs="仿宋_GB2312"/>
          <w:color w:val="auto"/>
          <w:position w:val="0"/>
          <w:sz w:val="28"/>
          <w:szCs w:val="28"/>
        </w:rPr>
      </w:pPr>
      <w:r>
        <w:rPr>
          <w:rFonts w:hint="eastAsia" w:ascii="仿宋_GB2312" w:hAnsi="仿宋_GB2312" w:eastAsia="仿宋_GB2312" w:cs="仿宋_GB2312"/>
          <w:color w:val="auto"/>
          <w:position w:val="0"/>
          <w:sz w:val="28"/>
          <w:szCs w:val="28"/>
        </w:rPr>
        <w:t>（</w:t>
      </w:r>
      <w:r>
        <w:rPr>
          <w:rFonts w:hint="eastAsia" w:ascii="仿宋_GB2312" w:hAnsi="仿宋_GB2312" w:eastAsia="仿宋_GB2312" w:cs="仿宋_GB2312"/>
          <w:color w:val="auto"/>
          <w:position w:val="0"/>
          <w:sz w:val="28"/>
          <w:szCs w:val="28"/>
          <w:lang w:val="en-US" w:eastAsia="zh-CN"/>
        </w:rPr>
        <w:t>4</w:t>
      </w:r>
      <w:r>
        <w:rPr>
          <w:rFonts w:hint="eastAsia" w:ascii="仿宋_GB2312" w:hAnsi="仿宋_GB2312" w:eastAsia="仿宋_GB2312" w:cs="仿宋_GB2312"/>
          <w:color w:val="auto"/>
          <w:position w:val="0"/>
          <w:sz w:val="28"/>
          <w:szCs w:val="28"/>
        </w:rPr>
        <w:t>）与进驻企业签订的相关合同（协议）复印件（原件查验）；</w:t>
      </w:r>
    </w:p>
    <w:p>
      <w:pPr>
        <w:numPr>
          <w:numId w:val="0"/>
        </w:numPr>
        <w:spacing w:before="0" w:after="160" w:line="240" w:lineRule="auto"/>
        <w:ind w:right="0" w:firstLine="560"/>
        <w:jc w:val="both"/>
        <w:rPr>
          <w:rFonts w:hint="eastAsia" w:ascii="仿宋_GB2312" w:hAnsi="仿宋_GB2312" w:eastAsia="仿宋_GB2312" w:cs="仿宋_GB2312"/>
          <w:color w:val="auto"/>
          <w:position w:val="0"/>
          <w:sz w:val="28"/>
          <w:szCs w:val="28"/>
        </w:rPr>
      </w:pPr>
      <w:r>
        <w:rPr>
          <w:rFonts w:hint="eastAsia" w:ascii="仿宋_GB2312" w:hAnsi="仿宋_GB2312" w:eastAsia="仿宋_GB2312" w:cs="仿宋_GB2312"/>
          <w:color w:val="auto"/>
          <w:position w:val="0"/>
          <w:sz w:val="28"/>
          <w:szCs w:val="28"/>
        </w:rPr>
        <w:t>（</w:t>
      </w:r>
      <w:r>
        <w:rPr>
          <w:rFonts w:hint="eastAsia" w:ascii="仿宋_GB2312" w:hAnsi="仿宋_GB2312" w:eastAsia="仿宋_GB2312" w:cs="仿宋_GB2312"/>
          <w:color w:val="auto"/>
          <w:position w:val="0"/>
          <w:sz w:val="28"/>
          <w:szCs w:val="28"/>
          <w:lang w:val="en-US" w:eastAsia="zh-CN"/>
        </w:rPr>
        <w:t>5</w:t>
      </w:r>
      <w:r>
        <w:rPr>
          <w:rFonts w:hint="eastAsia" w:ascii="仿宋_GB2312" w:hAnsi="仿宋_GB2312" w:eastAsia="仿宋_GB2312" w:cs="仿宋_GB2312"/>
          <w:color w:val="auto"/>
          <w:position w:val="0"/>
          <w:sz w:val="28"/>
          <w:szCs w:val="28"/>
        </w:rPr>
        <w:t>）对应银行交易流水清单和正规发票等相关凭证的复印件（原件查验）；</w:t>
      </w:r>
    </w:p>
    <w:p>
      <w:pPr>
        <w:numPr>
          <w:numId w:val="0"/>
        </w:numPr>
        <w:spacing w:before="0" w:after="160" w:line="240" w:lineRule="auto"/>
        <w:ind w:right="0" w:firstLine="560"/>
        <w:jc w:val="both"/>
        <w:rPr>
          <w:rFonts w:hint="eastAsia" w:ascii="仿宋_GB2312" w:hAnsi="仿宋_GB2312" w:eastAsia="仿宋_GB2312" w:cs="仿宋_GB2312"/>
          <w:color w:val="auto"/>
          <w:position w:val="0"/>
          <w:sz w:val="28"/>
          <w:szCs w:val="28"/>
          <w:lang w:eastAsia="zh-CN"/>
        </w:rPr>
      </w:pPr>
      <w:r>
        <w:rPr>
          <w:rFonts w:hint="eastAsia" w:ascii="仿宋_GB2312" w:hAnsi="仿宋_GB2312" w:eastAsia="仿宋_GB2312" w:cs="仿宋_GB2312"/>
          <w:color w:val="auto"/>
          <w:position w:val="0"/>
          <w:sz w:val="28"/>
          <w:szCs w:val="28"/>
        </w:rPr>
        <w:t>（</w:t>
      </w:r>
      <w:r>
        <w:rPr>
          <w:rFonts w:hint="eastAsia" w:ascii="仿宋_GB2312" w:hAnsi="仿宋_GB2312" w:eastAsia="仿宋_GB2312" w:cs="仿宋_GB2312"/>
          <w:color w:val="auto"/>
          <w:position w:val="0"/>
          <w:sz w:val="28"/>
          <w:szCs w:val="28"/>
          <w:lang w:val="en-US" w:eastAsia="zh-CN"/>
        </w:rPr>
        <w:t>6</w:t>
      </w:r>
      <w:r>
        <w:rPr>
          <w:rFonts w:hint="eastAsia" w:ascii="仿宋_GB2312" w:hAnsi="仿宋_GB2312" w:eastAsia="仿宋_GB2312" w:cs="仿宋_GB2312"/>
          <w:color w:val="auto"/>
          <w:position w:val="0"/>
          <w:sz w:val="28"/>
          <w:szCs w:val="28"/>
        </w:rPr>
        <w:t>）新建或改造园区建筑面积证明资料复印件（原件查验）</w:t>
      </w:r>
      <w:r>
        <w:rPr>
          <w:rFonts w:hint="eastAsia" w:ascii="仿宋_GB2312" w:hAnsi="仿宋_GB2312" w:eastAsia="仿宋_GB2312" w:cs="仿宋_GB2312"/>
          <w:color w:val="auto"/>
          <w:position w:val="0"/>
          <w:sz w:val="28"/>
          <w:szCs w:val="28"/>
          <w:lang w:eastAsia="zh-CN"/>
        </w:rPr>
        <w:t>；</w:t>
      </w:r>
    </w:p>
    <w:p>
      <w:pPr>
        <w:numPr>
          <w:numId w:val="0"/>
        </w:numPr>
        <w:spacing w:before="0" w:after="160" w:line="240" w:lineRule="auto"/>
        <w:ind w:right="0" w:firstLine="560"/>
        <w:jc w:val="both"/>
        <w:rPr>
          <w:rFonts w:hint="eastAsia" w:ascii="仿宋_GB2312" w:hAnsi="仿宋_GB2312" w:eastAsia="仿宋_GB2312" w:cs="仿宋_GB2312"/>
          <w:color w:val="auto"/>
          <w:position w:val="0"/>
          <w:sz w:val="28"/>
          <w:szCs w:val="28"/>
          <w:lang w:eastAsia="zh-CN"/>
        </w:rPr>
      </w:pPr>
      <w:r>
        <w:rPr>
          <w:rFonts w:hint="eastAsia" w:ascii="仿宋_GB2312" w:hAnsi="仿宋_GB2312" w:eastAsia="仿宋_GB2312" w:cs="仿宋_GB2312"/>
          <w:color w:val="auto"/>
          <w:position w:val="0"/>
          <w:sz w:val="28"/>
          <w:szCs w:val="28"/>
          <w:lang w:eastAsia="zh-CN"/>
        </w:rPr>
        <w:t>（</w:t>
      </w:r>
      <w:r>
        <w:rPr>
          <w:rFonts w:hint="eastAsia" w:ascii="仿宋_GB2312" w:hAnsi="仿宋_GB2312" w:eastAsia="仿宋_GB2312" w:cs="仿宋_GB2312"/>
          <w:color w:val="auto"/>
          <w:position w:val="0"/>
          <w:sz w:val="28"/>
          <w:szCs w:val="28"/>
          <w:lang w:val="en-US" w:eastAsia="zh-CN"/>
        </w:rPr>
        <w:t>7</w:t>
      </w:r>
      <w:r>
        <w:rPr>
          <w:rFonts w:hint="eastAsia" w:ascii="仿宋_GB2312" w:hAnsi="仿宋_GB2312" w:eastAsia="仿宋_GB2312" w:cs="仿宋_GB2312"/>
          <w:color w:val="auto"/>
          <w:position w:val="0"/>
          <w:sz w:val="28"/>
          <w:szCs w:val="28"/>
          <w:lang w:eastAsia="zh-CN"/>
        </w:rPr>
        <w:t>）园区电子商务企业名单；</w:t>
      </w:r>
    </w:p>
    <w:p>
      <w:pPr>
        <w:numPr>
          <w:numId w:val="0"/>
        </w:numPr>
        <w:spacing w:before="0" w:after="160" w:line="240" w:lineRule="auto"/>
        <w:ind w:right="0" w:firstLine="560"/>
        <w:jc w:val="both"/>
        <w:rPr>
          <w:rFonts w:hint="eastAsia" w:ascii="仿宋_GB2312" w:hAnsi="仿宋_GB2312" w:eastAsia="仿宋_GB2312" w:cs="仿宋_GB2312"/>
          <w:color w:val="auto"/>
          <w:position w:val="0"/>
          <w:sz w:val="28"/>
          <w:szCs w:val="28"/>
          <w:lang w:eastAsia="zh-CN"/>
        </w:rPr>
      </w:pPr>
      <w:r>
        <w:rPr>
          <w:rFonts w:hint="eastAsia" w:ascii="仿宋_GB2312" w:hAnsi="仿宋_GB2312" w:eastAsia="仿宋_GB2312" w:cs="仿宋_GB2312"/>
          <w:color w:val="auto"/>
          <w:position w:val="0"/>
          <w:sz w:val="28"/>
          <w:szCs w:val="28"/>
          <w:lang w:eastAsia="zh-CN"/>
        </w:rPr>
        <w:t>（</w:t>
      </w:r>
      <w:r>
        <w:rPr>
          <w:rFonts w:hint="eastAsia" w:ascii="仿宋_GB2312" w:hAnsi="仿宋_GB2312" w:eastAsia="仿宋_GB2312" w:cs="仿宋_GB2312"/>
          <w:color w:val="auto"/>
          <w:position w:val="0"/>
          <w:sz w:val="28"/>
          <w:szCs w:val="28"/>
          <w:lang w:val="en-US" w:eastAsia="zh-CN"/>
        </w:rPr>
        <w:t>8</w:t>
      </w:r>
      <w:r>
        <w:rPr>
          <w:rFonts w:hint="eastAsia" w:ascii="仿宋_GB2312" w:hAnsi="仿宋_GB2312" w:eastAsia="仿宋_GB2312" w:cs="仿宋_GB2312"/>
          <w:color w:val="auto"/>
          <w:position w:val="0"/>
          <w:sz w:val="28"/>
          <w:szCs w:val="28"/>
          <w:lang w:eastAsia="zh-CN"/>
        </w:rPr>
        <w:t>）园区入驻企业租用面积清单；</w:t>
      </w:r>
    </w:p>
    <w:p>
      <w:pPr>
        <w:numPr>
          <w:numId w:val="0"/>
        </w:numPr>
        <w:spacing w:before="0" w:after="160" w:line="240" w:lineRule="auto"/>
        <w:ind w:right="0" w:firstLine="560"/>
        <w:jc w:val="both"/>
        <w:rPr>
          <w:rFonts w:hint="eastAsia" w:ascii="仿宋_GB2312" w:hAnsi="仿宋_GB2312" w:eastAsia="仿宋_GB2312" w:cs="仿宋_GB2312"/>
          <w:color w:val="auto"/>
          <w:position w:val="0"/>
          <w:sz w:val="28"/>
          <w:szCs w:val="28"/>
          <w:lang w:eastAsia="zh-CN"/>
        </w:rPr>
      </w:pPr>
      <w:r>
        <w:rPr>
          <w:rFonts w:hint="eastAsia" w:ascii="仿宋_GB2312" w:hAnsi="仿宋_GB2312" w:eastAsia="仿宋_GB2312" w:cs="仿宋_GB2312"/>
          <w:color w:val="auto"/>
          <w:position w:val="0"/>
          <w:sz w:val="28"/>
          <w:szCs w:val="28"/>
          <w:lang w:eastAsia="zh-CN"/>
        </w:rPr>
        <w:t>（</w:t>
      </w:r>
      <w:r>
        <w:rPr>
          <w:rFonts w:hint="eastAsia" w:ascii="仿宋_GB2312" w:hAnsi="仿宋_GB2312" w:eastAsia="仿宋_GB2312" w:cs="仿宋_GB2312"/>
          <w:color w:val="auto"/>
          <w:position w:val="0"/>
          <w:sz w:val="28"/>
          <w:szCs w:val="28"/>
          <w:lang w:val="en-US" w:eastAsia="zh-CN"/>
        </w:rPr>
        <w:t>9</w:t>
      </w:r>
      <w:r>
        <w:rPr>
          <w:rFonts w:hint="eastAsia" w:ascii="仿宋_GB2312" w:hAnsi="仿宋_GB2312" w:eastAsia="仿宋_GB2312" w:cs="仿宋_GB2312"/>
          <w:color w:val="auto"/>
          <w:position w:val="0"/>
          <w:sz w:val="28"/>
          <w:szCs w:val="28"/>
          <w:lang w:eastAsia="zh-CN"/>
        </w:rPr>
        <w:t>）消防安全相关资质证明文件；</w:t>
      </w:r>
    </w:p>
    <w:p>
      <w:pPr>
        <w:numPr>
          <w:numId w:val="0"/>
        </w:numPr>
        <w:spacing w:before="0" w:after="160" w:line="240" w:lineRule="auto"/>
        <w:ind w:right="0" w:firstLine="560"/>
        <w:jc w:val="both"/>
        <w:rPr>
          <w:rFonts w:hint="eastAsia" w:ascii="仿宋_GB2312" w:hAnsi="仿宋_GB2312" w:eastAsia="仿宋_GB2312" w:cs="仿宋_GB2312"/>
          <w:color w:val="auto"/>
          <w:position w:val="0"/>
          <w:sz w:val="28"/>
          <w:szCs w:val="28"/>
          <w:lang w:eastAsia="zh-CN"/>
        </w:rPr>
      </w:pPr>
      <w:r>
        <w:rPr>
          <w:rFonts w:hint="eastAsia" w:ascii="仿宋_GB2312" w:hAnsi="仿宋_GB2312" w:eastAsia="仿宋_GB2312" w:cs="仿宋_GB2312"/>
          <w:color w:val="auto"/>
          <w:position w:val="0"/>
          <w:sz w:val="28"/>
          <w:szCs w:val="28"/>
        </w:rPr>
        <w:t>（</w:t>
      </w:r>
      <w:r>
        <w:rPr>
          <w:rFonts w:hint="eastAsia" w:ascii="仿宋_GB2312" w:hAnsi="仿宋_GB2312" w:eastAsia="仿宋_GB2312" w:cs="仿宋_GB2312"/>
          <w:color w:val="auto"/>
          <w:position w:val="0"/>
          <w:sz w:val="28"/>
          <w:szCs w:val="28"/>
          <w:lang w:val="en-US" w:eastAsia="zh-CN"/>
        </w:rPr>
        <w:t>10</w:t>
      </w:r>
      <w:r>
        <w:rPr>
          <w:rFonts w:hint="eastAsia" w:ascii="仿宋_GB2312" w:hAnsi="仿宋_GB2312" w:eastAsia="仿宋_GB2312" w:cs="仿宋_GB2312"/>
          <w:color w:val="auto"/>
          <w:position w:val="0"/>
          <w:sz w:val="28"/>
          <w:szCs w:val="28"/>
        </w:rPr>
        <w:t>）其</w:t>
      </w:r>
      <w:r>
        <w:rPr>
          <w:rFonts w:hint="eastAsia" w:ascii="仿宋_GB2312" w:hAnsi="仿宋_GB2312" w:eastAsia="仿宋_GB2312" w:cs="仿宋_GB2312"/>
          <w:color w:val="auto"/>
          <w:position w:val="0"/>
          <w:sz w:val="28"/>
          <w:szCs w:val="28"/>
          <w:lang w:eastAsia="zh-CN"/>
        </w:rPr>
        <w:t>它</w:t>
      </w:r>
      <w:r>
        <w:rPr>
          <w:rFonts w:hint="eastAsia" w:ascii="仿宋_GB2312" w:hAnsi="仿宋_GB2312" w:eastAsia="仿宋_GB2312" w:cs="仿宋_GB2312"/>
          <w:color w:val="auto"/>
          <w:position w:val="0"/>
          <w:sz w:val="28"/>
          <w:szCs w:val="28"/>
        </w:rPr>
        <w:t>资料（按实际需要）。</w:t>
      </w:r>
    </w:p>
    <w:p>
      <w:pPr>
        <w:numPr>
          <w:numId w:val="0"/>
        </w:numPr>
        <w:spacing w:before="0" w:after="160" w:line="240" w:lineRule="auto"/>
        <w:ind w:right="0" w:firstLine="413"/>
        <w:jc w:val="both"/>
        <w:rPr>
          <w:rFonts w:hint="eastAsia" w:ascii="仿宋_GB2312" w:hAnsi="仿宋_GB2312" w:eastAsia="仿宋_GB2312" w:cs="仿宋_GB2312"/>
          <w:b/>
          <w:color w:val="auto"/>
          <w:position w:val="0"/>
          <w:sz w:val="28"/>
          <w:szCs w:val="28"/>
        </w:rPr>
      </w:pPr>
      <w:r>
        <w:rPr>
          <w:rFonts w:hint="eastAsia" w:ascii="仿宋_GB2312" w:hAnsi="仿宋_GB2312" w:eastAsia="仿宋_GB2312" w:cs="仿宋_GB2312"/>
          <w:b/>
          <w:color w:val="auto"/>
          <w:position w:val="0"/>
          <w:sz w:val="28"/>
          <w:szCs w:val="28"/>
        </w:rPr>
        <w:t>（二）专业市场增设电子商务园区投资运营补贴</w:t>
      </w:r>
    </w:p>
    <w:p>
      <w:pPr>
        <w:numPr>
          <w:numId w:val="0"/>
        </w:numPr>
        <w:spacing w:before="0" w:after="160" w:line="240" w:lineRule="auto"/>
        <w:ind w:right="0" w:firstLine="560"/>
        <w:jc w:val="both"/>
        <w:rPr>
          <w:rFonts w:hint="eastAsia" w:ascii="仿宋_GB2312" w:hAnsi="仿宋_GB2312" w:eastAsia="仿宋_GB2312" w:cs="仿宋_GB2312"/>
          <w:color w:val="auto"/>
          <w:position w:val="0"/>
          <w:sz w:val="28"/>
          <w:szCs w:val="28"/>
        </w:rPr>
      </w:pPr>
      <w:r>
        <w:rPr>
          <w:rFonts w:hint="eastAsia" w:ascii="仿宋_GB2312" w:hAnsi="仿宋_GB2312" w:eastAsia="仿宋_GB2312" w:cs="仿宋_GB2312"/>
          <w:color w:val="auto"/>
          <w:position w:val="0"/>
          <w:sz w:val="28"/>
          <w:szCs w:val="28"/>
        </w:rPr>
        <w:t>1. 补贴对象。经认定的长安镇内已有的专业市场增置电子商务</w:t>
      </w:r>
      <w:r>
        <w:rPr>
          <w:rFonts w:hint="eastAsia" w:ascii="仿宋_GB2312" w:hAnsi="仿宋_GB2312" w:eastAsia="仿宋_GB2312" w:cs="仿宋_GB2312"/>
          <w:color w:val="auto"/>
          <w:position w:val="0"/>
          <w:sz w:val="28"/>
          <w:szCs w:val="28"/>
          <w:lang w:eastAsia="zh-CN"/>
        </w:rPr>
        <w:t>园</w:t>
      </w:r>
      <w:r>
        <w:rPr>
          <w:rFonts w:hint="eastAsia" w:ascii="仿宋_GB2312" w:hAnsi="仿宋_GB2312" w:eastAsia="仿宋_GB2312" w:cs="仿宋_GB2312"/>
          <w:color w:val="auto"/>
          <w:position w:val="0"/>
          <w:sz w:val="28"/>
          <w:szCs w:val="28"/>
        </w:rPr>
        <w:t>区的专业市场投资运营企业。</w:t>
      </w:r>
    </w:p>
    <w:p>
      <w:pPr>
        <w:numPr>
          <w:numId w:val="0"/>
        </w:numPr>
        <w:spacing w:before="0" w:after="160" w:line="240" w:lineRule="auto"/>
        <w:ind w:right="0" w:firstLine="560"/>
        <w:jc w:val="both"/>
        <w:rPr>
          <w:rFonts w:hint="eastAsia" w:ascii="仿宋_GB2312" w:hAnsi="仿宋_GB2312" w:eastAsia="仿宋_GB2312" w:cs="仿宋_GB2312"/>
          <w:color w:val="auto"/>
          <w:position w:val="0"/>
          <w:sz w:val="28"/>
          <w:szCs w:val="28"/>
        </w:rPr>
      </w:pPr>
      <w:r>
        <w:rPr>
          <w:rFonts w:hint="eastAsia" w:ascii="仿宋_GB2312" w:hAnsi="仿宋_GB2312" w:eastAsia="仿宋_GB2312" w:cs="仿宋_GB2312"/>
          <w:color w:val="auto"/>
          <w:position w:val="0"/>
          <w:sz w:val="28"/>
          <w:szCs w:val="28"/>
        </w:rPr>
        <w:t>2. 奖励性质：一次性资助（奖励/补贴）项目。</w:t>
      </w:r>
    </w:p>
    <w:p>
      <w:pPr>
        <w:numPr>
          <w:numId w:val="0"/>
        </w:numPr>
        <w:spacing w:before="0" w:after="160" w:line="240" w:lineRule="auto"/>
        <w:ind w:right="0" w:firstLine="560"/>
        <w:jc w:val="both"/>
        <w:rPr>
          <w:rFonts w:hint="eastAsia" w:ascii="仿宋_GB2312" w:hAnsi="仿宋_GB2312" w:eastAsia="仿宋_GB2312" w:cs="仿宋_GB2312"/>
          <w:color w:val="auto"/>
          <w:position w:val="0"/>
          <w:sz w:val="28"/>
          <w:szCs w:val="28"/>
        </w:rPr>
      </w:pPr>
      <w:r>
        <w:rPr>
          <w:rFonts w:hint="eastAsia" w:ascii="仿宋_GB2312" w:hAnsi="仿宋_GB2312" w:eastAsia="仿宋_GB2312" w:cs="仿宋_GB2312"/>
          <w:color w:val="auto"/>
          <w:position w:val="0"/>
          <w:sz w:val="28"/>
          <w:szCs w:val="28"/>
        </w:rPr>
        <w:t>3. 补贴标准。以每平方米100元的标准，按入驻跨境电子商务企业实际租用面积核计，</w:t>
      </w:r>
      <w:r>
        <w:rPr>
          <w:rFonts w:hint="eastAsia" w:ascii="仿宋_GB2312" w:hAnsi="仿宋_GB2312" w:eastAsia="仿宋_GB2312" w:cs="仿宋_GB2312"/>
          <w:color w:val="auto"/>
          <w:position w:val="0"/>
          <w:sz w:val="28"/>
          <w:szCs w:val="28"/>
          <w:lang w:eastAsia="zh-CN"/>
        </w:rPr>
        <w:t>给</w:t>
      </w:r>
      <w:r>
        <w:rPr>
          <w:rFonts w:hint="eastAsia" w:ascii="仿宋_GB2312" w:hAnsi="仿宋_GB2312" w:eastAsia="仿宋_GB2312" w:cs="仿宋_GB2312"/>
          <w:color w:val="auto"/>
          <w:position w:val="0"/>
          <w:sz w:val="28"/>
          <w:szCs w:val="28"/>
        </w:rPr>
        <w:t>予专业市场投资运营方一次性补贴。符合条件的园区仅可申报奖励补贴一次，奖励金额最高不超</w:t>
      </w:r>
      <w:r>
        <w:rPr>
          <w:rFonts w:hint="eastAsia" w:ascii="仿宋_GB2312" w:hAnsi="仿宋_GB2312" w:eastAsia="仿宋_GB2312" w:cs="仿宋_GB2312"/>
          <w:color w:val="auto"/>
          <w:position w:val="0"/>
          <w:sz w:val="28"/>
          <w:szCs w:val="28"/>
          <w:lang w:val="en-US" w:eastAsia="zh-CN"/>
        </w:rPr>
        <w:t>2</w:t>
      </w:r>
      <w:r>
        <w:rPr>
          <w:rFonts w:hint="eastAsia" w:ascii="仿宋_GB2312" w:hAnsi="仿宋_GB2312" w:eastAsia="仿宋_GB2312" w:cs="仿宋_GB2312"/>
          <w:color w:val="auto"/>
          <w:position w:val="0"/>
          <w:sz w:val="28"/>
          <w:szCs w:val="28"/>
        </w:rPr>
        <w:t>0万元。</w:t>
      </w:r>
    </w:p>
    <w:p>
      <w:pPr>
        <w:numPr>
          <w:numId w:val="0"/>
        </w:numPr>
        <w:spacing w:before="0" w:after="160" w:line="240" w:lineRule="auto"/>
        <w:ind w:right="0" w:firstLine="560"/>
        <w:jc w:val="both"/>
        <w:rPr>
          <w:rFonts w:hint="eastAsia" w:ascii="仿宋_GB2312" w:hAnsi="仿宋_GB2312" w:eastAsia="仿宋_GB2312" w:cs="仿宋_GB2312"/>
          <w:color w:val="auto"/>
          <w:position w:val="0"/>
          <w:sz w:val="28"/>
          <w:szCs w:val="28"/>
        </w:rPr>
      </w:pPr>
      <w:r>
        <w:rPr>
          <w:rFonts w:hint="eastAsia" w:ascii="仿宋_GB2312" w:hAnsi="仿宋_GB2312" w:eastAsia="仿宋_GB2312" w:cs="仿宋_GB2312"/>
          <w:color w:val="auto"/>
          <w:position w:val="0"/>
          <w:sz w:val="28"/>
          <w:szCs w:val="28"/>
        </w:rPr>
        <w:t>4. 补贴条件：</w:t>
      </w:r>
    </w:p>
    <w:p>
      <w:pPr>
        <w:numPr>
          <w:numId w:val="0"/>
        </w:numPr>
        <w:spacing w:before="0" w:after="160" w:line="240" w:lineRule="auto"/>
        <w:ind w:right="0" w:firstLine="560"/>
        <w:jc w:val="both"/>
        <w:rPr>
          <w:rFonts w:hint="eastAsia" w:ascii="仿宋_GB2312" w:hAnsi="仿宋_GB2312" w:eastAsia="仿宋_GB2312" w:cs="仿宋_GB2312"/>
          <w:color w:val="auto"/>
          <w:position w:val="0"/>
          <w:sz w:val="28"/>
          <w:szCs w:val="28"/>
        </w:rPr>
      </w:pPr>
      <w:r>
        <w:rPr>
          <w:rFonts w:hint="eastAsia" w:ascii="仿宋_GB2312" w:hAnsi="仿宋_GB2312" w:eastAsia="仿宋_GB2312" w:cs="仿宋_GB2312"/>
          <w:color w:val="auto"/>
          <w:position w:val="0"/>
          <w:sz w:val="28"/>
          <w:szCs w:val="28"/>
        </w:rPr>
        <w:t>（1）在已有专业市场内增设2000平方米以上的区域，用于集中引进从事电子商务的电子商务企业进驻；</w:t>
      </w:r>
    </w:p>
    <w:p>
      <w:pPr>
        <w:numPr>
          <w:numId w:val="0"/>
        </w:numPr>
        <w:spacing w:before="0" w:after="160" w:line="240" w:lineRule="auto"/>
        <w:ind w:right="0" w:firstLine="560"/>
        <w:jc w:val="both"/>
        <w:rPr>
          <w:rFonts w:hint="eastAsia" w:ascii="仿宋_GB2312" w:hAnsi="仿宋_GB2312" w:eastAsia="仿宋_GB2312" w:cs="仿宋_GB2312"/>
          <w:color w:val="auto"/>
          <w:position w:val="0"/>
          <w:sz w:val="28"/>
          <w:szCs w:val="28"/>
        </w:rPr>
      </w:pPr>
      <w:r>
        <w:rPr>
          <w:rFonts w:hint="eastAsia" w:ascii="仿宋_GB2312" w:hAnsi="仿宋_GB2312" w:eastAsia="仿宋_GB2312" w:cs="仿宋_GB2312"/>
          <w:color w:val="auto"/>
          <w:position w:val="0"/>
          <w:sz w:val="28"/>
          <w:szCs w:val="28"/>
        </w:rPr>
        <w:t>（2）专业园区</w:t>
      </w:r>
      <w:r>
        <w:rPr>
          <w:rFonts w:hint="eastAsia" w:ascii="仿宋_GB2312" w:hAnsi="仿宋_GB2312" w:eastAsia="仿宋_GB2312" w:cs="仿宋_GB2312"/>
          <w:color w:val="auto"/>
          <w:position w:val="0"/>
          <w:sz w:val="28"/>
          <w:szCs w:val="28"/>
          <w:lang w:eastAsia="zh-CN"/>
        </w:rPr>
        <w:t>符合安全消防要求，</w:t>
      </w:r>
      <w:r>
        <w:rPr>
          <w:rFonts w:hint="eastAsia" w:ascii="仿宋_GB2312" w:hAnsi="仿宋_GB2312" w:eastAsia="仿宋_GB2312" w:cs="仿宋_GB2312"/>
          <w:color w:val="auto"/>
          <w:position w:val="0"/>
          <w:sz w:val="28"/>
          <w:szCs w:val="28"/>
        </w:rPr>
        <w:t>配有</w:t>
      </w:r>
      <w:r>
        <w:rPr>
          <w:rFonts w:hint="eastAsia" w:ascii="仿宋_GB2312" w:hAnsi="仿宋_GB2312" w:eastAsia="仿宋_GB2312" w:cs="仿宋_GB2312"/>
          <w:color w:val="auto"/>
          <w:position w:val="0"/>
          <w:sz w:val="28"/>
          <w:szCs w:val="28"/>
          <w:lang w:eastAsia="zh-CN"/>
        </w:rPr>
        <w:t>统一的</w:t>
      </w:r>
      <w:r>
        <w:rPr>
          <w:rFonts w:hint="eastAsia" w:ascii="仿宋_GB2312" w:hAnsi="仿宋_GB2312" w:eastAsia="仿宋_GB2312" w:cs="仿宋_GB2312"/>
          <w:color w:val="auto"/>
          <w:position w:val="0"/>
          <w:sz w:val="28"/>
          <w:szCs w:val="28"/>
        </w:rPr>
        <w:t>物业管理、运营管理机构；</w:t>
      </w:r>
    </w:p>
    <w:p>
      <w:pPr>
        <w:numPr>
          <w:numId w:val="0"/>
        </w:numPr>
        <w:spacing w:before="0" w:after="160" w:line="240" w:lineRule="auto"/>
        <w:ind w:right="0" w:firstLine="560"/>
        <w:jc w:val="both"/>
        <w:rPr>
          <w:rFonts w:hint="eastAsia" w:ascii="仿宋_GB2312" w:hAnsi="仿宋_GB2312" w:eastAsia="仿宋_GB2312" w:cs="仿宋_GB2312"/>
          <w:color w:val="auto"/>
          <w:position w:val="0"/>
          <w:sz w:val="28"/>
          <w:szCs w:val="28"/>
        </w:rPr>
      </w:pPr>
      <w:r>
        <w:rPr>
          <w:rFonts w:hint="eastAsia" w:ascii="仿宋_GB2312" w:hAnsi="仿宋_GB2312" w:eastAsia="仿宋_GB2312" w:cs="仿宋_GB2312"/>
          <w:color w:val="auto"/>
          <w:position w:val="0"/>
          <w:sz w:val="28"/>
          <w:szCs w:val="28"/>
        </w:rPr>
        <w:t>（3）电子商务</w:t>
      </w:r>
      <w:r>
        <w:rPr>
          <w:rFonts w:hint="eastAsia" w:ascii="仿宋_GB2312" w:hAnsi="仿宋_GB2312" w:eastAsia="仿宋_GB2312" w:cs="仿宋_GB2312"/>
          <w:color w:val="auto"/>
          <w:position w:val="0"/>
          <w:sz w:val="28"/>
          <w:szCs w:val="28"/>
          <w:lang w:eastAsia="zh-CN"/>
        </w:rPr>
        <w:t>区内</w:t>
      </w:r>
      <w:r>
        <w:rPr>
          <w:rFonts w:hint="eastAsia" w:ascii="仿宋_GB2312" w:hAnsi="仿宋_GB2312" w:eastAsia="仿宋_GB2312" w:cs="仿宋_GB2312"/>
          <w:color w:val="auto"/>
          <w:position w:val="0"/>
          <w:sz w:val="28"/>
          <w:szCs w:val="28"/>
        </w:rPr>
        <w:t>配备电子商务企业运营所需的配套服务设施及功能；</w:t>
      </w:r>
    </w:p>
    <w:p>
      <w:pPr>
        <w:numPr>
          <w:numId w:val="0"/>
        </w:numPr>
        <w:spacing w:before="0" w:after="160" w:line="240" w:lineRule="auto"/>
        <w:ind w:right="0" w:firstLine="560"/>
        <w:jc w:val="both"/>
        <w:rPr>
          <w:rFonts w:hint="eastAsia" w:ascii="仿宋_GB2312" w:hAnsi="仿宋_GB2312" w:eastAsia="仿宋_GB2312" w:cs="仿宋_GB2312"/>
          <w:color w:val="auto"/>
          <w:position w:val="0"/>
          <w:sz w:val="28"/>
          <w:szCs w:val="28"/>
        </w:rPr>
      </w:pPr>
      <w:r>
        <w:rPr>
          <w:rFonts w:hint="eastAsia" w:ascii="仿宋_GB2312" w:hAnsi="仿宋_GB2312" w:eastAsia="仿宋_GB2312" w:cs="仿宋_GB2312"/>
          <w:color w:val="auto"/>
          <w:position w:val="0"/>
          <w:sz w:val="28"/>
          <w:szCs w:val="28"/>
        </w:rPr>
        <w:t>（4）电子商务区内进驻的电子商务企业</w:t>
      </w:r>
      <w:r>
        <w:rPr>
          <w:rFonts w:hint="eastAsia" w:ascii="仿宋_GB2312" w:hAnsi="仿宋_GB2312" w:eastAsia="仿宋_GB2312" w:cs="仿宋_GB2312"/>
          <w:color w:val="auto"/>
          <w:position w:val="0"/>
          <w:sz w:val="28"/>
          <w:szCs w:val="28"/>
          <w:lang w:eastAsia="zh-CN"/>
        </w:rPr>
        <w:t>（含第三方服务企业）</w:t>
      </w:r>
      <w:r>
        <w:rPr>
          <w:rFonts w:hint="eastAsia" w:ascii="仿宋_GB2312" w:hAnsi="仿宋_GB2312" w:eastAsia="仿宋_GB2312" w:cs="仿宋_GB2312"/>
          <w:color w:val="auto"/>
          <w:position w:val="0"/>
          <w:sz w:val="28"/>
          <w:szCs w:val="28"/>
        </w:rPr>
        <w:t>超过</w:t>
      </w:r>
      <w:r>
        <w:rPr>
          <w:rFonts w:hint="eastAsia" w:ascii="仿宋_GB2312" w:hAnsi="仿宋_GB2312" w:eastAsia="仿宋_GB2312" w:cs="仿宋_GB2312"/>
          <w:color w:val="auto"/>
          <w:position w:val="0"/>
          <w:sz w:val="28"/>
          <w:szCs w:val="28"/>
          <w:lang w:val="en-US" w:eastAsia="zh-CN"/>
        </w:rPr>
        <w:t>2</w:t>
      </w:r>
      <w:r>
        <w:rPr>
          <w:rFonts w:hint="eastAsia" w:ascii="仿宋_GB2312" w:hAnsi="仿宋_GB2312" w:eastAsia="仿宋_GB2312" w:cs="仿宋_GB2312"/>
          <w:color w:val="auto"/>
          <w:position w:val="0"/>
          <w:sz w:val="28"/>
          <w:szCs w:val="28"/>
        </w:rPr>
        <w:t>0家；</w:t>
      </w:r>
    </w:p>
    <w:p>
      <w:pPr>
        <w:numPr>
          <w:numId w:val="0"/>
        </w:numPr>
        <w:spacing w:before="0" w:after="160" w:line="240" w:lineRule="auto"/>
        <w:ind w:right="0" w:firstLine="560"/>
        <w:jc w:val="both"/>
        <w:rPr>
          <w:rFonts w:hint="eastAsia" w:ascii="仿宋_GB2312" w:hAnsi="仿宋_GB2312" w:eastAsia="仿宋_GB2312" w:cs="仿宋_GB2312"/>
          <w:color w:val="auto"/>
          <w:position w:val="0"/>
          <w:sz w:val="28"/>
          <w:szCs w:val="28"/>
        </w:rPr>
      </w:pPr>
      <w:r>
        <w:rPr>
          <w:rFonts w:hint="eastAsia" w:ascii="仿宋_GB2312" w:hAnsi="仿宋_GB2312" w:eastAsia="仿宋_GB2312" w:cs="仿宋_GB2312"/>
          <w:color w:val="auto"/>
          <w:position w:val="0"/>
          <w:sz w:val="28"/>
          <w:szCs w:val="28"/>
        </w:rPr>
        <w:t>（5）电子商务区内电子商务企业租用面积占电子商务专业区域出租总面积60%（含）以上。</w:t>
      </w:r>
    </w:p>
    <w:p>
      <w:pPr>
        <w:numPr>
          <w:numId w:val="0"/>
        </w:numPr>
        <w:spacing w:before="0" w:after="160" w:line="240" w:lineRule="auto"/>
        <w:ind w:right="0" w:firstLine="560"/>
        <w:jc w:val="both"/>
        <w:rPr>
          <w:rFonts w:hint="eastAsia" w:ascii="仿宋_GB2312" w:hAnsi="仿宋_GB2312" w:eastAsia="仿宋_GB2312" w:cs="仿宋_GB2312"/>
          <w:color w:val="auto"/>
          <w:position w:val="0"/>
          <w:sz w:val="28"/>
          <w:szCs w:val="28"/>
        </w:rPr>
      </w:pPr>
      <w:r>
        <w:rPr>
          <w:rFonts w:hint="eastAsia" w:ascii="仿宋_GB2312" w:hAnsi="仿宋_GB2312" w:eastAsia="仿宋_GB2312" w:cs="仿宋_GB2312"/>
          <w:color w:val="auto"/>
          <w:position w:val="0"/>
          <w:sz w:val="28"/>
          <w:szCs w:val="28"/>
        </w:rPr>
        <w:t>5. 申报资料（</w:t>
      </w:r>
      <w:r>
        <w:rPr>
          <w:rFonts w:hint="eastAsia" w:ascii="仿宋_GB2312" w:hAnsi="仿宋_GB2312" w:eastAsia="仿宋_GB2312" w:cs="仿宋_GB2312"/>
          <w:color w:val="auto"/>
          <w:position w:val="0"/>
          <w:sz w:val="28"/>
          <w:szCs w:val="28"/>
          <w:lang w:eastAsia="zh-CN"/>
        </w:rPr>
        <w:t>纸质版</w:t>
      </w:r>
      <w:r>
        <w:rPr>
          <w:rFonts w:hint="eastAsia" w:ascii="仿宋_GB2312" w:hAnsi="仿宋_GB2312" w:eastAsia="仿宋_GB2312" w:cs="仿宋_GB2312"/>
          <w:color w:val="auto"/>
          <w:position w:val="0"/>
          <w:sz w:val="28"/>
          <w:szCs w:val="28"/>
        </w:rPr>
        <w:t>一式</w:t>
      </w:r>
      <w:r>
        <w:rPr>
          <w:rFonts w:hint="eastAsia" w:ascii="仿宋_GB2312" w:hAnsi="仿宋_GB2312" w:eastAsia="仿宋_GB2312" w:cs="仿宋_GB2312"/>
          <w:color w:val="auto"/>
          <w:position w:val="0"/>
          <w:sz w:val="28"/>
          <w:szCs w:val="28"/>
          <w:lang w:eastAsia="zh-CN"/>
        </w:rPr>
        <w:t>二</w:t>
      </w:r>
      <w:r>
        <w:rPr>
          <w:rFonts w:hint="eastAsia" w:ascii="仿宋_GB2312" w:hAnsi="仿宋_GB2312" w:eastAsia="仿宋_GB2312" w:cs="仿宋_GB2312"/>
          <w:color w:val="auto"/>
          <w:position w:val="0"/>
          <w:sz w:val="28"/>
          <w:szCs w:val="28"/>
        </w:rPr>
        <w:t>份</w:t>
      </w:r>
      <w:r>
        <w:rPr>
          <w:rFonts w:hint="eastAsia" w:ascii="仿宋_GB2312" w:hAnsi="仿宋_GB2312" w:eastAsia="仿宋_GB2312" w:cs="仿宋_GB2312"/>
          <w:color w:val="auto"/>
          <w:position w:val="0"/>
          <w:sz w:val="28"/>
          <w:szCs w:val="28"/>
          <w:lang w:eastAsia="zh-CN"/>
        </w:rPr>
        <w:t>，电子版一份</w:t>
      </w:r>
      <w:r>
        <w:rPr>
          <w:rFonts w:hint="eastAsia" w:ascii="仿宋_GB2312" w:hAnsi="仿宋_GB2312" w:eastAsia="仿宋_GB2312" w:cs="仿宋_GB2312"/>
          <w:color w:val="auto"/>
          <w:position w:val="0"/>
          <w:sz w:val="28"/>
          <w:szCs w:val="28"/>
        </w:rPr>
        <w:t>）</w:t>
      </w:r>
    </w:p>
    <w:p>
      <w:pPr>
        <w:numPr>
          <w:numId w:val="0"/>
        </w:numPr>
        <w:spacing w:before="0" w:after="160" w:line="240" w:lineRule="auto"/>
        <w:ind w:right="0" w:firstLine="560"/>
        <w:jc w:val="both"/>
        <w:rPr>
          <w:rFonts w:hint="eastAsia" w:ascii="仿宋_GB2312" w:hAnsi="仿宋_GB2312" w:eastAsia="仿宋_GB2312" w:cs="仿宋_GB2312"/>
          <w:color w:val="auto"/>
          <w:position w:val="0"/>
          <w:sz w:val="28"/>
          <w:szCs w:val="28"/>
        </w:rPr>
      </w:pPr>
      <w:r>
        <w:rPr>
          <w:rFonts w:hint="eastAsia" w:ascii="仿宋_GB2312" w:hAnsi="仿宋_GB2312" w:eastAsia="仿宋_GB2312" w:cs="仿宋_GB2312"/>
          <w:color w:val="auto"/>
          <w:position w:val="0"/>
          <w:sz w:val="28"/>
          <w:szCs w:val="28"/>
        </w:rPr>
        <w:t>（1）</w:t>
      </w:r>
      <w:r>
        <w:rPr>
          <w:rFonts w:hint="eastAsia" w:ascii="仿宋_GB2312" w:hAnsi="仿宋_GB2312" w:eastAsia="仿宋_GB2312" w:cs="仿宋_GB2312"/>
          <w:color w:val="auto"/>
          <w:position w:val="0"/>
          <w:sz w:val="28"/>
          <w:szCs w:val="28"/>
          <w:lang w:eastAsia="zh-CN"/>
        </w:rPr>
        <w:t>封面（见附件一）；</w:t>
      </w:r>
    </w:p>
    <w:p>
      <w:pPr>
        <w:numPr>
          <w:numId w:val="0"/>
        </w:numPr>
        <w:spacing w:before="0" w:after="160" w:line="240" w:lineRule="auto"/>
        <w:ind w:right="0" w:firstLine="560"/>
        <w:jc w:val="both"/>
        <w:rPr>
          <w:rFonts w:hint="eastAsia" w:ascii="仿宋_GB2312" w:hAnsi="仿宋_GB2312" w:eastAsia="仿宋_GB2312" w:cs="仿宋_GB2312"/>
          <w:color w:val="auto"/>
          <w:position w:val="0"/>
          <w:sz w:val="28"/>
          <w:szCs w:val="28"/>
        </w:rPr>
      </w:pPr>
      <w:r>
        <w:rPr>
          <w:rFonts w:hint="eastAsia" w:ascii="仿宋_GB2312" w:hAnsi="仿宋_GB2312" w:eastAsia="仿宋_GB2312" w:cs="仿宋_GB2312"/>
          <w:color w:val="auto"/>
          <w:position w:val="0"/>
          <w:sz w:val="28"/>
          <w:szCs w:val="28"/>
        </w:rPr>
        <w:t>（</w:t>
      </w:r>
      <w:r>
        <w:rPr>
          <w:rFonts w:hint="eastAsia" w:ascii="仿宋_GB2312" w:hAnsi="仿宋_GB2312" w:eastAsia="仿宋_GB2312" w:cs="仿宋_GB2312"/>
          <w:color w:val="auto"/>
          <w:position w:val="0"/>
          <w:sz w:val="28"/>
          <w:szCs w:val="28"/>
          <w:lang w:val="en-US" w:eastAsia="zh-CN"/>
        </w:rPr>
        <w:t>2</w:t>
      </w:r>
      <w:r>
        <w:rPr>
          <w:rFonts w:hint="eastAsia" w:ascii="仿宋_GB2312" w:hAnsi="仿宋_GB2312" w:eastAsia="仿宋_GB2312" w:cs="仿宋_GB2312"/>
          <w:color w:val="auto"/>
          <w:position w:val="0"/>
          <w:sz w:val="28"/>
          <w:szCs w:val="28"/>
        </w:rPr>
        <w:t>）《长安镇电子商务专项资金申请表（</w:t>
      </w:r>
      <w:r>
        <w:rPr>
          <w:rFonts w:hint="eastAsia" w:ascii="仿宋_GB2312" w:hAnsi="仿宋_GB2312" w:eastAsia="仿宋_GB2312" w:cs="仿宋_GB2312"/>
          <w:color w:val="auto"/>
          <w:position w:val="0"/>
          <w:sz w:val="28"/>
          <w:szCs w:val="28"/>
          <w:lang w:eastAsia="zh-CN"/>
        </w:rPr>
        <w:t>园区建设运营</w:t>
      </w:r>
      <w:r>
        <w:rPr>
          <w:rFonts w:hint="eastAsia" w:ascii="仿宋_GB2312" w:hAnsi="仿宋_GB2312" w:eastAsia="仿宋_GB2312" w:cs="仿宋_GB2312"/>
          <w:color w:val="auto"/>
          <w:position w:val="0"/>
          <w:sz w:val="28"/>
          <w:szCs w:val="28"/>
        </w:rPr>
        <w:t>类）》（见</w:t>
      </w:r>
      <w:r>
        <w:rPr>
          <w:rFonts w:hint="eastAsia" w:ascii="仿宋_GB2312" w:hAnsi="仿宋_GB2312" w:eastAsia="仿宋_GB2312" w:cs="仿宋_GB2312"/>
          <w:color w:val="auto"/>
          <w:position w:val="0"/>
          <w:sz w:val="28"/>
          <w:szCs w:val="28"/>
          <w:lang w:eastAsia="zh-CN"/>
        </w:rPr>
        <w:t>附件二——</w:t>
      </w:r>
      <w:r>
        <w:rPr>
          <w:rFonts w:hint="eastAsia" w:ascii="仿宋_GB2312" w:hAnsi="仿宋_GB2312" w:eastAsia="仿宋_GB2312" w:cs="仿宋_GB2312"/>
          <w:color w:val="auto"/>
          <w:position w:val="0"/>
          <w:sz w:val="28"/>
          <w:szCs w:val="28"/>
        </w:rPr>
        <w:t>表</w:t>
      </w:r>
      <w:r>
        <w:rPr>
          <w:rFonts w:hint="eastAsia" w:ascii="仿宋_GB2312" w:hAnsi="仿宋_GB2312" w:eastAsia="仿宋_GB2312" w:cs="仿宋_GB2312"/>
          <w:color w:val="auto"/>
          <w:position w:val="0"/>
          <w:sz w:val="28"/>
          <w:szCs w:val="28"/>
          <w:lang w:val="en-US" w:eastAsia="zh-CN"/>
        </w:rPr>
        <w:t>1-1</w:t>
      </w:r>
      <w:r>
        <w:rPr>
          <w:rFonts w:hint="eastAsia" w:ascii="仿宋_GB2312" w:hAnsi="仿宋_GB2312" w:eastAsia="仿宋_GB2312" w:cs="仿宋_GB2312"/>
          <w:color w:val="auto"/>
          <w:position w:val="0"/>
          <w:sz w:val="28"/>
          <w:szCs w:val="28"/>
        </w:rPr>
        <w:t>）；</w:t>
      </w:r>
    </w:p>
    <w:p>
      <w:pPr>
        <w:numPr>
          <w:numId w:val="0"/>
        </w:numPr>
        <w:spacing w:before="0" w:after="160" w:line="240" w:lineRule="auto"/>
        <w:ind w:right="0" w:firstLine="560"/>
        <w:jc w:val="both"/>
        <w:rPr>
          <w:rFonts w:hint="eastAsia" w:ascii="仿宋_GB2312" w:hAnsi="仿宋_GB2312" w:eastAsia="仿宋_GB2312" w:cs="仿宋_GB2312"/>
          <w:color w:val="auto"/>
          <w:position w:val="0"/>
          <w:sz w:val="28"/>
          <w:szCs w:val="28"/>
        </w:rPr>
      </w:pPr>
      <w:r>
        <w:rPr>
          <w:rFonts w:hint="eastAsia" w:ascii="仿宋_GB2312" w:hAnsi="仿宋_GB2312" w:eastAsia="仿宋_GB2312" w:cs="仿宋_GB2312"/>
          <w:color w:val="auto"/>
          <w:position w:val="0"/>
          <w:sz w:val="28"/>
          <w:szCs w:val="28"/>
        </w:rPr>
        <w:t>（</w:t>
      </w:r>
      <w:r>
        <w:rPr>
          <w:rFonts w:hint="eastAsia" w:ascii="仿宋_GB2312" w:hAnsi="仿宋_GB2312" w:eastAsia="仿宋_GB2312" w:cs="仿宋_GB2312"/>
          <w:color w:val="auto"/>
          <w:position w:val="0"/>
          <w:sz w:val="28"/>
          <w:szCs w:val="28"/>
          <w:lang w:val="en-US" w:eastAsia="zh-CN"/>
        </w:rPr>
        <w:t>3</w:t>
      </w:r>
      <w:r>
        <w:rPr>
          <w:rFonts w:hint="eastAsia" w:ascii="仿宋_GB2312" w:hAnsi="仿宋_GB2312" w:eastAsia="仿宋_GB2312" w:cs="仿宋_GB2312"/>
          <w:color w:val="auto"/>
          <w:position w:val="0"/>
          <w:sz w:val="28"/>
          <w:szCs w:val="28"/>
        </w:rPr>
        <w:t>）</w:t>
      </w:r>
      <w:r>
        <w:rPr>
          <w:rFonts w:hint="eastAsia" w:ascii="仿宋_GB2312" w:hAnsi="仿宋_GB2312" w:eastAsia="仿宋_GB2312" w:cs="仿宋_GB2312"/>
          <w:color w:val="auto"/>
          <w:position w:val="0"/>
          <w:sz w:val="28"/>
          <w:szCs w:val="28"/>
          <w:lang w:eastAsia="zh-CN"/>
        </w:rPr>
        <w:t>银行开户许可证、</w:t>
      </w:r>
      <w:r>
        <w:rPr>
          <w:rFonts w:hint="eastAsia" w:ascii="仿宋_GB2312" w:hAnsi="仿宋_GB2312" w:eastAsia="仿宋_GB2312" w:cs="仿宋_GB2312"/>
          <w:color w:val="auto"/>
          <w:position w:val="0"/>
          <w:sz w:val="28"/>
          <w:szCs w:val="28"/>
        </w:rPr>
        <w:t>企业营业执照和法人代表身份证的复印件；</w:t>
      </w:r>
    </w:p>
    <w:p>
      <w:pPr>
        <w:numPr>
          <w:numId w:val="0"/>
        </w:numPr>
        <w:spacing w:before="0" w:after="160" w:line="240" w:lineRule="auto"/>
        <w:ind w:right="0" w:firstLine="560"/>
        <w:jc w:val="both"/>
        <w:rPr>
          <w:rFonts w:hint="eastAsia" w:ascii="仿宋_GB2312" w:hAnsi="仿宋_GB2312" w:eastAsia="仿宋_GB2312" w:cs="仿宋_GB2312"/>
          <w:color w:val="auto"/>
          <w:position w:val="0"/>
          <w:sz w:val="28"/>
          <w:szCs w:val="28"/>
        </w:rPr>
      </w:pPr>
      <w:r>
        <w:rPr>
          <w:rFonts w:hint="eastAsia" w:ascii="仿宋_GB2312" w:hAnsi="仿宋_GB2312" w:eastAsia="仿宋_GB2312" w:cs="仿宋_GB2312"/>
          <w:color w:val="auto"/>
          <w:position w:val="0"/>
          <w:sz w:val="28"/>
          <w:szCs w:val="28"/>
        </w:rPr>
        <w:t>（</w:t>
      </w:r>
      <w:r>
        <w:rPr>
          <w:rFonts w:hint="eastAsia" w:ascii="仿宋_GB2312" w:hAnsi="仿宋_GB2312" w:eastAsia="仿宋_GB2312" w:cs="仿宋_GB2312"/>
          <w:color w:val="auto"/>
          <w:position w:val="0"/>
          <w:sz w:val="28"/>
          <w:szCs w:val="28"/>
          <w:lang w:val="en-US" w:eastAsia="zh-CN"/>
        </w:rPr>
        <w:t>4</w:t>
      </w:r>
      <w:r>
        <w:rPr>
          <w:rFonts w:hint="eastAsia" w:ascii="仿宋_GB2312" w:hAnsi="仿宋_GB2312" w:eastAsia="仿宋_GB2312" w:cs="仿宋_GB2312"/>
          <w:color w:val="auto"/>
          <w:position w:val="0"/>
          <w:sz w:val="28"/>
          <w:szCs w:val="28"/>
        </w:rPr>
        <w:t>）与进驻企业签订的相关合同（协议）复印件（原件查验）；</w:t>
      </w:r>
    </w:p>
    <w:p>
      <w:pPr>
        <w:numPr>
          <w:numId w:val="0"/>
        </w:numPr>
        <w:spacing w:before="0" w:after="160" w:line="240" w:lineRule="auto"/>
        <w:ind w:right="0" w:firstLine="560"/>
        <w:jc w:val="both"/>
        <w:rPr>
          <w:rFonts w:hint="eastAsia" w:ascii="仿宋_GB2312" w:hAnsi="仿宋_GB2312" w:eastAsia="仿宋_GB2312" w:cs="仿宋_GB2312"/>
          <w:color w:val="auto"/>
          <w:position w:val="0"/>
          <w:sz w:val="28"/>
          <w:szCs w:val="28"/>
        </w:rPr>
      </w:pPr>
      <w:r>
        <w:rPr>
          <w:rFonts w:hint="eastAsia" w:ascii="仿宋_GB2312" w:hAnsi="仿宋_GB2312" w:eastAsia="仿宋_GB2312" w:cs="仿宋_GB2312"/>
          <w:color w:val="auto"/>
          <w:position w:val="0"/>
          <w:sz w:val="28"/>
          <w:szCs w:val="28"/>
        </w:rPr>
        <w:t>（</w:t>
      </w:r>
      <w:r>
        <w:rPr>
          <w:rFonts w:hint="eastAsia" w:ascii="仿宋_GB2312" w:hAnsi="仿宋_GB2312" w:eastAsia="仿宋_GB2312" w:cs="仿宋_GB2312"/>
          <w:color w:val="auto"/>
          <w:position w:val="0"/>
          <w:sz w:val="28"/>
          <w:szCs w:val="28"/>
          <w:lang w:val="en-US" w:eastAsia="zh-CN"/>
        </w:rPr>
        <w:t>5</w:t>
      </w:r>
      <w:r>
        <w:rPr>
          <w:rFonts w:hint="eastAsia" w:ascii="仿宋_GB2312" w:hAnsi="仿宋_GB2312" w:eastAsia="仿宋_GB2312" w:cs="仿宋_GB2312"/>
          <w:color w:val="auto"/>
          <w:position w:val="0"/>
          <w:sz w:val="28"/>
          <w:szCs w:val="28"/>
        </w:rPr>
        <w:t>）对应银行交易流水清单和正规发票等相关凭证的复印件（原件查验）；</w:t>
      </w:r>
    </w:p>
    <w:p>
      <w:pPr>
        <w:numPr>
          <w:numId w:val="0"/>
        </w:numPr>
        <w:spacing w:before="0" w:after="160" w:line="240" w:lineRule="auto"/>
        <w:ind w:right="0" w:firstLine="560"/>
        <w:jc w:val="both"/>
        <w:rPr>
          <w:rFonts w:hint="eastAsia" w:ascii="仿宋_GB2312" w:hAnsi="仿宋_GB2312" w:eastAsia="仿宋_GB2312" w:cs="仿宋_GB2312"/>
          <w:color w:val="auto"/>
          <w:position w:val="0"/>
          <w:sz w:val="28"/>
          <w:szCs w:val="28"/>
        </w:rPr>
      </w:pPr>
      <w:r>
        <w:rPr>
          <w:rFonts w:hint="eastAsia" w:ascii="仿宋_GB2312" w:hAnsi="仿宋_GB2312" w:eastAsia="仿宋_GB2312" w:cs="仿宋_GB2312"/>
          <w:color w:val="auto"/>
          <w:position w:val="0"/>
          <w:sz w:val="28"/>
          <w:szCs w:val="28"/>
        </w:rPr>
        <w:t>（</w:t>
      </w:r>
      <w:r>
        <w:rPr>
          <w:rFonts w:hint="eastAsia" w:ascii="仿宋_GB2312" w:hAnsi="仿宋_GB2312" w:eastAsia="仿宋_GB2312" w:cs="仿宋_GB2312"/>
          <w:color w:val="auto"/>
          <w:position w:val="0"/>
          <w:sz w:val="28"/>
          <w:szCs w:val="28"/>
          <w:lang w:val="en-US" w:eastAsia="zh-CN"/>
        </w:rPr>
        <w:t>6</w:t>
      </w:r>
      <w:r>
        <w:rPr>
          <w:rFonts w:hint="eastAsia" w:ascii="仿宋_GB2312" w:hAnsi="仿宋_GB2312" w:eastAsia="仿宋_GB2312" w:cs="仿宋_GB2312"/>
          <w:color w:val="auto"/>
          <w:position w:val="0"/>
          <w:sz w:val="28"/>
          <w:szCs w:val="28"/>
        </w:rPr>
        <w:t>）园区增设建筑面积证明资料复印件（原件查验）</w:t>
      </w:r>
      <w:r>
        <w:rPr>
          <w:rFonts w:hint="eastAsia" w:ascii="仿宋_GB2312" w:hAnsi="仿宋_GB2312" w:eastAsia="仿宋_GB2312" w:cs="仿宋_GB2312"/>
          <w:color w:val="auto"/>
          <w:position w:val="0"/>
          <w:sz w:val="28"/>
          <w:szCs w:val="28"/>
          <w:lang w:eastAsia="zh-CN"/>
        </w:rPr>
        <w:t>；</w:t>
      </w:r>
    </w:p>
    <w:p>
      <w:pPr>
        <w:numPr>
          <w:numId w:val="0"/>
        </w:numPr>
        <w:spacing w:before="0" w:after="160" w:line="240" w:lineRule="auto"/>
        <w:ind w:right="0" w:firstLine="560"/>
        <w:jc w:val="both"/>
        <w:rPr>
          <w:rFonts w:hint="eastAsia" w:ascii="仿宋_GB2312" w:hAnsi="仿宋_GB2312" w:eastAsia="仿宋_GB2312" w:cs="仿宋_GB2312"/>
          <w:color w:val="auto"/>
          <w:position w:val="0"/>
          <w:sz w:val="28"/>
          <w:szCs w:val="28"/>
          <w:lang w:eastAsia="zh-CN"/>
        </w:rPr>
      </w:pPr>
      <w:r>
        <w:rPr>
          <w:rFonts w:hint="eastAsia" w:ascii="仿宋_GB2312" w:hAnsi="仿宋_GB2312" w:eastAsia="仿宋_GB2312" w:cs="仿宋_GB2312"/>
          <w:color w:val="auto"/>
          <w:position w:val="0"/>
          <w:sz w:val="28"/>
          <w:szCs w:val="28"/>
          <w:lang w:eastAsia="zh-CN"/>
        </w:rPr>
        <w:t>（</w:t>
      </w:r>
      <w:r>
        <w:rPr>
          <w:rFonts w:hint="eastAsia" w:ascii="仿宋_GB2312" w:hAnsi="仿宋_GB2312" w:eastAsia="仿宋_GB2312" w:cs="仿宋_GB2312"/>
          <w:color w:val="auto"/>
          <w:position w:val="0"/>
          <w:sz w:val="28"/>
          <w:szCs w:val="28"/>
          <w:lang w:val="en-US" w:eastAsia="zh-CN"/>
        </w:rPr>
        <w:t>7</w:t>
      </w:r>
      <w:r>
        <w:rPr>
          <w:rFonts w:hint="eastAsia" w:ascii="仿宋_GB2312" w:hAnsi="仿宋_GB2312" w:eastAsia="仿宋_GB2312" w:cs="仿宋_GB2312"/>
          <w:color w:val="auto"/>
          <w:position w:val="0"/>
          <w:sz w:val="28"/>
          <w:szCs w:val="28"/>
          <w:lang w:eastAsia="zh-CN"/>
        </w:rPr>
        <w:t>）电子商务区内入驻的电子商务企业名单；</w:t>
      </w:r>
    </w:p>
    <w:p>
      <w:pPr>
        <w:numPr>
          <w:numId w:val="0"/>
        </w:numPr>
        <w:spacing w:before="0" w:after="160" w:line="240" w:lineRule="auto"/>
        <w:ind w:right="0" w:firstLine="560"/>
        <w:jc w:val="both"/>
        <w:rPr>
          <w:rFonts w:hint="eastAsia" w:ascii="仿宋_GB2312" w:hAnsi="仿宋_GB2312" w:eastAsia="仿宋_GB2312" w:cs="仿宋_GB2312"/>
          <w:color w:val="auto"/>
          <w:position w:val="0"/>
          <w:sz w:val="28"/>
          <w:szCs w:val="28"/>
          <w:lang w:eastAsia="zh-CN"/>
        </w:rPr>
      </w:pPr>
      <w:r>
        <w:rPr>
          <w:rFonts w:hint="eastAsia" w:ascii="仿宋_GB2312" w:hAnsi="仿宋_GB2312" w:eastAsia="仿宋_GB2312" w:cs="仿宋_GB2312"/>
          <w:color w:val="auto"/>
          <w:position w:val="0"/>
          <w:sz w:val="28"/>
          <w:szCs w:val="28"/>
          <w:lang w:eastAsia="zh-CN"/>
        </w:rPr>
        <w:t>（</w:t>
      </w:r>
      <w:r>
        <w:rPr>
          <w:rFonts w:hint="eastAsia" w:ascii="仿宋_GB2312" w:hAnsi="仿宋_GB2312" w:eastAsia="仿宋_GB2312" w:cs="仿宋_GB2312"/>
          <w:color w:val="auto"/>
          <w:position w:val="0"/>
          <w:sz w:val="28"/>
          <w:szCs w:val="28"/>
          <w:lang w:val="en-US" w:eastAsia="zh-CN"/>
        </w:rPr>
        <w:t>8</w:t>
      </w:r>
      <w:r>
        <w:rPr>
          <w:rFonts w:hint="eastAsia" w:ascii="仿宋_GB2312" w:hAnsi="仿宋_GB2312" w:eastAsia="仿宋_GB2312" w:cs="仿宋_GB2312"/>
          <w:color w:val="auto"/>
          <w:position w:val="0"/>
          <w:sz w:val="28"/>
          <w:szCs w:val="28"/>
          <w:lang w:eastAsia="zh-CN"/>
        </w:rPr>
        <w:t>）电子商务区内入驻的企业租用面积清单；</w:t>
      </w:r>
    </w:p>
    <w:p>
      <w:pPr>
        <w:numPr>
          <w:numId w:val="0"/>
        </w:numPr>
        <w:spacing w:before="0" w:after="160" w:line="240" w:lineRule="auto"/>
        <w:ind w:right="0" w:firstLine="560"/>
        <w:jc w:val="both"/>
        <w:rPr>
          <w:rFonts w:hint="eastAsia" w:ascii="仿宋_GB2312" w:hAnsi="仿宋_GB2312" w:eastAsia="仿宋_GB2312" w:cs="仿宋_GB2312"/>
          <w:color w:val="auto"/>
          <w:position w:val="0"/>
          <w:sz w:val="28"/>
          <w:szCs w:val="28"/>
          <w:lang w:eastAsia="zh-CN"/>
        </w:rPr>
      </w:pPr>
      <w:r>
        <w:rPr>
          <w:rFonts w:hint="eastAsia" w:ascii="仿宋_GB2312" w:hAnsi="仿宋_GB2312" w:eastAsia="仿宋_GB2312" w:cs="仿宋_GB2312"/>
          <w:color w:val="auto"/>
          <w:position w:val="0"/>
          <w:sz w:val="28"/>
          <w:szCs w:val="28"/>
          <w:lang w:eastAsia="zh-CN"/>
        </w:rPr>
        <w:t>（</w:t>
      </w:r>
      <w:r>
        <w:rPr>
          <w:rFonts w:hint="eastAsia" w:ascii="仿宋_GB2312" w:hAnsi="仿宋_GB2312" w:eastAsia="仿宋_GB2312" w:cs="仿宋_GB2312"/>
          <w:color w:val="auto"/>
          <w:position w:val="0"/>
          <w:sz w:val="28"/>
          <w:szCs w:val="28"/>
          <w:lang w:val="en-US" w:eastAsia="zh-CN"/>
        </w:rPr>
        <w:t>9</w:t>
      </w:r>
      <w:r>
        <w:rPr>
          <w:rFonts w:hint="eastAsia" w:ascii="仿宋_GB2312" w:hAnsi="仿宋_GB2312" w:eastAsia="仿宋_GB2312" w:cs="仿宋_GB2312"/>
          <w:color w:val="auto"/>
          <w:position w:val="0"/>
          <w:sz w:val="28"/>
          <w:szCs w:val="28"/>
          <w:lang w:eastAsia="zh-CN"/>
        </w:rPr>
        <w:t>）消防安全相关资质证明文件；</w:t>
      </w:r>
    </w:p>
    <w:p>
      <w:pPr>
        <w:numPr>
          <w:numId w:val="0"/>
        </w:numPr>
        <w:spacing w:before="0" w:after="160" w:line="240" w:lineRule="auto"/>
        <w:ind w:right="0" w:firstLine="560"/>
        <w:jc w:val="both"/>
        <w:rPr>
          <w:rFonts w:hint="eastAsia" w:ascii="仿宋_GB2312" w:hAnsi="仿宋_GB2312" w:eastAsia="仿宋_GB2312" w:cs="仿宋_GB2312"/>
          <w:color w:val="auto"/>
          <w:position w:val="0"/>
          <w:sz w:val="28"/>
          <w:szCs w:val="28"/>
          <w:lang w:eastAsia="zh-CN"/>
        </w:rPr>
      </w:pPr>
      <w:r>
        <w:rPr>
          <w:rFonts w:hint="eastAsia" w:ascii="仿宋_GB2312" w:hAnsi="仿宋_GB2312" w:eastAsia="仿宋_GB2312" w:cs="仿宋_GB2312"/>
          <w:color w:val="auto"/>
          <w:position w:val="0"/>
          <w:sz w:val="28"/>
          <w:szCs w:val="28"/>
        </w:rPr>
        <w:t>（</w:t>
      </w:r>
      <w:r>
        <w:rPr>
          <w:rFonts w:hint="eastAsia" w:ascii="仿宋_GB2312" w:hAnsi="仿宋_GB2312" w:eastAsia="仿宋_GB2312" w:cs="仿宋_GB2312"/>
          <w:color w:val="auto"/>
          <w:position w:val="0"/>
          <w:sz w:val="28"/>
          <w:szCs w:val="28"/>
          <w:lang w:val="en-US" w:eastAsia="zh-CN"/>
        </w:rPr>
        <w:t>10</w:t>
      </w:r>
      <w:r>
        <w:rPr>
          <w:rFonts w:hint="eastAsia" w:ascii="仿宋_GB2312" w:hAnsi="仿宋_GB2312" w:eastAsia="仿宋_GB2312" w:cs="仿宋_GB2312"/>
          <w:color w:val="auto"/>
          <w:position w:val="0"/>
          <w:sz w:val="28"/>
          <w:szCs w:val="28"/>
        </w:rPr>
        <w:t>）其</w:t>
      </w:r>
      <w:r>
        <w:rPr>
          <w:rFonts w:hint="eastAsia" w:ascii="仿宋_GB2312" w:hAnsi="仿宋_GB2312" w:eastAsia="仿宋_GB2312" w:cs="仿宋_GB2312"/>
          <w:color w:val="auto"/>
          <w:position w:val="0"/>
          <w:sz w:val="28"/>
          <w:szCs w:val="28"/>
          <w:lang w:eastAsia="zh-CN"/>
        </w:rPr>
        <w:t>它</w:t>
      </w:r>
      <w:r>
        <w:rPr>
          <w:rFonts w:hint="eastAsia" w:ascii="仿宋_GB2312" w:hAnsi="仿宋_GB2312" w:eastAsia="仿宋_GB2312" w:cs="仿宋_GB2312"/>
          <w:color w:val="auto"/>
          <w:position w:val="0"/>
          <w:sz w:val="28"/>
          <w:szCs w:val="28"/>
        </w:rPr>
        <w:t>资料（按实际需要）。</w:t>
      </w:r>
    </w:p>
    <w:p>
      <w:pPr>
        <w:numPr>
          <w:numId w:val="0"/>
        </w:numPr>
        <w:spacing w:before="0" w:after="160" w:line="240" w:lineRule="auto"/>
        <w:ind w:right="0" w:firstLine="560"/>
        <w:jc w:val="both"/>
        <w:rPr>
          <w:rFonts w:hint="eastAsia" w:ascii="仿宋_GB2312" w:hAnsi="仿宋_GB2312" w:eastAsia="仿宋_GB2312" w:cs="仿宋_GB2312"/>
          <w:b/>
          <w:bCs/>
          <w:color w:val="auto"/>
          <w:position w:val="0"/>
          <w:sz w:val="28"/>
          <w:szCs w:val="28"/>
          <w:lang w:eastAsia="zh-CN"/>
        </w:rPr>
      </w:pPr>
      <w:r>
        <w:rPr>
          <w:rFonts w:hint="eastAsia" w:ascii="仿宋_GB2312" w:hAnsi="仿宋_GB2312" w:eastAsia="仿宋_GB2312" w:cs="仿宋_GB2312"/>
          <w:b/>
          <w:bCs/>
          <w:color w:val="auto"/>
          <w:position w:val="0"/>
          <w:sz w:val="28"/>
          <w:szCs w:val="28"/>
          <w:lang w:eastAsia="zh-CN"/>
        </w:rPr>
        <w:t>（三）电子商务配套服务中心建设补贴</w:t>
      </w:r>
    </w:p>
    <w:p>
      <w:pPr>
        <w:numPr>
          <w:numId w:val="0"/>
        </w:numPr>
        <w:spacing w:before="0" w:after="160" w:line="240" w:lineRule="auto"/>
        <w:ind w:right="0" w:firstLine="700"/>
        <w:jc w:val="both"/>
        <w:rPr>
          <w:rFonts w:hint="eastAsia" w:ascii="仿宋_GB2312" w:hAnsi="仿宋_GB2312" w:eastAsia="仿宋_GB2312" w:cs="仿宋_GB2312"/>
          <w:color w:val="auto"/>
          <w:position w:val="0"/>
          <w:sz w:val="28"/>
          <w:szCs w:val="28"/>
        </w:rPr>
      </w:pPr>
      <w:r>
        <w:rPr>
          <w:rFonts w:hint="eastAsia" w:ascii="仿宋_GB2312" w:hAnsi="仿宋_GB2312" w:eastAsia="仿宋_GB2312" w:cs="仿宋_GB2312"/>
          <w:color w:val="auto"/>
          <w:position w:val="0"/>
          <w:sz w:val="28"/>
          <w:szCs w:val="28"/>
        </w:rPr>
        <w:t>1. 补贴对象。</w:t>
      </w:r>
      <w:r>
        <w:rPr>
          <w:rFonts w:hint="eastAsia" w:ascii="仿宋_GB2312" w:hAnsi="仿宋_GB2312" w:eastAsia="仿宋_GB2312" w:cs="仿宋_GB2312"/>
          <w:color w:val="auto"/>
          <w:position w:val="0"/>
          <w:sz w:val="28"/>
          <w:szCs w:val="28"/>
          <w:lang w:eastAsia="zh-CN"/>
        </w:rPr>
        <w:t>在经认定的电商园区内</w:t>
      </w:r>
      <w:r>
        <w:rPr>
          <w:rFonts w:hint="eastAsia" w:ascii="仿宋_GB2312" w:hAnsi="仿宋_GB2312" w:eastAsia="仿宋_GB2312" w:cs="仿宋_GB2312"/>
          <w:color w:val="auto"/>
          <w:position w:val="0"/>
          <w:sz w:val="28"/>
          <w:szCs w:val="28"/>
        </w:rPr>
        <w:t>建</w:t>
      </w:r>
      <w:r>
        <w:rPr>
          <w:rFonts w:hint="eastAsia" w:ascii="仿宋_GB2312" w:hAnsi="仿宋_GB2312" w:eastAsia="仿宋_GB2312" w:cs="仿宋_GB2312"/>
          <w:color w:val="auto"/>
          <w:position w:val="0"/>
          <w:sz w:val="28"/>
          <w:szCs w:val="28"/>
          <w:lang w:eastAsia="zh-CN"/>
        </w:rPr>
        <w:t>设</w:t>
      </w:r>
      <w:r>
        <w:rPr>
          <w:rFonts w:hint="eastAsia" w:ascii="仿宋_GB2312" w:hAnsi="仿宋_GB2312" w:eastAsia="仿宋_GB2312" w:cs="仿宋_GB2312"/>
          <w:color w:val="auto"/>
          <w:position w:val="0"/>
          <w:sz w:val="28"/>
          <w:szCs w:val="28"/>
        </w:rPr>
        <w:t>或引进电商运营服务中心、电商产品体验中心、</w:t>
      </w:r>
      <w:r>
        <w:rPr>
          <w:rFonts w:hint="eastAsia" w:ascii="仿宋_GB2312" w:hAnsi="仿宋_GB2312" w:eastAsia="仿宋_GB2312" w:cs="仿宋_GB2312"/>
          <w:color w:val="auto"/>
          <w:position w:val="0"/>
          <w:sz w:val="28"/>
          <w:szCs w:val="28"/>
          <w:lang w:eastAsia="zh-CN"/>
        </w:rPr>
        <w:t>网络电商</w:t>
      </w:r>
      <w:r>
        <w:rPr>
          <w:rFonts w:hint="eastAsia" w:ascii="仿宋_GB2312" w:hAnsi="仿宋_GB2312" w:eastAsia="仿宋_GB2312" w:cs="仿宋_GB2312"/>
          <w:color w:val="auto"/>
          <w:position w:val="0"/>
          <w:sz w:val="28"/>
          <w:szCs w:val="28"/>
        </w:rPr>
        <w:t>孵化中心、电商品牌孵化中心</w:t>
      </w:r>
      <w:r>
        <w:rPr>
          <w:rFonts w:hint="eastAsia" w:ascii="仿宋_GB2312" w:hAnsi="仿宋_GB2312" w:eastAsia="仿宋_GB2312" w:cs="仿宋_GB2312"/>
          <w:color w:val="auto"/>
          <w:position w:val="0"/>
          <w:sz w:val="28"/>
          <w:szCs w:val="28"/>
          <w:lang w:eastAsia="zh-CN"/>
        </w:rPr>
        <w:t>、</w:t>
      </w:r>
      <w:r>
        <w:rPr>
          <w:rFonts w:hint="eastAsia" w:ascii="仿宋_GB2312" w:hAnsi="仿宋_GB2312" w:eastAsia="仿宋_GB2312" w:cs="仿宋_GB2312"/>
          <w:color w:val="auto"/>
          <w:position w:val="0"/>
          <w:sz w:val="28"/>
          <w:szCs w:val="28"/>
        </w:rPr>
        <w:t>智能仓储物流中心</w:t>
      </w:r>
      <w:r>
        <w:rPr>
          <w:rFonts w:hint="eastAsia" w:ascii="仿宋_GB2312" w:hAnsi="仿宋_GB2312" w:eastAsia="仿宋_GB2312" w:cs="仿宋_GB2312"/>
          <w:color w:val="auto"/>
          <w:position w:val="0"/>
          <w:sz w:val="28"/>
          <w:szCs w:val="28"/>
          <w:lang w:eastAsia="zh-CN"/>
        </w:rPr>
        <w:t>和综合配套服务中心</w:t>
      </w:r>
      <w:r>
        <w:rPr>
          <w:rFonts w:hint="eastAsia" w:ascii="仿宋_GB2312" w:hAnsi="仿宋_GB2312" w:eastAsia="仿宋_GB2312" w:cs="仿宋_GB2312"/>
          <w:color w:val="auto"/>
          <w:position w:val="0"/>
          <w:sz w:val="28"/>
          <w:szCs w:val="28"/>
        </w:rPr>
        <w:t>等</w:t>
      </w:r>
      <w:r>
        <w:rPr>
          <w:rFonts w:hint="eastAsia" w:ascii="仿宋_GB2312" w:hAnsi="仿宋_GB2312" w:eastAsia="仿宋_GB2312" w:cs="仿宋_GB2312"/>
          <w:color w:val="auto"/>
          <w:position w:val="0"/>
          <w:sz w:val="28"/>
          <w:szCs w:val="28"/>
          <w:lang w:eastAsia="zh-CN"/>
        </w:rPr>
        <w:t>功能配套中心，给与投资运营企业一次性补贴。</w:t>
      </w:r>
    </w:p>
    <w:p>
      <w:pPr>
        <w:numPr>
          <w:numId w:val="0"/>
        </w:numPr>
        <w:spacing w:before="0" w:after="160" w:line="240" w:lineRule="auto"/>
        <w:ind w:right="0" w:firstLine="700"/>
        <w:jc w:val="both"/>
        <w:rPr>
          <w:rFonts w:hint="eastAsia" w:ascii="仿宋_GB2312" w:hAnsi="仿宋_GB2312" w:eastAsia="仿宋_GB2312" w:cs="仿宋_GB2312"/>
          <w:color w:val="auto"/>
          <w:position w:val="0"/>
          <w:sz w:val="28"/>
          <w:szCs w:val="28"/>
        </w:rPr>
      </w:pPr>
      <w:r>
        <w:rPr>
          <w:rFonts w:hint="eastAsia" w:ascii="仿宋_GB2312" w:hAnsi="仿宋_GB2312" w:eastAsia="仿宋_GB2312" w:cs="仿宋_GB2312"/>
          <w:color w:val="auto"/>
          <w:position w:val="0"/>
          <w:sz w:val="28"/>
          <w:szCs w:val="28"/>
        </w:rPr>
        <w:t>2. 奖励性质：一次性资助（奖励/补贴）项目。</w:t>
      </w:r>
    </w:p>
    <w:p>
      <w:pPr>
        <w:numPr>
          <w:numId w:val="0"/>
        </w:numPr>
        <w:spacing w:before="0" w:after="160" w:line="240" w:lineRule="auto"/>
        <w:ind w:right="0" w:firstLine="700"/>
        <w:jc w:val="both"/>
        <w:rPr>
          <w:rFonts w:hint="eastAsia" w:ascii="仿宋_GB2312" w:hAnsi="仿宋_GB2312" w:eastAsia="仿宋_GB2312" w:cs="仿宋_GB2312"/>
          <w:color w:val="auto"/>
          <w:position w:val="0"/>
          <w:sz w:val="28"/>
          <w:szCs w:val="28"/>
        </w:rPr>
      </w:pPr>
      <w:r>
        <w:rPr>
          <w:rFonts w:hint="eastAsia" w:ascii="仿宋_GB2312" w:hAnsi="仿宋_GB2312" w:eastAsia="仿宋_GB2312" w:cs="仿宋_GB2312"/>
          <w:color w:val="auto"/>
          <w:position w:val="0"/>
          <w:sz w:val="28"/>
          <w:szCs w:val="28"/>
        </w:rPr>
        <w:t>3. 补贴标准。对</w:t>
      </w:r>
      <w:r>
        <w:rPr>
          <w:rFonts w:hint="eastAsia" w:ascii="仿宋_GB2312" w:hAnsi="仿宋_GB2312" w:eastAsia="仿宋_GB2312" w:cs="仿宋_GB2312"/>
          <w:color w:val="auto"/>
          <w:position w:val="0"/>
          <w:sz w:val="28"/>
          <w:szCs w:val="28"/>
          <w:lang w:eastAsia="zh-CN"/>
        </w:rPr>
        <w:t>相关功能</w:t>
      </w:r>
      <w:r>
        <w:rPr>
          <w:rFonts w:hint="eastAsia" w:ascii="仿宋_GB2312" w:hAnsi="仿宋_GB2312" w:eastAsia="仿宋_GB2312" w:cs="仿宋_GB2312"/>
          <w:color w:val="auto"/>
          <w:position w:val="0"/>
          <w:sz w:val="28"/>
          <w:szCs w:val="28"/>
        </w:rPr>
        <w:t>中心投资方一次性给</w:t>
      </w:r>
      <w:r>
        <w:rPr>
          <w:rFonts w:hint="eastAsia" w:ascii="仿宋_GB2312" w:hAnsi="仿宋_GB2312" w:eastAsia="仿宋_GB2312" w:cs="仿宋_GB2312"/>
          <w:color w:val="auto"/>
          <w:position w:val="0"/>
          <w:sz w:val="28"/>
          <w:szCs w:val="28"/>
          <w:lang w:eastAsia="zh-CN"/>
        </w:rPr>
        <w:t>予</w:t>
      </w:r>
      <w:r>
        <w:rPr>
          <w:rFonts w:hint="eastAsia" w:ascii="仿宋_GB2312" w:hAnsi="仿宋_GB2312" w:eastAsia="仿宋_GB2312" w:cs="仿宋_GB2312"/>
          <w:color w:val="auto"/>
          <w:position w:val="0"/>
          <w:sz w:val="28"/>
          <w:szCs w:val="28"/>
        </w:rPr>
        <w:t>其实际</w:t>
      </w:r>
      <w:r>
        <w:rPr>
          <w:rFonts w:hint="eastAsia" w:ascii="仿宋_GB2312" w:hAnsi="仿宋_GB2312" w:eastAsia="仿宋_GB2312" w:cs="仿宋_GB2312"/>
          <w:color w:val="auto"/>
          <w:position w:val="0"/>
          <w:sz w:val="28"/>
          <w:szCs w:val="28"/>
          <w:lang w:eastAsia="zh-CN"/>
        </w:rPr>
        <w:t>投资建设费用的</w:t>
      </w:r>
      <w:r>
        <w:rPr>
          <w:rFonts w:hint="eastAsia" w:ascii="仿宋_GB2312" w:hAnsi="仿宋_GB2312" w:eastAsia="仿宋_GB2312" w:cs="仿宋_GB2312"/>
          <w:color w:val="auto"/>
          <w:position w:val="0"/>
          <w:sz w:val="28"/>
          <w:szCs w:val="28"/>
        </w:rPr>
        <w:t>50%补贴，每个</w:t>
      </w:r>
      <w:r>
        <w:rPr>
          <w:rFonts w:hint="eastAsia" w:ascii="仿宋_GB2312" w:hAnsi="仿宋_GB2312" w:eastAsia="仿宋_GB2312" w:cs="仿宋_GB2312"/>
          <w:color w:val="auto"/>
          <w:position w:val="0"/>
          <w:sz w:val="28"/>
          <w:szCs w:val="28"/>
          <w:lang w:eastAsia="zh-CN"/>
        </w:rPr>
        <w:t>功能</w:t>
      </w:r>
      <w:r>
        <w:rPr>
          <w:rFonts w:hint="eastAsia" w:ascii="仿宋_GB2312" w:hAnsi="仿宋_GB2312" w:eastAsia="仿宋_GB2312" w:cs="仿宋_GB2312"/>
          <w:color w:val="auto"/>
          <w:position w:val="0"/>
          <w:sz w:val="28"/>
          <w:szCs w:val="28"/>
        </w:rPr>
        <w:t>中心补贴最高不超过</w:t>
      </w:r>
      <w:r>
        <w:rPr>
          <w:rFonts w:hint="eastAsia" w:ascii="仿宋_GB2312" w:hAnsi="仿宋_GB2312" w:eastAsia="仿宋_GB2312" w:cs="仿宋_GB2312"/>
          <w:color w:val="auto"/>
          <w:position w:val="0"/>
          <w:sz w:val="28"/>
          <w:szCs w:val="28"/>
          <w:lang w:val="en-US" w:eastAsia="zh-CN"/>
        </w:rPr>
        <w:t>1</w:t>
      </w:r>
      <w:r>
        <w:rPr>
          <w:rFonts w:hint="eastAsia" w:ascii="仿宋_GB2312" w:hAnsi="仿宋_GB2312" w:eastAsia="仿宋_GB2312" w:cs="仿宋_GB2312"/>
          <w:color w:val="auto"/>
          <w:position w:val="0"/>
          <w:sz w:val="28"/>
          <w:szCs w:val="28"/>
        </w:rPr>
        <w:t>0万元。</w:t>
      </w:r>
    </w:p>
    <w:p>
      <w:pPr>
        <w:numPr>
          <w:numId w:val="0"/>
        </w:numPr>
        <w:spacing w:before="0" w:after="160" w:line="240" w:lineRule="auto"/>
        <w:ind w:right="0" w:firstLine="700"/>
        <w:jc w:val="both"/>
        <w:rPr>
          <w:rFonts w:hint="eastAsia" w:ascii="仿宋_GB2312" w:hAnsi="仿宋_GB2312" w:eastAsia="仿宋_GB2312" w:cs="仿宋_GB2312"/>
          <w:color w:val="auto"/>
          <w:position w:val="0"/>
          <w:sz w:val="28"/>
          <w:szCs w:val="28"/>
        </w:rPr>
      </w:pPr>
      <w:r>
        <w:rPr>
          <w:rFonts w:hint="eastAsia" w:ascii="仿宋_GB2312" w:hAnsi="仿宋_GB2312" w:eastAsia="仿宋_GB2312" w:cs="仿宋_GB2312"/>
          <w:color w:val="auto"/>
          <w:position w:val="0"/>
          <w:sz w:val="28"/>
          <w:szCs w:val="28"/>
        </w:rPr>
        <w:t>4. 补贴条件：</w:t>
      </w:r>
    </w:p>
    <w:p>
      <w:pPr>
        <w:numPr>
          <w:numId w:val="0"/>
        </w:numPr>
        <w:spacing w:before="0" w:after="160" w:line="240" w:lineRule="auto"/>
        <w:ind w:right="0" w:firstLine="700"/>
        <w:jc w:val="both"/>
        <w:rPr>
          <w:rFonts w:hint="eastAsia" w:ascii="仿宋_GB2312" w:hAnsi="仿宋_GB2312" w:eastAsia="仿宋_GB2312" w:cs="仿宋_GB2312"/>
          <w:color w:val="auto"/>
          <w:position w:val="0"/>
          <w:sz w:val="28"/>
          <w:szCs w:val="28"/>
        </w:rPr>
      </w:pPr>
      <w:r>
        <w:rPr>
          <w:rFonts w:hint="eastAsia" w:ascii="仿宋_GB2312" w:hAnsi="仿宋_GB2312" w:eastAsia="仿宋_GB2312" w:cs="仿宋_GB2312"/>
          <w:color w:val="auto"/>
          <w:position w:val="0"/>
          <w:sz w:val="28"/>
          <w:szCs w:val="28"/>
        </w:rPr>
        <w:t>（1）电子商务</w:t>
      </w:r>
      <w:r>
        <w:rPr>
          <w:rFonts w:hint="eastAsia" w:ascii="仿宋_GB2312" w:hAnsi="仿宋_GB2312" w:eastAsia="仿宋_GB2312" w:cs="仿宋_GB2312"/>
          <w:color w:val="auto"/>
          <w:position w:val="0"/>
          <w:sz w:val="28"/>
          <w:szCs w:val="28"/>
          <w:lang w:eastAsia="zh-CN"/>
        </w:rPr>
        <w:t>实体</w:t>
      </w:r>
      <w:r>
        <w:rPr>
          <w:rFonts w:hint="eastAsia" w:ascii="仿宋_GB2312" w:hAnsi="仿宋_GB2312" w:eastAsia="仿宋_GB2312" w:cs="仿宋_GB2312"/>
          <w:color w:val="auto"/>
          <w:position w:val="0"/>
          <w:sz w:val="28"/>
          <w:szCs w:val="28"/>
        </w:rPr>
        <w:t>服务中心规划建设面积</w:t>
      </w:r>
      <w:r>
        <w:rPr>
          <w:rFonts w:hint="eastAsia" w:ascii="仿宋_GB2312" w:hAnsi="仿宋_GB2312" w:eastAsia="仿宋_GB2312" w:cs="仿宋_GB2312"/>
          <w:color w:val="auto"/>
          <w:position w:val="0"/>
          <w:sz w:val="28"/>
          <w:szCs w:val="28"/>
          <w:lang w:val="en-US" w:eastAsia="zh-CN"/>
        </w:rPr>
        <w:t>2</w:t>
      </w:r>
      <w:r>
        <w:rPr>
          <w:rFonts w:hint="eastAsia" w:ascii="仿宋_GB2312" w:hAnsi="仿宋_GB2312" w:eastAsia="仿宋_GB2312" w:cs="仿宋_GB2312"/>
          <w:color w:val="auto"/>
          <w:position w:val="0"/>
          <w:sz w:val="28"/>
          <w:szCs w:val="28"/>
        </w:rPr>
        <w:t>00平方米以上；</w:t>
      </w:r>
    </w:p>
    <w:p>
      <w:pPr>
        <w:numPr>
          <w:numId w:val="0"/>
        </w:numPr>
        <w:spacing w:before="0" w:after="160" w:line="240" w:lineRule="auto"/>
        <w:ind w:right="0" w:firstLine="700"/>
        <w:jc w:val="both"/>
        <w:rPr>
          <w:rFonts w:hint="eastAsia" w:ascii="仿宋_GB2312" w:hAnsi="仿宋_GB2312" w:eastAsia="仿宋_GB2312" w:cs="仿宋_GB2312"/>
          <w:color w:val="auto"/>
          <w:position w:val="0"/>
          <w:sz w:val="28"/>
          <w:szCs w:val="28"/>
        </w:rPr>
      </w:pPr>
      <w:r>
        <w:rPr>
          <w:rFonts w:hint="eastAsia" w:ascii="仿宋_GB2312" w:hAnsi="仿宋_GB2312" w:eastAsia="仿宋_GB2312" w:cs="仿宋_GB2312"/>
          <w:color w:val="auto"/>
          <w:position w:val="0"/>
          <w:sz w:val="28"/>
          <w:szCs w:val="28"/>
        </w:rPr>
        <w:t>（2）电子商务</w:t>
      </w:r>
      <w:r>
        <w:rPr>
          <w:rFonts w:hint="eastAsia" w:ascii="仿宋_GB2312" w:hAnsi="仿宋_GB2312" w:eastAsia="仿宋_GB2312" w:cs="仿宋_GB2312"/>
          <w:color w:val="auto"/>
          <w:position w:val="0"/>
          <w:sz w:val="28"/>
          <w:szCs w:val="28"/>
          <w:lang w:eastAsia="zh-CN"/>
        </w:rPr>
        <w:t>实体</w:t>
      </w:r>
      <w:r>
        <w:rPr>
          <w:rFonts w:hint="eastAsia" w:ascii="仿宋_GB2312" w:hAnsi="仿宋_GB2312" w:eastAsia="仿宋_GB2312" w:cs="仿宋_GB2312"/>
          <w:color w:val="auto"/>
          <w:position w:val="0"/>
          <w:sz w:val="28"/>
          <w:szCs w:val="28"/>
        </w:rPr>
        <w:t>服务中心配有专业的服务团队，团队人数不少于5人；</w:t>
      </w:r>
    </w:p>
    <w:p>
      <w:pPr>
        <w:numPr>
          <w:numId w:val="0"/>
        </w:numPr>
        <w:spacing w:before="0" w:after="160" w:line="240" w:lineRule="auto"/>
        <w:ind w:right="0" w:firstLine="700"/>
        <w:jc w:val="both"/>
        <w:rPr>
          <w:rFonts w:hint="eastAsia" w:ascii="仿宋_GB2312" w:hAnsi="仿宋_GB2312" w:eastAsia="仿宋_GB2312" w:cs="仿宋_GB2312"/>
          <w:color w:val="auto"/>
          <w:position w:val="0"/>
          <w:sz w:val="28"/>
          <w:szCs w:val="28"/>
        </w:rPr>
      </w:pPr>
      <w:r>
        <w:rPr>
          <w:rFonts w:hint="eastAsia" w:ascii="仿宋_GB2312" w:hAnsi="仿宋_GB2312" w:eastAsia="仿宋_GB2312" w:cs="仿宋_GB2312"/>
          <w:color w:val="auto"/>
          <w:position w:val="0"/>
          <w:sz w:val="28"/>
          <w:szCs w:val="28"/>
        </w:rPr>
        <w:t>（3）电子商务</w:t>
      </w:r>
      <w:r>
        <w:rPr>
          <w:rFonts w:hint="eastAsia" w:ascii="仿宋_GB2312" w:hAnsi="仿宋_GB2312" w:eastAsia="仿宋_GB2312" w:cs="仿宋_GB2312"/>
          <w:color w:val="auto"/>
          <w:position w:val="0"/>
          <w:sz w:val="28"/>
          <w:szCs w:val="28"/>
          <w:lang w:eastAsia="zh-CN"/>
        </w:rPr>
        <w:t>实体</w:t>
      </w:r>
      <w:r>
        <w:rPr>
          <w:rFonts w:hint="eastAsia" w:ascii="仿宋_GB2312" w:hAnsi="仿宋_GB2312" w:eastAsia="仿宋_GB2312" w:cs="仿宋_GB2312"/>
          <w:color w:val="auto"/>
          <w:position w:val="0"/>
          <w:sz w:val="28"/>
          <w:szCs w:val="28"/>
        </w:rPr>
        <w:t>服务中心正常运营满一年或以上，积极配合电子商务园区建设，业绩良好；</w:t>
      </w:r>
    </w:p>
    <w:p>
      <w:pPr>
        <w:numPr>
          <w:numId w:val="0"/>
        </w:numPr>
        <w:spacing w:before="0" w:after="160" w:line="240" w:lineRule="auto"/>
        <w:ind w:right="0" w:firstLine="700"/>
        <w:jc w:val="both"/>
        <w:rPr>
          <w:rFonts w:hint="eastAsia" w:ascii="仿宋_GB2312" w:hAnsi="仿宋_GB2312" w:eastAsia="仿宋_GB2312" w:cs="仿宋_GB2312"/>
          <w:color w:val="auto"/>
          <w:position w:val="0"/>
          <w:sz w:val="28"/>
          <w:szCs w:val="28"/>
        </w:rPr>
      </w:pPr>
      <w:r>
        <w:rPr>
          <w:rFonts w:hint="eastAsia" w:ascii="仿宋_GB2312" w:hAnsi="仿宋_GB2312" w:eastAsia="仿宋_GB2312" w:cs="仿宋_GB2312"/>
          <w:color w:val="auto"/>
          <w:position w:val="0"/>
          <w:sz w:val="28"/>
          <w:szCs w:val="28"/>
        </w:rPr>
        <w:t>5. 申报资料（</w:t>
      </w:r>
      <w:r>
        <w:rPr>
          <w:rFonts w:hint="eastAsia" w:ascii="仿宋_GB2312" w:hAnsi="仿宋_GB2312" w:eastAsia="仿宋_GB2312" w:cs="仿宋_GB2312"/>
          <w:color w:val="auto"/>
          <w:position w:val="0"/>
          <w:sz w:val="28"/>
          <w:szCs w:val="28"/>
          <w:lang w:eastAsia="zh-CN"/>
        </w:rPr>
        <w:t>纸质版</w:t>
      </w:r>
      <w:r>
        <w:rPr>
          <w:rFonts w:hint="eastAsia" w:ascii="仿宋_GB2312" w:hAnsi="仿宋_GB2312" w:eastAsia="仿宋_GB2312" w:cs="仿宋_GB2312"/>
          <w:color w:val="auto"/>
          <w:position w:val="0"/>
          <w:sz w:val="28"/>
          <w:szCs w:val="28"/>
        </w:rPr>
        <w:t>一式</w:t>
      </w:r>
      <w:r>
        <w:rPr>
          <w:rFonts w:hint="eastAsia" w:ascii="仿宋_GB2312" w:hAnsi="仿宋_GB2312" w:eastAsia="仿宋_GB2312" w:cs="仿宋_GB2312"/>
          <w:color w:val="auto"/>
          <w:position w:val="0"/>
          <w:sz w:val="28"/>
          <w:szCs w:val="28"/>
          <w:lang w:eastAsia="zh-CN"/>
        </w:rPr>
        <w:t>二</w:t>
      </w:r>
      <w:r>
        <w:rPr>
          <w:rFonts w:hint="eastAsia" w:ascii="仿宋_GB2312" w:hAnsi="仿宋_GB2312" w:eastAsia="仿宋_GB2312" w:cs="仿宋_GB2312"/>
          <w:color w:val="auto"/>
          <w:position w:val="0"/>
          <w:sz w:val="28"/>
          <w:szCs w:val="28"/>
        </w:rPr>
        <w:t>份</w:t>
      </w:r>
      <w:r>
        <w:rPr>
          <w:rFonts w:hint="eastAsia" w:ascii="仿宋_GB2312" w:hAnsi="仿宋_GB2312" w:eastAsia="仿宋_GB2312" w:cs="仿宋_GB2312"/>
          <w:color w:val="auto"/>
          <w:position w:val="0"/>
          <w:sz w:val="28"/>
          <w:szCs w:val="28"/>
          <w:lang w:eastAsia="zh-CN"/>
        </w:rPr>
        <w:t>，电子版一份</w:t>
      </w:r>
      <w:r>
        <w:rPr>
          <w:rFonts w:hint="eastAsia" w:ascii="仿宋_GB2312" w:hAnsi="仿宋_GB2312" w:eastAsia="仿宋_GB2312" w:cs="仿宋_GB2312"/>
          <w:color w:val="auto"/>
          <w:position w:val="0"/>
          <w:sz w:val="28"/>
          <w:szCs w:val="28"/>
        </w:rPr>
        <w:t>）</w:t>
      </w:r>
    </w:p>
    <w:p>
      <w:pPr>
        <w:numPr>
          <w:numId w:val="0"/>
        </w:numPr>
        <w:spacing w:before="0" w:after="160" w:line="240" w:lineRule="auto"/>
        <w:ind w:right="0" w:firstLine="700"/>
        <w:jc w:val="both"/>
        <w:rPr>
          <w:rFonts w:hint="eastAsia" w:ascii="仿宋_GB2312" w:hAnsi="仿宋_GB2312" w:eastAsia="仿宋_GB2312" w:cs="仿宋_GB2312"/>
          <w:color w:val="auto"/>
          <w:position w:val="0"/>
          <w:sz w:val="28"/>
          <w:szCs w:val="28"/>
        </w:rPr>
      </w:pPr>
      <w:r>
        <w:rPr>
          <w:rFonts w:hint="eastAsia" w:ascii="仿宋_GB2312" w:hAnsi="仿宋_GB2312" w:eastAsia="仿宋_GB2312" w:cs="仿宋_GB2312"/>
          <w:color w:val="auto"/>
          <w:position w:val="0"/>
          <w:sz w:val="28"/>
          <w:szCs w:val="28"/>
        </w:rPr>
        <w:t>（1）</w:t>
      </w:r>
      <w:r>
        <w:rPr>
          <w:rFonts w:hint="eastAsia" w:ascii="仿宋_GB2312" w:hAnsi="仿宋_GB2312" w:eastAsia="仿宋_GB2312" w:cs="仿宋_GB2312"/>
          <w:color w:val="auto"/>
          <w:position w:val="0"/>
          <w:sz w:val="28"/>
          <w:szCs w:val="28"/>
          <w:lang w:eastAsia="zh-CN"/>
        </w:rPr>
        <w:t>封面（见附件一）</w:t>
      </w:r>
      <w:r>
        <w:rPr>
          <w:rFonts w:hint="eastAsia" w:ascii="仿宋_GB2312" w:hAnsi="仿宋_GB2312" w:eastAsia="仿宋_GB2312" w:cs="仿宋_GB2312"/>
          <w:color w:val="auto"/>
          <w:position w:val="0"/>
          <w:sz w:val="28"/>
          <w:szCs w:val="28"/>
        </w:rPr>
        <w:t>；</w:t>
      </w:r>
    </w:p>
    <w:p>
      <w:pPr>
        <w:numPr>
          <w:numId w:val="0"/>
        </w:numPr>
        <w:spacing w:before="0" w:after="160" w:line="240" w:lineRule="auto"/>
        <w:ind w:right="0" w:firstLine="700"/>
        <w:jc w:val="both"/>
        <w:rPr>
          <w:rFonts w:hint="eastAsia" w:ascii="仿宋_GB2312" w:hAnsi="仿宋_GB2312" w:eastAsia="仿宋_GB2312" w:cs="仿宋_GB2312"/>
          <w:color w:val="auto"/>
          <w:position w:val="0"/>
          <w:sz w:val="28"/>
          <w:szCs w:val="28"/>
        </w:rPr>
      </w:pPr>
      <w:r>
        <w:rPr>
          <w:rFonts w:hint="eastAsia" w:ascii="仿宋_GB2312" w:hAnsi="仿宋_GB2312" w:eastAsia="仿宋_GB2312" w:cs="仿宋_GB2312"/>
          <w:color w:val="auto"/>
          <w:position w:val="0"/>
          <w:sz w:val="28"/>
          <w:szCs w:val="28"/>
        </w:rPr>
        <w:t>（</w:t>
      </w:r>
      <w:r>
        <w:rPr>
          <w:rFonts w:hint="eastAsia" w:ascii="仿宋_GB2312" w:hAnsi="仿宋_GB2312" w:eastAsia="仿宋_GB2312" w:cs="仿宋_GB2312"/>
          <w:color w:val="auto"/>
          <w:position w:val="0"/>
          <w:sz w:val="28"/>
          <w:szCs w:val="28"/>
          <w:lang w:val="en-US" w:eastAsia="zh-CN"/>
        </w:rPr>
        <w:t>2</w:t>
      </w:r>
      <w:r>
        <w:rPr>
          <w:rFonts w:hint="eastAsia" w:ascii="仿宋_GB2312" w:hAnsi="仿宋_GB2312" w:eastAsia="仿宋_GB2312" w:cs="仿宋_GB2312"/>
          <w:color w:val="auto"/>
          <w:position w:val="0"/>
          <w:sz w:val="28"/>
          <w:szCs w:val="28"/>
        </w:rPr>
        <w:t>）《长安镇电子商务专项资金申请表（</w:t>
      </w:r>
      <w:r>
        <w:rPr>
          <w:rFonts w:hint="eastAsia" w:ascii="仿宋_GB2312" w:hAnsi="仿宋_GB2312" w:eastAsia="仿宋_GB2312" w:cs="仿宋_GB2312"/>
          <w:color w:val="auto"/>
          <w:position w:val="0"/>
          <w:sz w:val="28"/>
          <w:szCs w:val="28"/>
          <w:lang w:eastAsia="zh-CN"/>
        </w:rPr>
        <w:t>功能平台建设</w:t>
      </w:r>
      <w:r>
        <w:rPr>
          <w:rFonts w:hint="eastAsia" w:ascii="仿宋_GB2312" w:hAnsi="仿宋_GB2312" w:eastAsia="仿宋_GB2312" w:cs="仿宋_GB2312"/>
          <w:color w:val="auto"/>
          <w:position w:val="0"/>
          <w:sz w:val="28"/>
          <w:szCs w:val="28"/>
        </w:rPr>
        <w:t>类）》（见</w:t>
      </w:r>
      <w:r>
        <w:rPr>
          <w:rFonts w:hint="eastAsia" w:ascii="仿宋_GB2312" w:hAnsi="仿宋_GB2312" w:eastAsia="仿宋_GB2312" w:cs="仿宋_GB2312"/>
          <w:color w:val="auto"/>
          <w:position w:val="0"/>
          <w:sz w:val="28"/>
          <w:szCs w:val="28"/>
          <w:lang w:eastAsia="zh-CN"/>
        </w:rPr>
        <w:t>附件二——</w:t>
      </w:r>
      <w:r>
        <w:rPr>
          <w:rFonts w:hint="eastAsia" w:ascii="仿宋_GB2312" w:hAnsi="仿宋_GB2312" w:eastAsia="仿宋_GB2312" w:cs="仿宋_GB2312"/>
          <w:color w:val="auto"/>
          <w:position w:val="0"/>
          <w:sz w:val="28"/>
          <w:szCs w:val="28"/>
        </w:rPr>
        <w:t>表</w:t>
      </w:r>
      <w:r>
        <w:rPr>
          <w:rFonts w:hint="eastAsia" w:ascii="仿宋_GB2312" w:hAnsi="仿宋_GB2312" w:eastAsia="仿宋_GB2312" w:cs="仿宋_GB2312"/>
          <w:color w:val="auto"/>
          <w:position w:val="0"/>
          <w:sz w:val="28"/>
          <w:szCs w:val="28"/>
          <w:lang w:val="en-US" w:eastAsia="zh-CN"/>
        </w:rPr>
        <w:t>1-2</w:t>
      </w:r>
      <w:r>
        <w:rPr>
          <w:rFonts w:hint="eastAsia" w:ascii="仿宋_GB2312" w:hAnsi="仿宋_GB2312" w:eastAsia="仿宋_GB2312" w:cs="仿宋_GB2312"/>
          <w:color w:val="auto"/>
          <w:position w:val="0"/>
          <w:sz w:val="28"/>
          <w:szCs w:val="28"/>
        </w:rPr>
        <w:t>）；</w:t>
      </w:r>
    </w:p>
    <w:p>
      <w:pPr>
        <w:numPr>
          <w:numId w:val="0"/>
        </w:numPr>
        <w:spacing w:before="0" w:after="160" w:line="240" w:lineRule="auto"/>
        <w:ind w:right="0" w:firstLine="700"/>
        <w:jc w:val="both"/>
        <w:rPr>
          <w:rFonts w:hint="eastAsia" w:ascii="仿宋_GB2312" w:hAnsi="仿宋_GB2312" w:eastAsia="仿宋_GB2312" w:cs="仿宋_GB2312"/>
          <w:color w:val="auto"/>
          <w:position w:val="0"/>
          <w:sz w:val="28"/>
          <w:szCs w:val="28"/>
        </w:rPr>
      </w:pPr>
      <w:r>
        <w:rPr>
          <w:rFonts w:hint="eastAsia" w:ascii="仿宋_GB2312" w:hAnsi="仿宋_GB2312" w:eastAsia="仿宋_GB2312" w:cs="仿宋_GB2312"/>
          <w:color w:val="auto"/>
          <w:position w:val="0"/>
          <w:sz w:val="28"/>
          <w:szCs w:val="28"/>
        </w:rPr>
        <w:t>（</w:t>
      </w:r>
      <w:r>
        <w:rPr>
          <w:rFonts w:hint="eastAsia" w:ascii="仿宋_GB2312" w:hAnsi="仿宋_GB2312" w:eastAsia="仿宋_GB2312" w:cs="仿宋_GB2312"/>
          <w:color w:val="auto"/>
          <w:position w:val="0"/>
          <w:sz w:val="28"/>
          <w:szCs w:val="28"/>
          <w:lang w:val="en-US" w:eastAsia="zh-CN"/>
        </w:rPr>
        <w:t>3</w:t>
      </w:r>
      <w:r>
        <w:rPr>
          <w:rFonts w:hint="eastAsia" w:ascii="仿宋_GB2312" w:hAnsi="仿宋_GB2312" w:eastAsia="仿宋_GB2312" w:cs="仿宋_GB2312"/>
          <w:color w:val="auto"/>
          <w:position w:val="0"/>
          <w:sz w:val="28"/>
          <w:szCs w:val="28"/>
        </w:rPr>
        <w:t>）</w:t>
      </w:r>
      <w:r>
        <w:rPr>
          <w:rFonts w:hint="eastAsia" w:ascii="仿宋_GB2312" w:hAnsi="仿宋_GB2312" w:eastAsia="仿宋_GB2312" w:cs="仿宋_GB2312"/>
          <w:color w:val="auto"/>
          <w:position w:val="0"/>
          <w:sz w:val="28"/>
          <w:szCs w:val="28"/>
          <w:lang w:eastAsia="zh-CN"/>
        </w:rPr>
        <w:t>承办</w:t>
      </w:r>
      <w:r>
        <w:rPr>
          <w:rFonts w:hint="eastAsia" w:ascii="仿宋_GB2312" w:hAnsi="仿宋_GB2312" w:eastAsia="仿宋_GB2312" w:cs="仿宋_GB2312"/>
          <w:color w:val="auto"/>
          <w:position w:val="0"/>
          <w:sz w:val="28"/>
          <w:szCs w:val="28"/>
        </w:rPr>
        <w:t>企业营业执照</w:t>
      </w:r>
      <w:r>
        <w:rPr>
          <w:rFonts w:hint="eastAsia" w:ascii="仿宋_GB2312" w:hAnsi="仿宋_GB2312" w:eastAsia="仿宋_GB2312" w:cs="仿宋_GB2312"/>
          <w:color w:val="auto"/>
          <w:position w:val="0"/>
          <w:sz w:val="28"/>
          <w:szCs w:val="28"/>
          <w:lang w:eastAsia="zh-CN"/>
        </w:rPr>
        <w:t>、银行开户许可证、</w:t>
      </w:r>
      <w:r>
        <w:rPr>
          <w:rFonts w:hint="eastAsia" w:ascii="仿宋_GB2312" w:hAnsi="仿宋_GB2312" w:eastAsia="仿宋_GB2312" w:cs="仿宋_GB2312"/>
          <w:color w:val="auto"/>
          <w:position w:val="0"/>
          <w:sz w:val="28"/>
          <w:szCs w:val="28"/>
        </w:rPr>
        <w:t>法人代表身份证的复印件；</w:t>
      </w:r>
    </w:p>
    <w:p>
      <w:pPr>
        <w:numPr>
          <w:numId w:val="0"/>
        </w:numPr>
        <w:spacing w:before="0" w:after="160" w:line="240" w:lineRule="auto"/>
        <w:ind w:right="0" w:firstLine="700"/>
        <w:jc w:val="both"/>
        <w:rPr>
          <w:rFonts w:hint="eastAsia" w:ascii="仿宋_GB2312" w:hAnsi="仿宋_GB2312" w:eastAsia="仿宋_GB2312" w:cs="仿宋_GB2312"/>
          <w:color w:val="auto"/>
          <w:position w:val="0"/>
          <w:sz w:val="28"/>
          <w:szCs w:val="28"/>
        </w:rPr>
      </w:pPr>
      <w:r>
        <w:rPr>
          <w:rFonts w:hint="eastAsia" w:ascii="仿宋_GB2312" w:hAnsi="仿宋_GB2312" w:eastAsia="仿宋_GB2312" w:cs="仿宋_GB2312"/>
          <w:color w:val="auto"/>
          <w:position w:val="0"/>
          <w:sz w:val="28"/>
          <w:szCs w:val="28"/>
        </w:rPr>
        <w:t>（</w:t>
      </w:r>
      <w:r>
        <w:rPr>
          <w:rFonts w:hint="eastAsia" w:ascii="仿宋_GB2312" w:hAnsi="仿宋_GB2312" w:eastAsia="仿宋_GB2312" w:cs="仿宋_GB2312"/>
          <w:color w:val="auto"/>
          <w:position w:val="0"/>
          <w:sz w:val="28"/>
          <w:szCs w:val="28"/>
          <w:lang w:val="en-US" w:eastAsia="zh-CN"/>
        </w:rPr>
        <w:t>4</w:t>
      </w:r>
      <w:r>
        <w:rPr>
          <w:rFonts w:hint="eastAsia" w:ascii="仿宋_GB2312" w:hAnsi="仿宋_GB2312" w:eastAsia="仿宋_GB2312" w:cs="仿宋_GB2312"/>
          <w:color w:val="auto"/>
          <w:position w:val="0"/>
          <w:sz w:val="28"/>
          <w:szCs w:val="28"/>
        </w:rPr>
        <w:t>）场地装修、设备购置的相关合同（协议）复印件（原件查验）；</w:t>
      </w:r>
    </w:p>
    <w:p>
      <w:pPr>
        <w:numPr>
          <w:numId w:val="0"/>
        </w:numPr>
        <w:spacing w:before="0" w:after="160" w:line="240" w:lineRule="auto"/>
        <w:ind w:right="0" w:firstLine="700"/>
        <w:jc w:val="both"/>
        <w:rPr>
          <w:rFonts w:hint="eastAsia" w:ascii="仿宋_GB2312" w:hAnsi="仿宋_GB2312" w:eastAsia="仿宋_GB2312" w:cs="仿宋_GB2312"/>
          <w:color w:val="auto"/>
          <w:position w:val="0"/>
          <w:sz w:val="28"/>
          <w:szCs w:val="28"/>
        </w:rPr>
      </w:pPr>
      <w:r>
        <w:rPr>
          <w:rFonts w:hint="eastAsia" w:ascii="仿宋_GB2312" w:hAnsi="仿宋_GB2312" w:eastAsia="仿宋_GB2312" w:cs="仿宋_GB2312"/>
          <w:color w:val="auto"/>
          <w:position w:val="0"/>
          <w:sz w:val="28"/>
          <w:szCs w:val="28"/>
        </w:rPr>
        <w:t>（</w:t>
      </w:r>
      <w:r>
        <w:rPr>
          <w:rFonts w:hint="eastAsia" w:ascii="仿宋_GB2312" w:hAnsi="仿宋_GB2312" w:eastAsia="仿宋_GB2312" w:cs="仿宋_GB2312"/>
          <w:color w:val="auto"/>
          <w:position w:val="0"/>
          <w:sz w:val="28"/>
          <w:szCs w:val="28"/>
          <w:lang w:val="en-US" w:eastAsia="zh-CN"/>
        </w:rPr>
        <w:t>5</w:t>
      </w:r>
      <w:r>
        <w:rPr>
          <w:rFonts w:hint="eastAsia" w:ascii="仿宋_GB2312" w:hAnsi="仿宋_GB2312" w:eastAsia="仿宋_GB2312" w:cs="仿宋_GB2312"/>
          <w:color w:val="auto"/>
          <w:position w:val="0"/>
          <w:sz w:val="28"/>
          <w:szCs w:val="28"/>
        </w:rPr>
        <w:t>）建设或引进电子商务</w:t>
      </w:r>
      <w:r>
        <w:rPr>
          <w:rFonts w:hint="eastAsia" w:ascii="仿宋_GB2312" w:hAnsi="仿宋_GB2312" w:eastAsia="仿宋_GB2312" w:cs="仿宋_GB2312"/>
          <w:color w:val="auto"/>
          <w:position w:val="0"/>
          <w:sz w:val="28"/>
          <w:szCs w:val="28"/>
          <w:lang w:eastAsia="zh-CN"/>
        </w:rPr>
        <w:t>实体</w:t>
      </w:r>
      <w:r>
        <w:rPr>
          <w:rFonts w:hint="eastAsia" w:ascii="仿宋_GB2312" w:hAnsi="仿宋_GB2312" w:eastAsia="仿宋_GB2312" w:cs="仿宋_GB2312"/>
          <w:color w:val="auto"/>
          <w:position w:val="0"/>
          <w:sz w:val="28"/>
          <w:szCs w:val="28"/>
        </w:rPr>
        <w:t>服务中心面积证明资料；</w:t>
      </w:r>
    </w:p>
    <w:p>
      <w:pPr>
        <w:numPr>
          <w:numId w:val="0"/>
        </w:numPr>
        <w:spacing w:before="0" w:after="160" w:line="240" w:lineRule="auto"/>
        <w:ind w:right="0" w:firstLine="700"/>
        <w:jc w:val="left"/>
        <w:rPr>
          <w:rFonts w:hint="eastAsia" w:ascii="仿宋_GB2312" w:hAnsi="仿宋_GB2312" w:eastAsia="仿宋_GB2312" w:cs="仿宋_GB2312"/>
          <w:color w:val="auto"/>
          <w:position w:val="0"/>
          <w:sz w:val="28"/>
          <w:szCs w:val="28"/>
        </w:rPr>
      </w:pPr>
      <w:r>
        <w:rPr>
          <w:rFonts w:hint="eastAsia" w:ascii="仿宋_GB2312" w:hAnsi="仿宋_GB2312" w:eastAsia="仿宋_GB2312" w:cs="仿宋_GB2312"/>
          <w:color w:val="auto"/>
          <w:position w:val="0"/>
          <w:sz w:val="28"/>
          <w:szCs w:val="28"/>
        </w:rPr>
        <w:t>（</w:t>
      </w:r>
      <w:r>
        <w:rPr>
          <w:rFonts w:hint="eastAsia" w:ascii="仿宋_GB2312" w:hAnsi="仿宋_GB2312" w:eastAsia="仿宋_GB2312" w:cs="仿宋_GB2312"/>
          <w:color w:val="auto"/>
          <w:position w:val="0"/>
          <w:sz w:val="28"/>
          <w:szCs w:val="28"/>
          <w:lang w:val="en-US" w:eastAsia="zh-CN"/>
        </w:rPr>
        <w:t>6</w:t>
      </w:r>
      <w:r>
        <w:rPr>
          <w:rFonts w:hint="eastAsia" w:ascii="仿宋_GB2312" w:hAnsi="仿宋_GB2312" w:eastAsia="仿宋_GB2312" w:cs="仿宋_GB2312"/>
          <w:color w:val="auto"/>
          <w:position w:val="0"/>
          <w:sz w:val="28"/>
          <w:szCs w:val="28"/>
        </w:rPr>
        <w:t>）经劳动部门备案的承办企业员工劳动合同复印件（原件查验）；</w:t>
      </w:r>
    </w:p>
    <w:p>
      <w:pPr>
        <w:numPr>
          <w:numId w:val="0"/>
        </w:numPr>
        <w:spacing w:before="0" w:after="160" w:line="240" w:lineRule="auto"/>
        <w:ind w:right="0" w:firstLine="700"/>
        <w:jc w:val="both"/>
        <w:rPr>
          <w:rFonts w:hint="eastAsia" w:ascii="仿宋_GB2312" w:hAnsi="仿宋_GB2312" w:eastAsia="仿宋_GB2312" w:cs="仿宋_GB2312"/>
          <w:color w:val="auto"/>
          <w:position w:val="0"/>
          <w:sz w:val="28"/>
          <w:szCs w:val="28"/>
        </w:rPr>
      </w:pPr>
      <w:r>
        <w:rPr>
          <w:rFonts w:hint="eastAsia" w:ascii="仿宋_GB2312" w:hAnsi="仿宋_GB2312" w:eastAsia="仿宋_GB2312" w:cs="仿宋_GB2312"/>
          <w:color w:val="auto"/>
          <w:position w:val="0"/>
          <w:sz w:val="28"/>
          <w:szCs w:val="28"/>
        </w:rPr>
        <w:t>（</w:t>
      </w:r>
      <w:r>
        <w:rPr>
          <w:rFonts w:hint="eastAsia" w:ascii="仿宋_GB2312" w:hAnsi="仿宋_GB2312" w:eastAsia="仿宋_GB2312" w:cs="仿宋_GB2312"/>
          <w:color w:val="auto"/>
          <w:position w:val="0"/>
          <w:sz w:val="28"/>
          <w:szCs w:val="28"/>
          <w:lang w:val="en-US" w:eastAsia="zh-CN"/>
        </w:rPr>
        <w:t>7</w:t>
      </w:r>
      <w:r>
        <w:rPr>
          <w:rFonts w:hint="eastAsia" w:ascii="仿宋_GB2312" w:hAnsi="仿宋_GB2312" w:eastAsia="仿宋_GB2312" w:cs="仿宋_GB2312"/>
          <w:color w:val="auto"/>
          <w:position w:val="0"/>
          <w:sz w:val="28"/>
          <w:szCs w:val="28"/>
        </w:rPr>
        <w:t>）付款凭证（银行回单）和正规发票等相关凭证的复印件（原件查验）；</w:t>
      </w:r>
    </w:p>
    <w:p>
      <w:pPr>
        <w:numPr>
          <w:numId w:val="0"/>
        </w:numPr>
        <w:spacing w:before="0" w:after="160" w:line="240" w:lineRule="auto"/>
        <w:ind w:right="0" w:firstLine="700"/>
        <w:jc w:val="both"/>
        <w:rPr>
          <w:rFonts w:hint="eastAsia" w:ascii="仿宋_GB2312" w:hAnsi="仿宋_GB2312" w:eastAsia="仿宋_GB2312" w:cs="仿宋_GB2312"/>
          <w:b/>
          <w:color w:val="auto"/>
          <w:position w:val="0"/>
          <w:sz w:val="32"/>
          <w:szCs w:val="32"/>
        </w:rPr>
      </w:pPr>
      <w:r>
        <w:rPr>
          <w:rFonts w:hint="eastAsia" w:ascii="仿宋_GB2312" w:hAnsi="仿宋_GB2312" w:eastAsia="仿宋_GB2312" w:cs="仿宋_GB2312"/>
          <w:color w:val="auto"/>
          <w:position w:val="0"/>
          <w:sz w:val="28"/>
          <w:szCs w:val="28"/>
        </w:rPr>
        <w:t>（</w:t>
      </w:r>
      <w:r>
        <w:rPr>
          <w:rFonts w:hint="eastAsia" w:ascii="仿宋_GB2312" w:hAnsi="仿宋_GB2312" w:eastAsia="仿宋_GB2312" w:cs="仿宋_GB2312"/>
          <w:color w:val="auto"/>
          <w:position w:val="0"/>
          <w:sz w:val="28"/>
          <w:szCs w:val="28"/>
          <w:lang w:val="en-US" w:eastAsia="zh-CN"/>
        </w:rPr>
        <w:t>8</w:t>
      </w:r>
      <w:r>
        <w:rPr>
          <w:rFonts w:hint="eastAsia" w:ascii="仿宋_GB2312" w:hAnsi="仿宋_GB2312" w:eastAsia="仿宋_GB2312" w:cs="仿宋_GB2312"/>
          <w:color w:val="auto"/>
          <w:position w:val="0"/>
          <w:sz w:val="28"/>
          <w:szCs w:val="28"/>
        </w:rPr>
        <w:t>）其</w:t>
      </w:r>
      <w:r>
        <w:rPr>
          <w:rFonts w:hint="eastAsia" w:ascii="仿宋_GB2312" w:hAnsi="仿宋_GB2312" w:eastAsia="仿宋_GB2312" w:cs="仿宋_GB2312"/>
          <w:color w:val="auto"/>
          <w:position w:val="0"/>
          <w:sz w:val="28"/>
          <w:szCs w:val="28"/>
          <w:lang w:eastAsia="zh-CN"/>
        </w:rPr>
        <w:t>它</w:t>
      </w:r>
      <w:r>
        <w:rPr>
          <w:rFonts w:hint="eastAsia" w:ascii="仿宋_GB2312" w:hAnsi="仿宋_GB2312" w:eastAsia="仿宋_GB2312" w:cs="仿宋_GB2312"/>
          <w:color w:val="auto"/>
          <w:position w:val="0"/>
          <w:sz w:val="28"/>
          <w:szCs w:val="28"/>
        </w:rPr>
        <w:t>资料（按实际需要）。</w:t>
      </w:r>
    </w:p>
    <w:p>
      <w:pPr>
        <w:pStyle w:val="3"/>
        <w:numPr>
          <w:numId w:val="0"/>
        </w:numPr>
        <w:spacing w:before="260" w:after="260" w:line="415" w:lineRule="auto"/>
        <w:ind w:right="0" w:firstLine="0"/>
        <w:jc w:val="both"/>
        <w:outlineLvl w:val="1"/>
        <w:rPr>
          <w:rFonts w:hint="eastAsia" w:ascii="仿宋_GB2312" w:hAnsi="仿宋_GB2312" w:eastAsia="仿宋_GB2312" w:cs="仿宋_GB2312"/>
          <w:b/>
          <w:color w:val="auto"/>
          <w:position w:val="0"/>
          <w:sz w:val="32"/>
          <w:szCs w:val="32"/>
        </w:rPr>
      </w:pPr>
      <w:r>
        <w:rPr>
          <w:rFonts w:hint="eastAsia" w:ascii="仿宋_GB2312" w:hAnsi="仿宋_GB2312" w:eastAsia="仿宋_GB2312" w:cs="仿宋_GB2312"/>
          <w:b/>
          <w:color w:val="auto"/>
          <w:position w:val="0"/>
          <w:sz w:val="32"/>
          <w:szCs w:val="32"/>
          <w:lang w:eastAsia="zh-CN"/>
        </w:rPr>
        <w:t>二</w:t>
      </w:r>
      <w:r>
        <w:rPr>
          <w:rFonts w:hint="eastAsia" w:ascii="仿宋_GB2312" w:hAnsi="仿宋_GB2312" w:eastAsia="仿宋_GB2312" w:cs="仿宋_GB2312"/>
          <w:b/>
          <w:color w:val="auto"/>
          <w:position w:val="0"/>
          <w:sz w:val="32"/>
          <w:szCs w:val="32"/>
        </w:rPr>
        <w:t>、</w:t>
      </w:r>
      <w:bookmarkEnd w:id="10"/>
      <w:r>
        <w:rPr>
          <w:rFonts w:hint="eastAsia" w:ascii="仿宋_GB2312" w:hAnsi="仿宋_GB2312" w:eastAsia="仿宋_GB2312" w:cs="仿宋_GB2312"/>
          <w:b/>
          <w:color w:val="auto"/>
          <w:position w:val="0"/>
          <w:sz w:val="32"/>
          <w:szCs w:val="32"/>
          <w:lang w:eastAsia="zh-CN"/>
        </w:rPr>
        <w:t>电子商务企业奖励</w:t>
      </w:r>
    </w:p>
    <w:p>
      <w:pPr>
        <w:numPr>
          <w:numId w:val="0"/>
        </w:numPr>
        <w:spacing w:before="0" w:after="160" w:line="240" w:lineRule="auto"/>
        <w:ind w:right="0" w:firstLine="551"/>
        <w:jc w:val="both"/>
        <w:rPr>
          <w:rFonts w:hint="eastAsia" w:ascii="仿宋_GB2312" w:hAnsi="仿宋_GB2312" w:eastAsia="仿宋_GB2312" w:cs="仿宋_GB2312"/>
          <w:b/>
          <w:color w:val="auto"/>
          <w:position w:val="0"/>
          <w:sz w:val="28"/>
          <w:szCs w:val="28"/>
        </w:rPr>
      </w:pPr>
      <w:r>
        <w:rPr>
          <w:rFonts w:hint="eastAsia" w:ascii="仿宋_GB2312" w:hAnsi="仿宋_GB2312" w:eastAsia="仿宋_GB2312" w:cs="仿宋_GB2312"/>
          <w:b/>
          <w:color w:val="auto"/>
          <w:position w:val="0"/>
          <w:sz w:val="28"/>
          <w:szCs w:val="28"/>
        </w:rPr>
        <w:t>（一）传统制造企业自建电子商务平台补贴</w:t>
      </w:r>
    </w:p>
    <w:p>
      <w:pPr>
        <w:numPr>
          <w:numId w:val="0"/>
        </w:numPr>
        <w:spacing w:before="0" w:after="160" w:line="240" w:lineRule="auto"/>
        <w:ind w:right="0" w:firstLine="560"/>
        <w:jc w:val="both"/>
        <w:rPr>
          <w:rFonts w:hint="eastAsia" w:ascii="仿宋_GB2312" w:hAnsi="仿宋_GB2312" w:eastAsia="仿宋_GB2312" w:cs="仿宋_GB2312"/>
          <w:color w:val="auto"/>
          <w:position w:val="0"/>
          <w:sz w:val="28"/>
          <w:szCs w:val="28"/>
        </w:rPr>
      </w:pPr>
      <w:r>
        <w:rPr>
          <w:rFonts w:hint="eastAsia" w:ascii="仿宋_GB2312" w:hAnsi="仿宋_GB2312" w:eastAsia="仿宋_GB2312" w:cs="仿宋_GB2312"/>
          <w:color w:val="auto"/>
          <w:position w:val="0"/>
          <w:sz w:val="28"/>
          <w:szCs w:val="28"/>
        </w:rPr>
        <w:t>1. 奖励对象。自建电子商务平台，组建电子商务业务部门、团队进行电子商务活动，业绩良好的传统制造企业。</w:t>
      </w:r>
    </w:p>
    <w:p>
      <w:pPr>
        <w:numPr>
          <w:numId w:val="0"/>
        </w:numPr>
        <w:spacing w:before="0" w:after="160" w:line="240" w:lineRule="auto"/>
        <w:ind w:right="0" w:firstLine="560"/>
        <w:jc w:val="both"/>
        <w:rPr>
          <w:rFonts w:hint="eastAsia" w:ascii="仿宋_GB2312" w:hAnsi="仿宋_GB2312" w:eastAsia="仿宋_GB2312" w:cs="仿宋_GB2312"/>
          <w:color w:val="auto"/>
          <w:position w:val="0"/>
          <w:sz w:val="28"/>
          <w:szCs w:val="28"/>
        </w:rPr>
      </w:pPr>
      <w:r>
        <w:rPr>
          <w:rFonts w:hint="eastAsia" w:ascii="仿宋_GB2312" w:hAnsi="仿宋_GB2312" w:eastAsia="仿宋_GB2312" w:cs="仿宋_GB2312"/>
          <w:color w:val="auto"/>
          <w:position w:val="0"/>
          <w:sz w:val="28"/>
          <w:szCs w:val="28"/>
        </w:rPr>
        <w:t>2. 奖励性质：一次性资助（奖励/补贴）项目。</w:t>
      </w:r>
    </w:p>
    <w:p>
      <w:pPr>
        <w:numPr>
          <w:numId w:val="0"/>
        </w:numPr>
        <w:spacing w:before="0" w:after="160" w:line="240" w:lineRule="auto"/>
        <w:ind w:right="0" w:firstLine="560"/>
        <w:jc w:val="both"/>
        <w:rPr>
          <w:rFonts w:hint="eastAsia" w:ascii="仿宋_GB2312" w:hAnsi="仿宋_GB2312" w:eastAsia="仿宋_GB2312" w:cs="仿宋_GB2312"/>
          <w:color w:val="auto"/>
          <w:position w:val="0"/>
          <w:sz w:val="28"/>
          <w:szCs w:val="28"/>
        </w:rPr>
      </w:pPr>
      <w:r>
        <w:rPr>
          <w:rFonts w:hint="eastAsia" w:ascii="仿宋_GB2312" w:hAnsi="仿宋_GB2312" w:eastAsia="仿宋_GB2312" w:cs="仿宋_GB2312"/>
          <w:color w:val="auto"/>
          <w:position w:val="0"/>
          <w:sz w:val="28"/>
          <w:szCs w:val="28"/>
        </w:rPr>
        <w:t>3. 奖励标准。</w:t>
      </w:r>
      <w:r>
        <w:rPr>
          <w:rFonts w:hint="eastAsia" w:ascii="仿宋_GB2312" w:hAnsi="仿宋_GB2312" w:eastAsia="仿宋_GB2312" w:cs="仿宋_GB2312"/>
          <w:color w:val="auto"/>
          <w:position w:val="0"/>
          <w:sz w:val="28"/>
          <w:szCs w:val="28"/>
          <w:lang w:eastAsia="zh-CN"/>
        </w:rPr>
        <w:t>符合条件的</w:t>
      </w:r>
      <w:r>
        <w:rPr>
          <w:rFonts w:hint="eastAsia" w:ascii="仿宋_GB2312" w:hAnsi="仿宋_GB2312" w:eastAsia="仿宋_GB2312" w:cs="仿宋_GB2312"/>
          <w:color w:val="auto"/>
          <w:position w:val="0"/>
          <w:sz w:val="28"/>
          <w:szCs w:val="28"/>
        </w:rPr>
        <w:t>自建电子商务平台</w:t>
      </w:r>
      <w:r>
        <w:rPr>
          <w:rFonts w:hint="eastAsia" w:ascii="仿宋_GB2312" w:hAnsi="仿宋_GB2312" w:eastAsia="仿宋_GB2312" w:cs="仿宋_GB2312"/>
          <w:color w:val="auto"/>
          <w:position w:val="0"/>
          <w:sz w:val="28"/>
          <w:szCs w:val="28"/>
          <w:lang w:eastAsia="zh-CN"/>
        </w:rPr>
        <w:t>投资企业，</w:t>
      </w:r>
      <w:r>
        <w:rPr>
          <w:rFonts w:hint="eastAsia" w:ascii="仿宋_GB2312" w:hAnsi="仿宋_GB2312" w:eastAsia="仿宋_GB2312" w:cs="仿宋_GB2312"/>
          <w:color w:val="auto"/>
          <w:position w:val="0"/>
          <w:sz w:val="28"/>
          <w:szCs w:val="28"/>
        </w:rPr>
        <w:t>给予一次性最高不超过</w:t>
      </w:r>
      <w:r>
        <w:rPr>
          <w:rFonts w:hint="eastAsia" w:ascii="仿宋_GB2312" w:hAnsi="仿宋_GB2312" w:eastAsia="仿宋_GB2312" w:cs="仿宋_GB2312"/>
          <w:color w:val="auto"/>
          <w:position w:val="0"/>
          <w:sz w:val="28"/>
          <w:szCs w:val="28"/>
          <w:lang w:val="en-US" w:eastAsia="zh-CN"/>
        </w:rPr>
        <w:t>30</w:t>
      </w:r>
      <w:r>
        <w:rPr>
          <w:rFonts w:hint="eastAsia" w:ascii="仿宋_GB2312" w:hAnsi="仿宋_GB2312" w:eastAsia="仿宋_GB2312" w:cs="仿宋_GB2312"/>
          <w:color w:val="auto"/>
          <w:position w:val="0"/>
          <w:sz w:val="28"/>
          <w:szCs w:val="28"/>
        </w:rPr>
        <w:t>万元</w:t>
      </w:r>
      <w:r>
        <w:rPr>
          <w:rFonts w:hint="eastAsia" w:ascii="仿宋_GB2312" w:hAnsi="仿宋_GB2312" w:eastAsia="仿宋_GB2312" w:cs="仿宋_GB2312"/>
          <w:color w:val="auto"/>
          <w:position w:val="0"/>
          <w:sz w:val="28"/>
          <w:szCs w:val="28"/>
          <w:lang w:eastAsia="zh-CN"/>
        </w:rPr>
        <w:t>奖励</w:t>
      </w:r>
      <w:r>
        <w:rPr>
          <w:rFonts w:hint="eastAsia" w:ascii="仿宋_GB2312" w:hAnsi="仿宋_GB2312" w:eastAsia="仿宋_GB2312" w:cs="仿宋_GB2312"/>
          <w:color w:val="auto"/>
          <w:position w:val="0"/>
          <w:sz w:val="28"/>
          <w:szCs w:val="28"/>
        </w:rPr>
        <w:t>。</w:t>
      </w:r>
    </w:p>
    <w:p>
      <w:pPr>
        <w:numPr>
          <w:numId w:val="0"/>
        </w:numPr>
        <w:spacing w:before="0" w:after="160" w:line="240" w:lineRule="auto"/>
        <w:ind w:right="0" w:firstLine="560"/>
        <w:jc w:val="left"/>
        <w:rPr>
          <w:rFonts w:hint="eastAsia" w:ascii="仿宋_GB2312" w:hAnsi="仿宋_GB2312" w:eastAsia="仿宋_GB2312" w:cs="仿宋_GB2312"/>
          <w:color w:val="auto"/>
          <w:position w:val="0"/>
          <w:sz w:val="28"/>
          <w:szCs w:val="28"/>
        </w:rPr>
      </w:pPr>
      <w:r>
        <w:rPr>
          <w:rFonts w:hint="eastAsia" w:ascii="仿宋_GB2312" w:hAnsi="仿宋_GB2312" w:eastAsia="仿宋_GB2312" w:cs="仿宋_GB2312"/>
          <w:color w:val="auto"/>
          <w:position w:val="0"/>
          <w:sz w:val="28"/>
          <w:szCs w:val="28"/>
        </w:rPr>
        <w:t>4. 奖励条件：</w:t>
      </w:r>
    </w:p>
    <w:p>
      <w:pPr>
        <w:numPr>
          <w:numId w:val="0"/>
        </w:numPr>
        <w:spacing w:before="0" w:after="160" w:line="240" w:lineRule="auto"/>
        <w:ind w:right="0" w:firstLine="560"/>
        <w:jc w:val="left"/>
        <w:rPr>
          <w:rFonts w:hint="eastAsia" w:ascii="仿宋_GB2312" w:hAnsi="仿宋_GB2312" w:eastAsia="仿宋_GB2312" w:cs="仿宋_GB2312"/>
          <w:color w:val="auto"/>
          <w:position w:val="0"/>
          <w:sz w:val="28"/>
          <w:szCs w:val="28"/>
        </w:rPr>
      </w:pPr>
      <w:r>
        <w:rPr>
          <w:rFonts w:hint="eastAsia" w:ascii="仿宋_GB2312" w:hAnsi="仿宋_GB2312" w:eastAsia="仿宋_GB2312" w:cs="仿宋_GB2312"/>
          <w:color w:val="auto"/>
          <w:position w:val="0"/>
          <w:sz w:val="28"/>
          <w:szCs w:val="28"/>
        </w:rPr>
        <w:t>（1）企业自建电子商务平台，上线后正常运营满一年，设有电子商务业务部门、有团队；</w:t>
      </w:r>
    </w:p>
    <w:p>
      <w:pPr>
        <w:numPr>
          <w:numId w:val="0"/>
        </w:numPr>
        <w:spacing w:before="0" w:after="160" w:line="240" w:lineRule="auto"/>
        <w:ind w:right="0" w:firstLine="560"/>
        <w:jc w:val="left"/>
        <w:rPr>
          <w:rFonts w:hint="eastAsia" w:ascii="仿宋_GB2312" w:hAnsi="仿宋_GB2312" w:eastAsia="仿宋_GB2312" w:cs="仿宋_GB2312"/>
          <w:color w:val="auto"/>
          <w:position w:val="0"/>
          <w:sz w:val="28"/>
          <w:szCs w:val="28"/>
        </w:rPr>
      </w:pPr>
      <w:r>
        <w:rPr>
          <w:rFonts w:hint="eastAsia" w:ascii="仿宋_GB2312" w:hAnsi="仿宋_GB2312" w:eastAsia="仿宋_GB2312" w:cs="仿宋_GB2312"/>
          <w:color w:val="auto"/>
          <w:position w:val="0"/>
          <w:sz w:val="28"/>
          <w:szCs w:val="28"/>
        </w:rPr>
        <w:t>（2）积极利用自建电子商务平台进行业务，业绩良好，年应税营业收入不少于</w:t>
      </w:r>
      <w:r>
        <w:rPr>
          <w:rFonts w:hint="eastAsia" w:ascii="仿宋_GB2312" w:hAnsi="仿宋_GB2312" w:eastAsia="仿宋_GB2312" w:cs="仿宋_GB2312"/>
          <w:color w:val="auto"/>
          <w:position w:val="0"/>
          <w:sz w:val="28"/>
          <w:szCs w:val="28"/>
          <w:lang w:val="en-US" w:eastAsia="zh-CN"/>
        </w:rPr>
        <w:t>1</w:t>
      </w:r>
      <w:r>
        <w:rPr>
          <w:rFonts w:hint="eastAsia" w:ascii="仿宋_GB2312" w:hAnsi="仿宋_GB2312" w:eastAsia="仿宋_GB2312" w:cs="仿宋_GB2312"/>
          <w:color w:val="auto"/>
          <w:position w:val="0"/>
          <w:sz w:val="28"/>
          <w:szCs w:val="28"/>
        </w:rPr>
        <w:t>000万元</w:t>
      </w:r>
      <w:r>
        <w:rPr>
          <w:rFonts w:hint="eastAsia" w:ascii="仿宋_GB2312" w:hAnsi="仿宋_GB2312" w:eastAsia="仿宋_GB2312" w:cs="仿宋_GB2312"/>
          <w:color w:val="auto"/>
          <w:position w:val="0"/>
          <w:sz w:val="28"/>
          <w:szCs w:val="28"/>
          <w:lang w:eastAsia="zh-CN"/>
        </w:rPr>
        <w:t>，线上销售占比</w:t>
      </w:r>
      <w:r>
        <w:rPr>
          <w:rFonts w:hint="eastAsia" w:ascii="仿宋_GB2312" w:hAnsi="仿宋_GB2312" w:eastAsia="仿宋_GB2312" w:cs="仿宋_GB2312"/>
          <w:color w:val="auto"/>
          <w:position w:val="0"/>
          <w:sz w:val="28"/>
          <w:szCs w:val="28"/>
          <w:lang w:val="en-US" w:eastAsia="zh-CN"/>
        </w:rPr>
        <w:t>20%及以上；</w:t>
      </w:r>
    </w:p>
    <w:p>
      <w:pPr>
        <w:numPr>
          <w:numId w:val="0"/>
        </w:numPr>
        <w:spacing w:before="0" w:after="160" w:line="240" w:lineRule="auto"/>
        <w:ind w:right="0" w:firstLine="560"/>
        <w:jc w:val="left"/>
        <w:rPr>
          <w:rFonts w:hint="eastAsia" w:ascii="仿宋_GB2312" w:hAnsi="仿宋_GB2312" w:eastAsia="仿宋_GB2312" w:cs="仿宋_GB2312"/>
          <w:color w:val="auto"/>
          <w:position w:val="0"/>
          <w:sz w:val="28"/>
          <w:szCs w:val="28"/>
          <w:lang w:eastAsia="zh-CN"/>
        </w:rPr>
      </w:pPr>
      <w:r>
        <w:rPr>
          <w:rFonts w:hint="eastAsia" w:ascii="仿宋_GB2312" w:hAnsi="仿宋_GB2312" w:eastAsia="仿宋_GB2312" w:cs="仿宋_GB2312"/>
          <w:color w:val="auto"/>
          <w:position w:val="0"/>
          <w:sz w:val="28"/>
          <w:szCs w:val="28"/>
          <w:lang w:eastAsia="zh-CN"/>
        </w:rPr>
        <w:t>（</w:t>
      </w:r>
      <w:r>
        <w:rPr>
          <w:rFonts w:hint="eastAsia" w:ascii="仿宋_GB2312" w:hAnsi="仿宋_GB2312" w:eastAsia="仿宋_GB2312" w:cs="仿宋_GB2312"/>
          <w:color w:val="auto"/>
          <w:position w:val="0"/>
          <w:sz w:val="28"/>
          <w:szCs w:val="28"/>
          <w:lang w:val="en-US" w:eastAsia="zh-CN"/>
        </w:rPr>
        <w:t>3</w:t>
      </w:r>
      <w:r>
        <w:rPr>
          <w:rFonts w:hint="eastAsia" w:ascii="仿宋_GB2312" w:hAnsi="仿宋_GB2312" w:eastAsia="仿宋_GB2312" w:cs="仿宋_GB2312"/>
          <w:color w:val="auto"/>
          <w:position w:val="0"/>
          <w:sz w:val="28"/>
          <w:szCs w:val="28"/>
          <w:lang w:eastAsia="zh-CN"/>
        </w:rPr>
        <w:t>）</w:t>
      </w:r>
      <w:r>
        <w:rPr>
          <w:rFonts w:hint="eastAsia" w:ascii="仿宋_GB2312" w:hAnsi="仿宋_GB2312" w:eastAsia="仿宋_GB2312" w:cs="仿宋_GB2312"/>
          <w:color w:val="auto"/>
          <w:position w:val="0"/>
          <w:sz w:val="28"/>
          <w:szCs w:val="28"/>
        </w:rPr>
        <w:t>经长安镇推动电子商务发展工作领导小组评定。</w:t>
      </w:r>
    </w:p>
    <w:p>
      <w:pPr>
        <w:numPr>
          <w:numId w:val="0"/>
        </w:numPr>
        <w:spacing w:before="0" w:after="160" w:line="240" w:lineRule="auto"/>
        <w:ind w:right="0" w:firstLine="700"/>
        <w:jc w:val="both"/>
        <w:rPr>
          <w:rFonts w:hint="eastAsia" w:ascii="仿宋_GB2312" w:hAnsi="仿宋_GB2312" w:eastAsia="仿宋_GB2312" w:cs="仿宋_GB2312"/>
          <w:color w:val="auto"/>
          <w:position w:val="0"/>
          <w:sz w:val="28"/>
          <w:szCs w:val="28"/>
        </w:rPr>
      </w:pPr>
      <w:r>
        <w:rPr>
          <w:rFonts w:hint="eastAsia" w:ascii="仿宋_GB2312" w:hAnsi="仿宋_GB2312" w:eastAsia="仿宋_GB2312" w:cs="仿宋_GB2312"/>
          <w:color w:val="auto"/>
          <w:position w:val="0"/>
          <w:sz w:val="28"/>
          <w:szCs w:val="28"/>
        </w:rPr>
        <w:t>5. 申报资料（</w:t>
      </w:r>
      <w:r>
        <w:rPr>
          <w:rFonts w:hint="eastAsia" w:ascii="仿宋_GB2312" w:hAnsi="仿宋_GB2312" w:eastAsia="仿宋_GB2312" w:cs="仿宋_GB2312"/>
          <w:color w:val="auto"/>
          <w:position w:val="0"/>
          <w:sz w:val="28"/>
          <w:szCs w:val="28"/>
          <w:lang w:eastAsia="zh-CN"/>
        </w:rPr>
        <w:t>纸质版</w:t>
      </w:r>
      <w:r>
        <w:rPr>
          <w:rFonts w:hint="eastAsia" w:ascii="仿宋_GB2312" w:hAnsi="仿宋_GB2312" w:eastAsia="仿宋_GB2312" w:cs="仿宋_GB2312"/>
          <w:color w:val="auto"/>
          <w:position w:val="0"/>
          <w:sz w:val="28"/>
          <w:szCs w:val="28"/>
        </w:rPr>
        <w:t>一式</w:t>
      </w:r>
      <w:r>
        <w:rPr>
          <w:rFonts w:hint="eastAsia" w:ascii="仿宋_GB2312" w:hAnsi="仿宋_GB2312" w:eastAsia="仿宋_GB2312" w:cs="仿宋_GB2312"/>
          <w:color w:val="auto"/>
          <w:position w:val="0"/>
          <w:sz w:val="28"/>
          <w:szCs w:val="28"/>
          <w:lang w:eastAsia="zh-CN"/>
        </w:rPr>
        <w:t>二</w:t>
      </w:r>
      <w:r>
        <w:rPr>
          <w:rFonts w:hint="eastAsia" w:ascii="仿宋_GB2312" w:hAnsi="仿宋_GB2312" w:eastAsia="仿宋_GB2312" w:cs="仿宋_GB2312"/>
          <w:color w:val="auto"/>
          <w:position w:val="0"/>
          <w:sz w:val="28"/>
          <w:szCs w:val="28"/>
        </w:rPr>
        <w:t>份</w:t>
      </w:r>
      <w:r>
        <w:rPr>
          <w:rFonts w:hint="eastAsia" w:ascii="仿宋_GB2312" w:hAnsi="仿宋_GB2312" w:eastAsia="仿宋_GB2312" w:cs="仿宋_GB2312"/>
          <w:color w:val="auto"/>
          <w:position w:val="0"/>
          <w:sz w:val="28"/>
          <w:szCs w:val="28"/>
          <w:lang w:eastAsia="zh-CN"/>
        </w:rPr>
        <w:t>，电子版一份</w:t>
      </w:r>
      <w:r>
        <w:rPr>
          <w:rFonts w:hint="eastAsia" w:ascii="仿宋_GB2312" w:hAnsi="仿宋_GB2312" w:eastAsia="仿宋_GB2312" w:cs="仿宋_GB2312"/>
          <w:color w:val="auto"/>
          <w:position w:val="0"/>
          <w:sz w:val="28"/>
          <w:szCs w:val="28"/>
        </w:rPr>
        <w:t>）</w:t>
      </w:r>
    </w:p>
    <w:p>
      <w:pPr>
        <w:numPr>
          <w:numId w:val="0"/>
        </w:numPr>
        <w:spacing w:before="0" w:after="160" w:line="240" w:lineRule="auto"/>
        <w:ind w:right="0" w:firstLine="560"/>
        <w:jc w:val="both"/>
        <w:rPr>
          <w:rFonts w:hint="eastAsia" w:ascii="仿宋_GB2312" w:hAnsi="仿宋_GB2312" w:eastAsia="仿宋_GB2312" w:cs="仿宋_GB2312"/>
          <w:color w:val="auto"/>
          <w:position w:val="0"/>
          <w:sz w:val="28"/>
          <w:szCs w:val="28"/>
          <w:lang w:eastAsia="zh-CN"/>
        </w:rPr>
      </w:pPr>
      <w:r>
        <w:rPr>
          <w:rFonts w:hint="eastAsia" w:ascii="仿宋_GB2312" w:hAnsi="仿宋_GB2312" w:eastAsia="仿宋_GB2312" w:cs="仿宋_GB2312"/>
          <w:color w:val="auto"/>
          <w:position w:val="0"/>
          <w:sz w:val="28"/>
          <w:szCs w:val="28"/>
          <w:lang w:eastAsia="zh-CN"/>
        </w:rPr>
        <w:t>（</w:t>
      </w:r>
      <w:r>
        <w:rPr>
          <w:rFonts w:hint="eastAsia" w:ascii="仿宋_GB2312" w:hAnsi="仿宋_GB2312" w:eastAsia="仿宋_GB2312" w:cs="仿宋_GB2312"/>
          <w:color w:val="auto"/>
          <w:position w:val="0"/>
          <w:sz w:val="28"/>
          <w:szCs w:val="28"/>
          <w:lang w:val="en-US" w:eastAsia="zh-CN"/>
        </w:rPr>
        <w:t>1</w:t>
      </w:r>
      <w:r>
        <w:rPr>
          <w:rFonts w:hint="eastAsia" w:ascii="仿宋_GB2312" w:hAnsi="仿宋_GB2312" w:eastAsia="仿宋_GB2312" w:cs="仿宋_GB2312"/>
          <w:color w:val="auto"/>
          <w:position w:val="0"/>
          <w:sz w:val="28"/>
          <w:szCs w:val="28"/>
          <w:lang w:eastAsia="zh-CN"/>
        </w:rPr>
        <w:t>）封面（见附件一）；</w:t>
      </w:r>
    </w:p>
    <w:p>
      <w:pPr>
        <w:numPr>
          <w:numId w:val="0"/>
        </w:numPr>
        <w:spacing w:before="0" w:after="160" w:line="240" w:lineRule="auto"/>
        <w:ind w:right="0" w:firstLine="560"/>
        <w:jc w:val="both"/>
        <w:rPr>
          <w:rFonts w:hint="eastAsia" w:ascii="仿宋_GB2312" w:hAnsi="仿宋_GB2312" w:eastAsia="仿宋_GB2312" w:cs="仿宋_GB2312"/>
          <w:color w:val="auto"/>
          <w:position w:val="0"/>
          <w:sz w:val="28"/>
          <w:szCs w:val="28"/>
        </w:rPr>
      </w:pPr>
      <w:r>
        <w:rPr>
          <w:rFonts w:hint="eastAsia" w:ascii="仿宋_GB2312" w:hAnsi="仿宋_GB2312" w:eastAsia="仿宋_GB2312" w:cs="仿宋_GB2312"/>
          <w:color w:val="auto"/>
          <w:position w:val="0"/>
          <w:sz w:val="28"/>
          <w:szCs w:val="28"/>
        </w:rPr>
        <w:t>（</w:t>
      </w:r>
      <w:r>
        <w:rPr>
          <w:rFonts w:hint="eastAsia" w:ascii="仿宋_GB2312" w:hAnsi="仿宋_GB2312" w:eastAsia="仿宋_GB2312" w:cs="仿宋_GB2312"/>
          <w:color w:val="auto"/>
          <w:position w:val="0"/>
          <w:sz w:val="28"/>
          <w:szCs w:val="28"/>
          <w:lang w:val="en-US" w:eastAsia="zh-CN"/>
        </w:rPr>
        <w:t>2</w:t>
      </w:r>
      <w:r>
        <w:rPr>
          <w:rFonts w:hint="eastAsia" w:ascii="仿宋_GB2312" w:hAnsi="仿宋_GB2312" w:eastAsia="仿宋_GB2312" w:cs="仿宋_GB2312"/>
          <w:color w:val="auto"/>
          <w:position w:val="0"/>
          <w:sz w:val="28"/>
          <w:szCs w:val="28"/>
        </w:rPr>
        <w:t>）《长安镇电子商务</w:t>
      </w:r>
      <w:r>
        <w:rPr>
          <w:rFonts w:hint="eastAsia" w:ascii="仿宋_GB2312" w:hAnsi="仿宋_GB2312" w:eastAsia="仿宋_GB2312" w:cs="仿宋_GB2312"/>
          <w:color w:val="auto"/>
          <w:position w:val="0"/>
          <w:sz w:val="28"/>
          <w:szCs w:val="28"/>
          <w:lang w:eastAsia="zh-CN"/>
        </w:rPr>
        <w:t>专项资金</w:t>
      </w:r>
      <w:r>
        <w:rPr>
          <w:rFonts w:hint="eastAsia" w:ascii="仿宋_GB2312" w:hAnsi="仿宋_GB2312" w:eastAsia="仿宋_GB2312" w:cs="仿宋_GB2312"/>
          <w:color w:val="auto"/>
          <w:position w:val="0"/>
          <w:sz w:val="28"/>
          <w:szCs w:val="28"/>
        </w:rPr>
        <w:t>申请表（</w:t>
      </w:r>
      <w:r>
        <w:rPr>
          <w:rFonts w:hint="eastAsia" w:ascii="仿宋_GB2312" w:hAnsi="仿宋_GB2312" w:eastAsia="仿宋_GB2312" w:cs="仿宋_GB2312"/>
          <w:color w:val="auto"/>
          <w:position w:val="0"/>
          <w:sz w:val="28"/>
          <w:szCs w:val="28"/>
          <w:lang w:eastAsia="zh-CN"/>
        </w:rPr>
        <w:t>自建电商平台补贴</w:t>
      </w:r>
      <w:r>
        <w:rPr>
          <w:rFonts w:hint="eastAsia" w:ascii="仿宋_GB2312" w:hAnsi="仿宋_GB2312" w:eastAsia="仿宋_GB2312" w:cs="仿宋_GB2312"/>
          <w:color w:val="auto"/>
          <w:position w:val="0"/>
          <w:sz w:val="28"/>
          <w:szCs w:val="28"/>
        </w:rPr>
        <w:t>）》（见</w:t>
      </w:r>
      <w:r>
        <w:rPr>
          <w:rFonts w:hint="eastAsia" w:ascii="仿宋_GB2312" w:hAnsi="仿宋_GB2312" w:eastAsia="仿宋_GB2312" w:cs="仿宋_GB2312"/>
          <w:color w:val="auto"/>
          <w:position w:val="0"/>
          <w:sz w:val="28"/>
          <w:szCs w:val="28"/>
          <w:lang w:eastAsia="zh-CN"/>
        </w:rPr>
        <w:t>附件二——</w:t>
      </w:r>
      <w:r>
        <w:rPr>
          <w:rFonts w:hint="eastAsia" w:ascii="仿宋_GB2312" w:hAnsi="仿宋_GB2312" w:eastAsia="仿宋_GB2312" w:cs="仿宋_GB2312"/>
          <w:color w:val="auto"/>
          <w:position w:val="0"/>
          <w:sz w:val="28"/>
          <w:szCs w:val="28"/>
        </w:rPr>
        <w:t>表</w:t>
      </w:r>
      <w:r>
        <w:rPr>
          <w:rFonts w:hint="eastAsia" w:ascii="仿宋_GB2312" w:hAnsi="仿宋_GB2312" w:eastAsia="仿宋_GB2312" w:cs="仿宋_GB2312"/>
          <w:color w:val="auto"/>
          <w:position w:val="0"/>
          <w:sz w:val="28"/>
          <w:szCs w:val="28"/>
          <w:lang w:val="en-US" w:eastAsia="zh-CN"/>
        </w:rPr>
        <w:t>2-</w:t>
      </w:r>
      <w:r>
        <w:rPr>
          <w:rFonts w:hint="eastAsia" w:ascii="仿宋_GB2312" w:hAnsi="仿宋_GB2312" w:eastAsia="仿宋_GB2312" w:cs="仿宋_GB2312"/>
          <w:color w:val="auto"/>
          <w:position w:val="0"/>
          <w:sz w:val="28"/>
          <w:szCs w:val="28"/>
        </w:rPr>
        <w:t>1）；</w:t>
      </w:r>
    </w:p>
    <w:p>
      <w:pPr>
        <w:numPr>
          <w:numId w:val="0"/>
        </w:numPr>
        <w:spacing w:before="0" w:after="160" w:line="240" w:lineRule="auto"/>
        <w:ind w:right="0" w:firstLine="560"/>
        <w:jc w:val="both"/>
        <w:rPr>
          <w:rFonts w:hint="eastAsia" w:ascii="仿宋_GB2312" w:hAnsi="仿宋_GB2312" w:eastAsia="仿宋_GB2312" w:cs="仿宋_GB2312"/>
          <w:color w:val="auto"/>
          <w:position w:val="0"/>
          <w:sz w:val="28"/>
          <w:szCs w:val="28"/>
        </w:rPr>
      </w:pPr>
      <w:r>
        <w:rPr>
          <w:rFonts w:hint="eastAsia" w:ascii="仿宋_GB2312" w:hAnsi="仿宋_GB2312" w:eastAsia="仿宋_GB2312" w:cs="仿宋_GB2312"/>
          <w:color w:val="auto"/>
          <w:position w:val="0"/>
          <w:sz w:val="28"/>
          <w:szCs w:val="28"/>
        </w:rPr>
        <w:t>（</w:t>
      </w:r>
      <w:r>
        <w:rPr>
          <w:rFonts w:hint="eastAsia" w:ascii="仿宋_GB2312" w:hAnsi="仿宋_GB2312" w:eastAsia="仿宋_GB2312" w:cs="仿宋_GB2312"/>
          <w:color w:val="auto"/>
          <w:position w:val="0"/>
          <w:sz w:val="28"/>
          <w:szCs w:val="28"/>
          <w:lang w:val="en-US" w:eastAsia="zh-CN"/>
        </w:rPr>
        <w:t>3</w:t>
      </w:r>
      <w:r>
        <w:rPr>
          <w:rFonts w:hint="eastAsia" w:ascii="仿宋_GB2312" w:hAnsi="仿宋_GB2312" w:eastAsia="仿宋_GB2312" w:cs="仿宋_GB2312"/>
          <w:color w:val="auto"/>
          <w:position w:val="0"/>
          <w:sz w:val="28"/>
          <w:szCs w:val="28"/>
        </w:rPr>
        <w:t>）</w:t>
      </w:r>
      <w:r>
        <w:rPr>
          <w:rFonts w:hint="eastAsia" w:ascii="仿宋_GB2312" w:hAnsi="仿宋_GB2312" w:eastAsia="仿宋_GB2312" w:cs="仿宋_GB2312"/>
          <w:color w:val="auto"/>
          <w:position w:val="0"/>
          <w:sz w:val="28"/>
          <w:szCs w:val="28"/>
          <w:lang w:eastAsia="zh-CN"/>
        </w:rPr>
        <w:t>银行开户许可证、</w:t>
      </w:r>
      <w:r>
        <w:rPr>
          <w:rFonts w:hint="eastAsia" w:ascii="仿宋_GB2312" w:hAnsi="仿宋_GB2312" w:eastAsia="仿宋_GB2312" w:cs="仿宋_GB2312"/>
          <w:color w:val="auto"/>
          <w:position w:val="0"/>
          <w:sz w:val="28"/>
          <w:szCs w:val="28"/>
        </w:rPr>
        <w:t>企业营业执照和法人代表身份证的复印件；</w:t>
      </w:r>
    </w:p>
    <w:p>
      <w:pPr>
        <w:numPr>
          <w:numId w:val="0"/>
        </w:numPr>
        <w:spacing w:before="0" w:after="160" w:line="240" w:lineRule="auto"/>
        <w:ind w:right="0" w:firstLine="560"/>
        <w:jc w:val="both"/>
        <w:rPr>
          <w:rFonts w:hint="eastAsia" w:ascii="仿宋_GB2312" w:hAnsi="仿宋_GB2312" w:eastAsia="仿宋_GB2312" w:cs="仿宋_GB2312"/>
          <w:color w:val="auto"/>
          <w:position w:val="0"/>
          <w:sz w:val="28"/>
          <w:szCs w:val="28"/>
        </w:rPr>
      </w:pPr>
      <w:r>
        <w:rPr>
          <w:rFonts w:hint="eastAsia" w:ascii="仿宋_GB2312" w:hAnsi="仿宋_GB2312" w:eastAsia="仿宋_GB2312" w:cs="仿宋_GB2312"/>
          <w:color w:val="auto"/>
          <w:position w:val="0"/>
          <w:sz w:val="28"/>
          <w:szCs w:val="28"/>
        </w:rPr>
        <w:t>（</w:t>
      </w:r>
      <w:r>
        <w:rPr>
          <w:rFonts w:hint="eastAsia" w:ascii="仿宋_GB2312" w:hAnsi="仿宋_GB2312" w:eastAsia="仿宋_GB2312" w:cs="仿宋_GB2312"/>
          <w:color w:val="auto"/>
          <w:position w:val="0"/>
          <w:sz w:val="28"/>
          <w:szCs w:val="28"/>
          <w:lang w:val="en-US" w:eastAsia="zh-CN"/>
        </w:rPr>
        <w:t>4</w:t>
      </w:r>
      <w:r>
        <w:rPr>
          <w:rFonts w:hint="eastAsia" w:ascii="仿宋_GB2312" w:hAnsi="仿宋_GB2312" w:eastAsia="仿宋_GB2312" w:cs="仿宋_GB2312"/>
          <w:color w:val="auto"/>
          <w:position w:val="0"/>
          <w:sz w:val="28"/>
          <w:szCs w:val="28"/>
        </w:rPr>
        <w:t>）第三方专业机构出具的电子商务平台建设实际投资额及销售专项审计报告；</w:t>
      </w:r>
    </w:p>
    <w:p>
      <w:pPr>
        <w:numPr>
          <w:numId w:val="0"/>
        </w:numPr>
        <w:spacing w:before="0" w:after="160" w:line="240" w:lineRule="auto"/>
        <w:ind w:right="0" w:firstLine="560"/>
        <w:jc w:val="both"/>
        <w:rPr>
          <w:rFonts w:hint="eastAsia" w:ascii="仿宋_GB2312" w:hAnsi="仿宋_GB2312" w:eastAsia="仿宋_GB2312" w:cs="仿宋_GB2312"/>
          <w:color w:val="auto"/>
          <w:position w:val="0"/>
          <w:sz w:val="28"/>
          <w:szCs w:val="28"/>
        </w:rPr>
      </w:pPr>
      <w:r>
        <w:rPr>
          <w:rFonts w:hint="eastAsia" w:ascii="仿宋_GB2312" w:hAnsi="仿宋_GB2312" w:eastAsia="仿宋_GB2312" w:cs="仿宋_GB2312"/>
          <w:color w:val="auto"/>
          <w:position w:val="0"/>
          <w:sz w:val="28"/>
          <w:szCs w:val="28"/>
        </w:rPr>
        <w:t>（</w:t>
      </w:r>
      <w:r>
        <w:rPr>
          <w:rFonts w:hint="eastAsia" w:ascii="仿宋_GB2312" w:hAnsi="仿宋_GB2312" w:eastAsia="仿宋_GB2312" w:cs="仿宋_GB2312"/>
          <w:color w:val="auto"/>
          <w:position w:val="0"/>
          <w:sz w:val="28"/>
          <w:szCs w:val="28"/>
          <w:lang w:val="en-US" w:eastAsia="zh-CN"/>
        </w:rPr>
        <w:t>5</w:t>
      </w:r>
      <w:r>
        <w:rPr>
          <w:rFonts w:hint="eastAsia" w:ascii="仿宋_GB2312" w:hAnsi="仿宋_GB2312" w:eastAsia="仿宋_GB2312" w:cs="仿宋_GB2312"/>
          <w:color w:val="auto"/>
          <w:position w:val="0"/>
          <w:sz w:val="28"/>
          <w:szCs w:val="28"/>
        </w:rPr>
        <w:t>）</w:t>
      </w:r>
      <w:r>
        <w:rPr>
          <w:rFonts w:hint="eastAsia" w:ascii="仿宋_GB2312" w:hAnsi="仿宋_GB2312" w:eastAsia="仿宋_GB2312" w:cs="仿宋_GB2312"/>
          <w:color w:val="auto"/>
          <w:position w:val="0"/>
          <w:sz w:val="28"/>
          <w:szCs w:val="28"/>
          <w:lang w:eastAsia="zh-CN"/>
        </w:rPr>
        <w:t>完税证明</w:t>
      </w:r>
      <w:r>
        <w:rPr>
          <w:rFonts w:hint="eastAsia" w:ascii="仿宋_GB2312" w:hAnsi="仿宋_GB2312" w:eastAsia="仿宋_GB2312" w:cs="仿宋_GB2312"/>
          <w:color w:val="auto"/>
          <w:position w:val="0"/>
          <w:sz w:val="28"/>
          <w:szCs w:val="28"/>
        </w:rPr>
        <w:t>复印件（原件查验）；</w:t>
      </w:r>
    </w:p>
    <w:p>
      <w:pPr>
        <w:numPr>
          <w:numId w:val="0"/>
        </w:numPr>
        <w:spacing w:before="0" w:after="160" w:line="240" w:lineRule="auto"/>
        <w:ind w:right="0" w:firstLine="560"/>
        <w:jc w:val="both"/>
        <w:rPr>
          <w:rFonts w:hint="eastAsia" w:ascii="仿宋_GB2312" w:hAnsi="仿宋_GB2312" w:eastAsia="仿宋_GB2312" w:cs="仿宋_GB2312"/>
          <w:color w:val="auto"/>
          <w:position w:val="0"/>
          <w:sz w:val="28"/>
          <w:szCs w:val="28"/>
        </w:rPr>
      </w:pPr>
      <w:r>
        <w:rPr>
          <w:rFonts w:hint="eastAsia" w:ascii="仿宋_GB2312" w:hAnsi="仿宋_GB2312" w:eastAsia="仿宋_GB2312" w:cs="仿宋_GB2312"/>
          <w:color w:val="auto"/>
          <w:position w:val="0"/>
          <w:sz w:val="28"/>
          <w:szCs w:val="28"/>
        </w:rPr>
        <w:t>（</w:t>
      </w:r>
      <w:r>
        <w:rPr>
          <w:rFonts w:hint="eastAsia" w:ascii="仿宋_GB2312" w:hAnsi="仿宋_GB2312" w:eastAsia="仿宋_GB2312" w:cs="仿宋_GB2312"/>
          <w:color w:val="auto"/>
          <w:position w:val="0"/>
          <w:sz w:val="28"/>
          <w:szCs w:val="28"/>
          <w:lang w:val="en-US" w:eastAsia="zh-CN"/>
        </w:rPr>
        <w:t>6</w:t>
      </w:r>
      <w:r>
        <w:rPr>
          <w:rFonts w:hint="eastAsia" w:ascii="仿宋_GB2312" w:hAnsi="仿宋_GB2312" w:eastAsia="仿宋_GB2312" w:cs="仿宋_GB2312"/>
          <w:color w:val="auto"/>
          <w:position w:val="0"/>
          <w:sz w:val="28"/>
          <w:szCs w:val="28"/>
        </w:rPr>
        <w:t>）企业自建电商平台、自设电子商务业务部门、团队开展电商商务活动证明文件（包括企业</w:t>
      </w:r>
      <w:r>
        <w:rPr>
          <w:rFonts w:hint="eastAsia" w:ascii="仿宋_GB2312" w:hAnsi="仿宋_GB2312" w:eastAsia="仿宋_GB2312" w:cs="仿宋_GB2312"/>
          <w:color w:val="auto"/>
          <w:position w:val="0"/>
          <w:sz w:val="28"/>
          <w:szCs w:val="28"/>
          <w:lang w:eastAsia="zh-CN"/>
        </w:rPr>
        <w:t>网店页面</w:t>
      </w:r>
      <w:r>
        <w:rPr>
          <w:rFonts w:hint="eastAsia" w:ascii="仿宋_GB2312" w:hAnsi="仿宋_GB2312" w:eastAsia="仿宋_GB2312" w:cs="仿宋_GB2312"/>
          <w:color w:val="auto"/>
          <w:position w:val="0"/>
          <w:sz w:val="28"/>
          <w:szCs w:val="28"/>
        </w:rPr>
        <w:t>和网址</w:t>
      </w:r>
      <w:r>
        <w:rPr>
          <w:rFonts w:hint="eastAsia" w:ascii="仿宋_GB2312" w:hAnsi="仿宋_GB2312" w:eastAsia="仿宋_GB2312" w:cs="仿宋_GB2312"/>
          <w:color w:val="auto"/>
          <w:position w:val="0"/>
          <w:sz w:val="28"/>
          <w:szCs w:val="28"/>
          <w:lang w:eastAsia="zh-CN"/>
        </w:rPr>
        <w:t>截图</w:t>
      </w:r>
      <w:r>
        <w:rPr>
          <w:rFonts w:hint="eastAsia" w:ascii="仿宋_GB2312" w:hAnsi="仿宋_GB2312" w:eastAsia="仿宋_GB2312" w:cs="仿宋_GB2312"/>
          <w:color w:val="auto"/>
          <w:position w:val="0"/>
          <w:sz w:val="28"/>
          <w:szCs w:val="28"/>
        </w:rPr>
        <w:t>复印件）；</w:t>
      </w:r>
    </w:p>
    <w:p>
      <w:pPr>
        <w:numPr>
          <w:numId w:val="0"/>
        </w:numPr>
        <w:spacing w:before="0" w:after="160" w:line="240" w:lineRule="auto"/>
        <w:ind w:right="0" w:firstLine="560"/>
        <w:jc w:val="left"/>
        <w:rPr>
          <w:rFonts w:hint="eastAsia" w:ascii="仿宋_GB2312" w:hAnsi="仿宋_GB2312" w:eastAsia="仿宋_GB2312" w:cs="仿宋_GB2312"/>
          <w:color w:val="auto"/>
          <w:position w:val="0"/>
          <w:sz w:val="28"/>
          <w:szCs w:val="28"/>
        </w:rPr>
      </w:pPr>
      <w:r>
        <w:rPr>
          <w:rFonts w:hint="eastAsia" w:ascii="仿宋_GB2312" w:hAnsi="仿宋_GB2312" w:eastAsia="仿宋_GB2312" w:cs="仿宋_GB2312"/>
          <w:color w:val="auto"/>
          <w:position w:val="0"/>
          <w:sz w:val="28"/>
          <w:szCs w:val="28"/>
        </w:rPr>
        <w:t>（</w:t>
      </w:r>
      <w:r>
        <w:rPr>
          <w:rFonts w:hint="eastAsia" w:ascii="仿宋_GB2312" w:hAnsi="仿宋_GB2312" w:eastAsia="仿宋_GB2312" w:cs="仿宋_GB2312"/>
          <w:color w:val="auto"/>
          <w:position w:val="0"/>
          <w:sz w:val="28"/>
          <w:szCs w:val="28"/>
          <w:lang w:val="en-US" w:eastAsia="zh-CN"/>
        </w:rPr>
        <w:t>7</w:t>
      </w:r>
      <w:r>
        <w:rPr>
          <w:rFonts w:hint="eastAsia" w:ascii="仿宋_GB2312" w:hAnsi="仿宋_GB2312" w:eastAsia="仿宋_GB2312" w:cs="仿宋_GB2312"/>
          <w:color w:val="auto"/>
          <w:position w:val="0"/>
          <w:sz w:val="28"/>
          <w:szCs w:val="28"/>
        </w:rPr>
        <w:t>）付款凭证（银行回单）和正规发票等相关凭证的复印件（原件查验）</w:t>
      </w:r>
      <w:r>
        <w:rPr>
          <w:rFonts w:hint="eastAsia" w:ascii="仿宋_GB2312" w:hAnsi="仿宋_GB2312" w:eastAsia="仿宋_GB2312" w:cs="仿宋_GB2312"/>
          <w:color w:val="auto"/>
          <w:position w:val="0"/>
          <w:sz w:val="28"/>
          <w:szCs w:val="28"/>
          <w:lang w:eastAsia="zh-CN"/>
        </w:rPr>
        <w:t>；</w:t>
      </w:r>
    </w:p>
    <w:p>
      <w:pPr>
        <w:numPr>
          <w:numId w:val="0"/>
        </w:numPr>
        <w:spacing w:before="0" w:after="160" w:line="240" w:lineRule="auto"/>
        <w:ind w:right="0"/>
        <w:jc w:val="both"/>
        <w:rPr>
          <w:rFonts w:hint="eastAsia" w:ascii="仿宋_GB2312" w:hAnsi="仿宋_GB2312" w:eastAsia="仿宋_GB2312" w:cs="仿宋_GB2312"/>
          <w:color w:val="auto"/>
          <w:position w:val="0"/>
          <w:sz w:val="28"/>
          <w:szCs w:val="28"/>
        </w:rPr>
      </w:pPr>
      <w:r>
        <w:rPr>
          <w:rFonts w:hint="eastAsia" w:ascii="仿宋_GB2312" w:hAnsi="仿宋_GB2312" w:eastAsia="仿宋_GB2312" w:cs="仿宋_GB2312"/>
          <w:color w:val="auto"/>
          <w:position w:val="0"/>
          <w:sz w:val="28"/>
          <w:szCs w:val="28"/>
          <w:lang w:val="en-US" w:eastAsia="zh-CN"/>
        </w:rPr>
        <w:t xml:space="preserve">    </w:t>
      </w:r>
      <w:r>
        <w:rPr>
          <w:rFonts w:hint="eastAsia" w:ascii="仿宋_GB2312" w:hAnsi="仿宋_GB2312" w:eastAsia="仿宋_GB2312" w:cs="仿宋_GB2312"/>
          <w:color w:val="auto"/>
          <w:position w:val="0"/>
          <w:sz w:val="28"/>
          <w:szCs w:val="28"/>
        </w:rPr>
        <w:t>（</w:t>
      </w:r>
      <w:r>
        <w:rPr>
          <w:rFonts w:hint="eastAsia" w:ascii="仿宋_GB2312" w:hAnsi="仿宋_GB2312" w:eastAsia="仿宋_GB2312" w:cs="仿宋_GB2312"/>
          <w:color w:val="auto"/>
          <w:position w:val="0"/>
          <w:sz w:val="28"/>
          <w:szCs w:val="28"/>
          <w:lang w:val="en-US" w:eastAsia="zh-CN"/>
        </w:rPr>
        <w:t>8</w:t>
      </w:r>
      <w:r>
        <w:rPr>
          <w:rFonts w:hint="eastAsia" w:ascii="仿宋_GB2312" w:hAnsi="仿宋_GB2312" w:eastAsia="仿宋_GB2312" w:cs="仿宋_GB2312"/>
          <w:color w:val="auto"/>
          <w:position w:val="0"/>
          <w:sz w:val="28"/>
          <w:szCs w:val="28"/>
        </w:rPr>
        <w:t>）</w:t>
      </w:r>
      <w:r>
        <w:rPr>
          <w:rFonts w:hint="eastAsia" w:ascii="仿宋_GB2312" w:hAnsi="仿宋_GB2312" w:eastAsia="仿宋_GB2312" w:cs="仿宋_GB2312"/>
          <w:color w:val="auto"/>
          <w:position w:val="0"/>
          <w:sz w:val="28"/>
          <w:szCs w:val="28"/>
          <w:lang w:eastAsia="zh-CN"/>
        </w:rPr>
        <w:t>企业年度纳税申报表复印件</w:t>
      </w:r>
      <w:r>
        <w:rPr>
          <w:rFonts w:hint="eastAsia" w:ascii="仿宋_GB2312" w:hAnsi="仿宋_GB2312" w:eastAsia="仿宋_GB2312" w:cs="仿宋_GB2312"/>
          <w:color w:val="auto"/>
          <w:position w:val="0"/>
          <w:sz w:val="28"/>
          <w:szCs w:val="28"/>
        </w:rPr>
        <w:t>。</w:t>
      </w:r>
    </w:p>
    <w:p>
      <w:pPr>
        <w:numPr>
          <w:numId w:val="0"/>
        </w:numPr>
        <w:spacing w:before="0" w:after="160" w:line="240" w:lineRule="auto"/>
        <w:ind w:right="0" w:firstLine="413"/>
        <w:jc w:val="both"/>
        <w:rPr>
          <w:rFonts w:hint="eastAsia" w:ascii="仿宋_GB2312" w:hAnsi="仿宋_GB2312" w:eastAsia="仿宋_GB2312" w:cs="仿宋_GB2312"/>
          <w:b/>
          <w:color w:val="auto"/>
          <w:position w:val="0"/>
          <w:sz w:val="28"/>
          <w:szCs w:val="28"/>
        </w:rPr>
      </w:pPr>
      <w:r>
        <w:rPr>
          <w:rFonts w:hint="eastAsia" w:ascii="仿宋_GB2312" w:hAnsi="仿宋_GB2312" w:eastAsia="仿宋_GB2312" w:cs="仿宋_GB2312"/>
          <w:b/>
          <w:color w:val="auto"/>
          <w:position w:val="0"/>
          <w:sz w:val="28"/>
          <w:szCs w:val="28"/>
        </w:rPr>
        <w:t>（二）企业入驻经认定的电子商务园区租金补贴</w:t>
      </w:r>
    </w:p>
    <w:p>
      <w:pPr>
        <w:ind w:firstLine="560" w:firstLineChars="200"/>
        <w:rPr>
          <w:rFonts w:hint="eastAsia" w:ascii="仿宋_GB2312" w:hAnsi="仿宋_GB2312" w:eastAsia="仿宋_GB2312" w:cs="仿宋_GB2312"/>
          <w:color w:val="auto"/>
          <w:position w:val="0"/>
          <w:sz w:val="28"/>
          <w:szCs w:val="28"/>
        </w:rPr>
      </w:pPr>
      <w:r>
        <w:rPr>
          <w:rFonts w:hint="eastAsia" w:ascii="仿宋_GB2312" w:hAnsi="仿宋_GB2312" w:eastAsia="仿宋_GB2312" w:cs="仿宋_GB2312"/>
          <w:color w:val="auto"/>
          <w:position w:val="0"/>
          <w:sz w:val="28"/>
          <w:szCs w:val="28"/>
        </w:rPr>
        <w:t>1. 补贴对</w:t>
      </w:r>
      <w:r>
        <w:rPr>
          <w:rFonts w:hint="eastAsia" w:ascii="仿宋_GB2312" w:hAnsi="仿宋_GB2312" w:eastAsia="仿宋_GB2312" w:cs="仿宋_GB2312"/>
          <w:color w:val="auto"/>
          <w:position w:val="0"/>
          <w:sz w:val="28"/>
          <w:szCs w:val="28"/>
          <w:lang w:eastAsia="zh-CN"/>
        </w:rPr>
        <w:t>象：</w:t>
      </w:r>
      <w:r>
        <w:rPr>
          <w:rFonts w:hint="eastAsia" w:ascii="仿宋_GB2312" w:hAnsi="仿宋_GB2312" w:eastAsia="仿宋_GB2312" w:cs="仿宋_GB2312"/>
          <w:color w:val="auto"/>
          <w:position w:val="0"/>
          <w:sz w:val="28"/>
          <w:szCs w:val="28"/>
        </w:rPr>
        <w:t>依法注册</w:t>
      </w:r>
      <w:r>
        <w:rPr>
          <w:rFonts w:hint="eastAsia" w:ascii="仿宋_GB2312" w:hAnsi="仿宋_GB2312" w:eastAsia="仿宋_GB2312" w:cs="仿宋_GB2312"/>
          <w:color w:val="auto"/>
          <w:position w:val="0"/>
          <w:sz w:val="28"/>
          <w:szCs w:val="28"/>
          <w:lang w:eastAsia="zh-CN"/>
        </w:rPr>
        <w:t>，</w:t>
      </w:r>
      <w:r>
        <w:rPr>
          <w:rFonts w:hint="eastAsia" w:ascii="仿宋_GB2312" w:hAnsi="仿宋_GB2312" w:eastAsia="仿宋_GB2312" w:cs="仿宋_GB2312"/>
          <w:color w:val="auto"/>
          <w:position w:val="0"/>
          <w:sz w:val="28"/>
          <w:szCs w:val="28"/>
        </w:rPr>
        <w:t>进驻经认定的电子商务园区的电子商务企业</w:t>
      </w:r>
      <w:r>
        <w:rPr>
          <w:rFonts w:hint="eastAsia" w:ascii="仿宋_GB2312" w:hAnsi="仿宋_GB2312" w:eastAsia="仿宋_GB2312" w:cs="仿宋_GB2312"/>
          <w:color w:val="auto"/>
          <w:position w:val="0"/>
          <w:sz w:val="28"/>
          <w:szCs w:val="28"/>
          <w:lang w:eastAsia="zh-CN"/>
        </w:rPr>
        <w:t>。要求</w:t>
      </w:r>
      <w:r>
        <w:rPr>
          <w:rFonts w:hint="eastAsia" w:ascii="仿宋_GB2312" w:hAnsi="仿宋_GB2312" w:eastAsia="仿宋_GB2312" w:cs="仿宋_GB2312"/>
          <w:color w:val="auto"/>
          <w:position w:val="0"/>
          <w:sz w:val="28"/>
          <w:szCs w:val="28"/>
        </w:rPr>
        <w:t>正常运营满一年</w:t>
      </w:r>
      <w:r>
        <w:rPr>
          <w:rFonts w:hint="eastAsia" w:ascii="仿宋_GB2312" w:hAnsi="仿宋_GB2312" w:eastAsia="仿宋_GB2312" w:cs="仿宋_GB2312"/>
          <w:color w:val="auto"/>
          <w:position w:val="0"/>
          <w:sz w:val="28"/>
          <w:szCs w:val="28"/>
          <w:lang w:eastAsia="zh-CN"/>
        </w:rPr>
        <w:t>以上</w:t>
      </w:r>
      <w:r>
        <w:rPr>
          <w:rFonts w:hint="eastAsia" w:ascii="仿宋_GB2312" w:hAnsi="仿宋_GB2312" w:eastAsia="仿宋_GB2312" w:cs="仿宋_GB2312"/>
          <w:color w:val="auto"/>
          <w:position w:val="0"/>
          <w:sz w:val="28"/>
          <w:szCs w:val="28"/>
        </w:rPr>
        <w:t>。</w:t>
      </w:r>
    </w:p>
    <w:p>
      <w:pPr>
        <w:ind w:firstLine="560" w:firstLineChars="200"/>
        <w:rPr>
          <w:rFonts w:hint="eastAsia" w:ascii="仿宋_GB2312" w:hAnsi="仿宋_GB2312" w:eastAsia="仿宋_GB2312" w:cs="仿宋_GB2312"/>
          <w:color w:val="auto"/>
          <w:position w:val="0"/>
          <w:sz w:val="28"/>
          <w:szCs w:val="28"/>
        </w:rPr>
      </w:pPr>
      <w:r>
        <w:rPr>
          <w:rFonts w:hint="eastAsia" w:ascii="仿宋_GB2312" w:hAnsi="仿宋_GB2312" w:eastAsia="仿宋_GB2312" w:cs="仿宋_GB2312"/>
          <w:color w:val="auto"/>
          <w:position w:val="0"/>
          <w:sz w:val="28"/>
          <w:szCs w:val="28"/>
        </w:rPr>
        <w:t>2. 奖励性质：</w:t>
      </w:r>
      <w:r>
        <w:rPr>
          <w:rFonts w:hint="eastAsia" w:ascii="仿宋_GB2312" w:hAnsi="仿宋_GB2312" w:eastAsia="仿宋_GB2312" w:cs="仿宋_GB2312"/>
          <w:color w:val="auto"/>
          <w:position w:val="0"/>
          <w:sz w:val="28"/>
          <w:szCs w:val="28"/>
          <w:lang w:eastAsia="zh-CN"/>
        </w:rPr>
        <w:t>专项性</w:t>
      </w:r>
      <w:r>
        <w:rPr>
          <w:rFonts w:hint="eastAsia" w:ascii="仿宋_GB2312" w:hAnsi="仿宋_GB2312" w:eastAsia="仿宋_GB2312" w:cs="仿宋_GB2312"/>
          <w:color w:val="auto"/>
          <w:position w:val="0"/>
          <w:sz w:val="28"/>
          <w:szCs w:val="28"/>
        </w:rPr>
        <w:t>资助（奖励/补贴）项目。</w:t>
      </w:r>
    </w:p>
    <w:p>
      <w:pPr>
        <w:ind w:firstLine="560" w:firstLineChars="200"/>
        <w:rPr>
          <w:rFonts w:hint="eastAsia" w:ascii="仿宋_GB2312" w:hAnsi="仿宋_GB2312" w:eastAsia="仿宋_GB2312" w:cs="仿宋_GB2312"/>
          <w:color w:val="auto"/>
          <w:position w:val="0"/>
          <w:sz w:val="28"/>
          <w:szCs w:val="28"/>
        </w:rPr>
      </w:pPr>
      <w:r>
        <w:rPr>
          <w:rFonts w:hint="eastAsia" w:ascii="仿宋_GB2312" w:hAnsi="仿宋_GB2312" w:eastAsia="仿宋_GB2312" w:cs="仿宋_GB2312"/>
          <w:color w:val="auto"/>
          <w:position w:val="0"/>
          <w:sz w:val="28"/>
          <w:szCs w:val="28"/>
        </w:rPr>
        <w:t>3. 补贴标准：</w:t>
      </w:r>
    </w:p>
    <w:p>
      <w:pPr>
        <w:ind w:firstLine="560" w:firstLineChars="200"/>
        <w:rPr>
          <w:rFonts w:hint="eastAsia" w:ascii="仿宋_GB2312" w:hAnsi="仿宋_GB2312" w:eastAsia="仿宋_GB2312" w:cs="仿宋_GB2312"/>
          <w:color w:val="auto"/>
          <w:position w:val="0"/>
          <w:sz w:val="28"/>
          <w:szCs w:val="28"/>
        </w:rPr>
      </w:pPr>
      <w:r>
        <w:rPr>
          <w:rFonts w:hint="eastAsia" w:ascii="仿宋_GB2312" w:hAnsi="仿宋_GB2312" w:eastAsia="仿宋_GB2312" w:cs="仿宋_GB2312"/>
          <w:color w:val="auto"/>
          <w:position w:val="0"/>
          <w:sz w:val="28"/>
          <w:szCs w:val="28"/>
        </w:rPr>
        <w:t>（1）按企业实际支付租赁面积予以租金补贴：第一年每平方米每月补贴不超过</w:t>
      </w:r>
      <w:r>
        <w:rPr>
          <w:rFonts w:hint="eastAsia" w:ascii="仿宋_GB2312" w:hAnsi="仿宋_GB2312" w:eastAsia="仿宋_GB2312" w:cs="仿宋_GB2312"/>
          <w:color w:val="auto"/>
          <w:position w:val="0"/>
          <w:sz w:val="28"/>
          <w:szCs w:val="28"/>
          <w:lang w:eastAsia="zh-CN"/>
        </w:rPr>
        <w:t>房租的</w:t>
      </w:r>
      <w:r>
        <w:rPr>
          <w:rFonts w:hint="eastAsia" w:ascii="仿宋_GB2312" w:hAnsi="仿宋_GB2312" w:eastAsia="仿宋_GB2312" w:cs="仿宋_GB2312"/>
          <w:color w:val="auto"/>
          <w:position w:val="0"/>
          <w:sz w:val="28"/>
          <w:szCs w:val="28"/>
          <w:lang w:val="en-US" w:eastAsia="zh-CN"/>
        </w:rPr>
        <w:t>50%</w:t>
      </w:r>
      <w:r>
        <w:rPr>
          <w:rFonts w:hint="eastAsia" w:ascii="仿宋_GB2312" w:hAnsi="仿宋_GB2312" w:eastAsia="仿宋_GB2312" w:cs="仿宋_GB2312"/>
          <w:color w:val="auto"/>
          <w:position w:val="0"/>
          <w:sz w:val="28"/>
          <w:szCs w:val="28"/>
        </w:rPr>
        <w:t>；第二年每平方米每月补贴不超过</w:t>
      </w:r>
      <w:r>
        <w:rPr>
          <w:rFonts w:hint="eastAsia" w:ascii="仿宋_GB2312" w:hAnsi="仿宋_GB2312" w:eastAsia="仿宋_GB2312" w:cs="仿宋_GB2312"/>
          <w:color w:val="auto"/>
          <w:position w:val="0"/>
          <w:sz w:val="28"/>
          <w:szCs w:val="28"/>
          <w:lang w:eastAsia="zh-CN"/>
        </w:rPr>
        <w:t>房租</w:t>
      </w:r>
      <w:r>
        <w:rPr>
          <w:rFonts w:hint="eastAsia" w:ascii="仿宋_GB2312" w:hAnsi="仿宋_GB2312" w:eastAsia="仿宋_GB2312" w:cs="仿宋_GB2312"/>
          <w:color w:val="auto"/>
          <w:position w:val="0"/>
          <w:sz w:val="28"/>
          <w:szCs w:val="28"/>
          <w:lang w:val="en-US" w:eastAsia="zh-CN"/>
        </w:rPr>
        <w:t>40%</w:t>
      </w:r>
      <w:r>
        <w:rPr>
          <w:rFonts w:hint="eastAsia" w:ascii="仿宋_GB2312" w:hAnsi="仿宋_GB2312" w:eastAsia="仿宋_GB2312" w:cs="仿宋_GB2312"/>
          <w:color w:val="auto"/>
          <w:position w:val="0"/>
          <w:sz w:val="28"/>
          <w:szCs w:val="28"/>
        </w:rPr>
        <w:t>；第三年每平方米每月补贴不超过</w:t>
      </w:r>
      <w:r>
        <w:rPr>
          <w:rFonts w:hint="eastAsia" w:ascii="仿宋_GB2312" w:hAnsi="仿宋_GB2312" w:eastAsia="仿宋_GB2312" w:cs="仿宋_GB2312"/>
          <w:color w:val="auto"/>
          <w:position w:val="0"/>
          <w:sz w:val="28"/>
          <w:szCs w:val="28"/>
          <w:lang w:eastAsia="zh-CN"/>
        </w:rPr>
        <w:t>房租</w:t>
      </w:r>
      <w:r>
        <w:rPr>
          <w:rFonts w:hint="eastAsia" w:ascii="仿宋_GB2312" w:hAnsi="仿宋_GB2312" w:eastAsia="仿宋_GB2312" w:cs="仿宋_GB2312"/>
          <w:color w:val="auto"/>
          <w:position w:val="0"/>
          <w:sz w:val="28"/>
          <w:szCs w:val="28"/>
          <w:lang w:val="en-US" w:eastAsia="zh-CN"/>
        </w:rPr>
        <w:t>30%</w:t>
      </w:r>
      <w:r>
        <w:rPr>
          <w:rFonts w:hint="eastAsia" w:ascii="仿宋_GB2312" w:hAnsi="仿宋_GB2312" w:eastAsia="仿宋_GB2312" w:cs="仿宋_GB2312"/>
          <w:color w:val="auto"/>
          <w:position w:val="0"/>
          <w:sz w:val="28"/>
          <w:szCs w:val="28"/>
        </w:rPr>
        <w:t>；补贴面积不超过</w:t>
      </w:r>
      <w:r>
        <w:rPr>
          <w:rFonts w:hint="eastAsia" w:ascii="仿宋_GB2312" w:hAnsi="仿宋_GB2312" w:eastAsia="仿宋_GB2312" w:cs="仿宋_GB2312"/>
          <w:color w:val="auto"/>
          <w:position w:val="0"/>
          <w:sz w:val="28"/>
          <w:szCs w:val="28"/>
          <w:lang w:val="en-US" w:eastAsia="zh-CN"/>
        </w:rPr>
        <w:t>5</w:t>
      </w:r>
      <w:r>
        <w:rPr>
          <w:rFonts w:hint="eastAsia" w:ascii="仿宋_GB2312" w:hAnsi="仿宋_GB2312" w:eastAsia="仿宋_GB2312" w:cs="仿宋_GB2312"/>
          <w:color w:val="auto"/>
          <w:position w:val="0"/>
          <w:sz w:val="28"/>
          <w:szCs w:val="28"/>
        </w:rPr>
        <w:t>00平方米；</w:t>
      </w:r>
    </w:p>
    <w:p>
      <w:pPr>
        <w:ind w:firstLine="560" w:firstLineChars="200"/>
        <w:rPr>
          <w:rFonts w:hint="eastAsia" w:ascii="仿宋_GB2312" w:hAnsi="仿宋_GB2312" w:eastAsia="仿宋_GB2312" w:cs="仿宋_GB2312"/>
          <w:color w:val="auto"/>
          <w:position w:val="0"/>
          <w:sz w:val="28"/>
          <w:szCs w:val="28"/>
        </w:rPr>
      </w:pPr>
      <w:r>
        <w:rPr>
          <w:rFonts w:hint="eastAsia" w:ascii="仿宋_GB2312" w:hAnsi="仿宋_GB2312" w:eastAsia="仿宋_GB2312" w:cs="仿宋_GB2312"/>
          <w:color w:val="auto"/>
          <w:position w:val="0"/>
          <w:sz w:val="28"/>
          <w:szCs w:val="28"/>
        </w:rPr>
        <w:t>（2）每家企业每年奖励金额最高不超过</w:t>
      </w:r>
      <w:r>
        <w:rPr>
          <w:rFonts w:hint="eastAsia" w:ascii="仿宋_GB2312" w:hAnsi="仿宋_GB2312" w:eastAsia="仿宋_GB2312" w:cs="仿宋_GB2312"/>
          <w:color w:val="auto"/>
          <w:position w:val="0"/>
          <w:sz w:val="28"/>
          <w:szCs w:val="28"/>
          <w:lang w:val="en-US" w:eastAsia="zh-CN"/>
        </w:rPr>
        <w:t>18</w:t>
      </w:r>
      <w:r>
        <w:rPr>
          <w:rFonts w:hint="eastAsia" w:ascii="仿宋_GB2312" w:hAnsi="仿宋_GB2312" w:eastAsia="仿宋_GB2312" w:cs="仿宋_GB2312"/>
          <w:color w:val="auto"/>
          <w:position w:val="0"/>
          <w:sz w:val="28"/>
          <w:szCs w:val="28"/>
        </w:rPr>
        <w:t>万元。</w:t>
      </w:r>
      <w:r>
        <w:rPr>
          <w:rFonts w:hint="eastAsia" w:ascii="仿宋_GB2312" w:hAnsi="仿宋_GB2312" w:eastAsia="仿宋_GB2312" w:cs="仿宋_GB2312"/>
          <w:color w:val="auto"/>
          <w:position w:val="0"/>
          <w:sz w:val="28"/>
          <w:szCs w:val="28"/>
          <w:lang w:val="en-US" w:eastAsia="zh-CN"/>
        </w:rPr>
        <w:t xml:space="preserve"> </w:t>
      </w:r>
    </w:p>
    <w:p>
      <w:pPr>
        <w:numPr>
          <w:numId w:val="0"/>
        </w:numPr>
        <w:spacing w:before="0" w:after="160" w:line="240" w:lineRule="auto"/>
        <w:ind w:right="0" w:firstLine="560"/>
        <w:jc w:val="both"/>
        <w:rPr>
          <w:rFonts w:hint="eastAsia" w:ascii="仿宋_GB2312" w:hAnsi="仿宋_GB2312" w:eastAsia="仿宋_GB2312" w:cs="仿宋_GB2312"/>
          <w:color w:val="auto"/>
          <w:position w:val="0"/>
          <w:sz w:val="28"/>
          <w:szCs w:val="28"/>
        </w:rPr>
      </w:pPr>
      <w:r>
        <w:rPr>
          <w:rFonts w:hint="eastAsia" w:ascii="仿宋_GB2312" w:hAnsi="仿宋_GB2312" w:eastAsia="仿宋_GB2312" w:cs="仿宋_GB2312"/>
          <w:color w:val="auto"/>
          <w:position w:val="0"/>
          <w:sz w:val="28"/>
          <w:szCs w:val="28"/>
        </w:rPr>
        <w:t>4. 补贴条件：</w:t>
      </w:r>
    </w:p>
    <w:p>
      <w:pPr>
        <w:numPr>
          <w:numId w:val="0"/>
        </w:numPr>
        <w:spacing w:before="0" w:after="160" w:line="240" w:lineRule="auto"/>
        <w:ind w:right="0" w:firstLine="560"/>
        <w:jc w:val="both"/>
        <w:rPr>
          <w:rFonts w:hint="eastAsia" w:ascii="仿宋_GB2312" w:hAnsi="仿宋_GB2312" w:eastAsia="仿宋_GB2312" w:cs="仿宋_GB2312"/>
          <w:color w:val="auto"/>
          <w:position w:val="0"/>
          <w:sz w:val="28"/>
          <w:szCs w:val="28"/>
        </w:rPr>
      </w:pPr>
      <w:r>
        <w:rPr>
          <w:rFonts w:hint="eastAsia" w:ascii="仿宋_GB2312" w:hAnsi="仿宋_GB2312" w:eastAsia="仿宋_GB2312" w:cs="仿宋_GB2312"/>
          <w:color w:val="auto"/>
          <w:position w:val="0"/>
          <w:sz w:val="28"/>
          <w:szCs w:val="28"/>
        </w:rPr>
        <w:t>（1）</w:t>
      </w:r>
      <w:r>
        <w:rPr>
          <w:rFonts w:hint="eastAsia" w:ascii="仿宋_GB2312" w:hAnsi="仿宋_GB2312" w:eastAsia="仿宋_GB2312" w:cs="仿宋_GB2312"/>
          <w:color w:val="auto"/>
          <w:position w:val="0"/>
          <w:sz w:val="28"/>
          <w:szCs w:val="28"/>
          <w:lang w:eastAsia="zh-CN"/>
        </w:rPr>
        <w:t>入驻</w:t>
      </w:r>
      <w:r>
        <w:rPr>
          <w:rFonts w:hint="eastAsia" w:ascii="仿宋_GB2312" w:hAnsi="仿宋_GB2312" w:eastAsia="仿宋_GB2312" w:cs="仿宋_GB2312"/>
          <w:color w:val="auto"/>
          <w:position w:val="0"/>
          <w:sz w:val="28"/>
          <w:szCs w:val="28"/>
        </w:rPr>
        <w:t>经有关部门认定的电子商务园区的电子商务</w:t>
      </w:r>
      <w:r>
        <w:rPr>
          <w:rFonts w:hint="eastAsia" w:ascii="仿宋_GB2312" w:hAnsi="仿宋_GB2312" w:eastAsia="仿宋_GB2312" w:cs="仿宋_GB2312"/>
          <w:color w:val="auto"/>
          <w:position w:val="0"/>
          <w:sz w:val="28"/>
          <w:szCs w:val="28"/>
          <w:lang w:eastAsia="zh-CN"/>
        </w:rPr>
        <w:t>运营</w:t>
      </w:r>
      <w:r>
        <w:rPr>
          <w:rFonts w:hint="eastAsia" w:ascii="仿宋_GB2312" w:hAnsi="仿宋_GB2312" w:eastAsia="仿宋_GB2312" w:cs="仿宋_GB2312"/>
          <w:color w:val="auto"/>
          <w:position w:val="0"/>
          <w:sz w:val="28"/>
          <w:szCs w:val="28"/>
        </w:rPr>
        <w:t>企业、</w:t>
      </w:r>
      <w:r>
        <w:rPr>
          <w:rFonts w:hint="eastAsia" w:ascii="仿宋_GB2312" w:hAnsi="仿宋_GB2312" w:eastAsia="仿宋_GB2312" w:cs="仿宋_GB2312"/>
          <w:color w:val="auto"/>
          <w:position w:val="0"/>
          <w:sz w:val="28"/>
          <w:szCs w:val="28"/>
          <w:lang w:eastAsia="zh-CN"/>
        </w:rPr>
        <w:t>专业配套服务企业、公共</w:t>
      </w:r>
      <w:r>
        <w:rPr>
          <w:rFonts w:hint="eastAsia" w:ascii="仿宋_GB2312" w:hAnsi="仿宋_GB2312" w:eastAsia="仿宋_GB2312" w:cs="仿宋_GB2312"/>
          <w:color w:val="auto"/>
          <w:position w:val="0"/>
          <w:sz w:val="28"/>
          <w:szCs w:val="28"/>
        </w:rPr>
        <w:t>服务平台与相关行业组织，并进驻正常经营一年或以上</w:t>
      </w:r>
      <w:r>
        <w:rPr>
          <w:rFonts w:hint="eastAsia" w:ascii="仿宋_GB2312" w:hAnsi="仿宋_GB2312" w:eastAsia="仿宋_GB2312" w:cs="仿宋_GB2312"/>
          <w:color w:val="auto"/>
          <w:position w:val="0"/>
          <w:sz w:val="28"/>
          <w:szCs w:val="28"/>
          <w:lang w:eastAsia="zh-CN"/>
        </w:rPr>
        <w:t>时间的</w:t>
      </w:r>
      <w:r>
        <w:rPr>
          <w:rFonts w:hint="eastAsia" w:ascii="仿宋_GB2312" w:hAnsi="仿宋_GB2312" w:eastAsia="仿宋_GB2312" w:cs="仿宋_GB2312"/>
          <w:color w:val="auto"/>
          <w:position w:val="0"/>
          <w:sz w:val="28"/>
          <w:szCs w:val="28"/>
        </w:rPr>
        <w:t>；</w:t>
      </w:r>
    </w:p>
    <w:p>
      <w:pPr>
        <w:numPr>
          <w:numId w:val="0"/>
        </w:numPr>
        <w:spacing w:before="0" w:after="160" w:line="240" w:lineRule="auto"/>
        <w:ind w:right="0" w:firstLine="560"/>
        <w:jc w:val="both"/>
        <w:rPr>
          <w:rFonts w:hint="eastAsia" w:ascii="仿宋_GB2312" w:hAnsi="仿宋_GB2312" w:eastAsia="仿宋_GB2312" w:cs="仿宋_GB2312"/>
          <w:strike/>
          <w:color w:val="auto"/>
          <w:position w:val="0"/>
          <w:sz w:val="28"/>
          <w:szCs w:val="28"/>
        </w:rPr>
      </w:pPr>
      <w:r>
        <w:rPr>
          <w:rFonts w:hint="eastAsia" w:ascii="仿宋_GB2312" w:hAnsi="仿宋_GB2312" w:eastAsia="仿宋_GB2312" w:cs="仿宋_GB2312"/>
          <w:color w:val="auto"/>
          <w:position w:val="0"/>
          <w:sz w:val="28"/>
          <w:szCs w:val="28"/>
        </w:rPr>
        <w:t>（2）企业管理规范，财务管理制度健全、规范，且实行独立核算，依法纳税</w:t>
      </w:r>
      <w:r>
        <w:rPr>
          <w:rFonts w:hint="eastAsia" w:ascii="仿宋_GB2312" w:hAnsi="仿宋_GB2312" w:eastAsia="仿宋_GB2312" w:cs="仿宋_GB2312"/>
          <w:color w:val="auto"/>
          <w:position w:val="0"/>
          <w:sz w:val="28"/>
          <w:szCs w:val="28"/>
          <w:lang w:eastAsia="zh-CN"/>
        </w:rPr>
        <w:t>，年应税收入不少于</w:t>
      </w:r>
      <w:r>
        <w:rPr>
          <w:rFonts w:hint="eastAsia" w:ascii="仿宋_GB2312" w:hAnsi="仿宋_GB2312" w:eastAsia="仿宋_GB2312" w:cs="仿宋_GB2312"/>
          <w:color w:val="auto"/>
          <w:position w:val="0"/>
          <w:sz w:val="28"/>
          <w:szCs w:val="28"/>
          <w:lang w:val="en-US" w:eastAsia="zh-CN"/>
        </w:rPr>
        <w:t>30万元；</w:t>
      </w:r>
    </w:p>
    <w:p>
      <w:pPr>
        <w:numPr>
          <w:numId w:val="0"/>
        </w:numPr>
        <w:spacing w:before="0" w:after="160" w:line="240" w:lineRule="auto"/>
        <w:ind w:right="0" w:firstLine="560"/>
        <w:jc w:val="both"/>
        <w:rPr>
          <w:rFonts w:hint="eastAsia" w:ascii="仿宋_GB2312" w:hAnsi="仿宋_GB2312" w:eastAsia="仿宋_GB2312" w:cs="仿宋_GB2312"/>
          <w:color w:val="auto"/>
          <w:position w:val="0"/>
          <w:sz w:val="28"/>
          <w:szCs w:val="28"/>
        </w:rPr>
      </w:pPr>
      <w:r>
        <w:rPr>
          <w:rFonts w:hint="eastAsia" w:ascii="仿宋_GB2312" w:hAnsi="仿宋_GB2312" w:eastAsia="仿宋_GB2312" w:cs="仿宋_GB2312"/>
          <w:color w:val="auto"/>
          <w:position w:val="0"/>
          <w:sz w:val="28"/>
          <w:szCs w:val="28"/>
        </w:rPr>
        <w:t>（3）</w:t>
      </w:r>
      <w:r>
        <w:rPr>
          <w:rFonts w:hint="eastAsia" w:ascii="仿宋_GB2312" w:hAnsi="仿宋_GB2312" w:eastAsia="仿宋_GB2312" w:cs="仿宋_GB2312"/>
          <w:color w:val="auto"/>
          <w:position w:val="0"/>
          <w:sz w:val="28"/>
          <w:szCs w:val="28"/>
          <w:lang w:eastAsia="zh-CN"/>
        </w:rPr>
        <w:t>补贴计核的房租标准不高于企业所在区域租金的市场价格。</w:t>
      </w:r>
    </w:p>
    <w:p>
      <w:pPr>
        <w:numPr>
          <w:numId w:val="0"/>
        </w:numPr>
        <w:spacing w:before="0" w:after="160" w:line="240" w:lineRule="auto"/>
        <w:ind w:right="0" w:firstLine="560"/>
        <w:jc w:val="both"/>
        <w:rPr>
          <w:rFonts w:hint="eastAsia" w:ascii="仿宋_GB2312" w:hAnsi="仿宋_GB2312" w:eastAsia="仿宋_GB2312" w:cs="仿宋_GB2312"/>
          <w:color w:val="auto"/>
          <w:position w:val="0"/>
          <w:sz w:val="28"/>
          <w:szCs w:val="28"/>
        </w:rPr>
      </w:pPr>
      <w:r>
        <w:rPr>
          <w:rFonts w:hint="eastAsia" w:ascii="仿宋_GB2312" w:hAnsi="仿宋_GB2312" w:eastAsia="仿宋_GB2312" w:cs="仿宋_GB2312"/>
          <w:color w:val="auto"/>
          <w:position w:val="0"/>
          <w:sz w:val="28"/>
          <w:szCs w:val="28"/>
        </w:rPr>
        <w:t>5. 申报资料（</w:t>
      </w:r>
      <w:r>
        <w:rPr>
          <w:rFonts w:hint="eastAsia" w:ascii="仿宋_GB2312" w:hAnsi="仿宋_GB2312" w:eastAsia="仿宋_GB2312" w:cs="仿宋_GB2312"/>
          <w:color w:val="auto"/>
          <w:position w:val="0"/>
          <w:sz w:val="28"/>
          <w:szCs w:val="28"/>
          <w:lang w:eastAsia="zh-CN"/>
        </w:rPr>
        <w:t>纸质版</w:t>
      </w:r>
      <w:r>
        <w:rPr>
          <w:rFonts w:hint="eastAsia" w:ascii="仿宋_GB2312" w:hAnsi="仿宋_GB2312" w:eastAsia="仿宋_GB2312" w:cs="仿宋_GB2312"/>
          <w:color w:val="auto"/>
          <w:position w:val="0"/>
          <w:sz w:val="28"/>
          <w:szCs w:val="28"/>
        </w:rPr>
        <w:t>一式</w:t>
      </w:r>
      <w:r>
        <w:rPr>
          <w:rFonts w:hint="eastAsia" w:ascii="仿宋_GB2312" w:hAnsi="仿宋_GB2312" w:eastAsia="仿宋_GB2312" w:cs="仿宋_GB2312"/>
          <w:color w:val="auto"/>
          <w:position w:val="0"/>
          <w:sz w:val="28"/>
          <w:szCs w:val="28"/>
          <w:lang w:eastAsia="zh-CN"/>
        </w:rPr>
        <w:t>二</w:t>
      </w:r>
      <w:r>
        <w:rPr>
          <w:rFonts w:hint="eastAsia" w:ascii="仿宋_GB2312" w:hAnsi="仿宋_GB2312" w:eastAsia="仿宋_GB2312" w:cs="仿宋_GB2312"/>
          <w:color w:val="auto"/>
          <w:position w:val="0"/>
          <w:sz w:val="28"/>
          <w:szCs w:val="28"/>
        </w:rPr>
        <w:t>份</w:t>
      </w:r>
      <w:r>
        <w:rPr>
          <w:rFonts w:hint="eastAsia" w:ascii="仿宋_GB2312" w:hAnsi="仿宋_GB2312" w:eastAsia="仿宋_GB2312" w:cs="仿宋_GB2312"/>
          <w:color w:val="auto"/>
          <w:position w:val="0"/>
          <w:sz w:val="28"/>
          <w:szCs w:val="28"/>
          <w:lang w:eastAsia="zh-CN"/>
        </w:rPr>
        <w:t>，电子版一份</w:t>
      </w:r>
      <w:r>
        <w:rPr>
          <w:rFonts w:hint="eastAsia" w:ascii="仿宋_GB2312" w:hAnsi="仿宋_GB2312" w:eastAsia="仿宋_GB2312" w:cs="仿宋_GB2312"/>
          <w:color w:val="auto"/>
          <w:position w:val="0"/>
          <w:sz w:val="28"/>
          <w:szCs w:val="28"/>
        </w:rPr>
        <w:t>）</w:t>
      </w:r>
    </w:p>
    <w:p>
      <w:pPr>
        <w:numPr>
          <w:numId w:val="0"/>
        </w:numPr>
        <w:spacing w:before="0" w:after="160" w:line="240" w:lineRule="auto"/>
        <w:ind w:right="0" w:firstLine="560"/>
        <w:jc w:val="both"/>
        <w:rPr>
          <w:rFonts w:hint="eastAsia" w:ascii="仿宋_GB2312" w:hAnsi="仿宋_GB2312" w:eastAsia="仿宋_GB2312" w:cs="仿宋_GB2312"/>
          <w:color w:val="auto"/>
          <w:position w:val="0"/>
          <w:sz w:val="28"/>
          <w:szCs w:val="28"/>
          <w:lang w:eastAsia="zh-CN"/>
        </w:rPr>
      </w:pPr>
      <w:r>
        <w:rPr>
          <w:rFonts w:hint="eastAsia" w:ascii="仿宋_GB2312" w:hAnsi="仿宋_GB2312" w:eastAsia="仿宋_GB2312" w:cs="仿宋_GB2312"/>
          <w:color w:val="auto"/>
          <w:position w:val="0"/>
          <w:sz w:val="28"/>
          <w:szCs w:val="28"/>
          <w:lang w:eastAsia="zh-CN"/>
        </w:rPr>
        <w:t>（</w:t>
      </w:r>
      <w:r>
        <w:rPr>
          <w:rFonts w:hint="eastAsia" w:ascii="仿宋_GB2312" w:hAnsi="仿宋_GB2312" w:eastAsia="仿宋_GB2312" w:cs="仿宋_GB2312"/>
          <w:color w:val="auto"/>
          <w:position w:val="0"/>
          <w:sz w:val="28"/>
          <w:szCs w:val="28"/>
          <w:lang w:val="en-US" w:eastAsia="zh-CN"/>
        </w:rPr>
        <w:t>1</w:t>
      </w:r>
      <w:r>
        <w:rPr>
          <w:rFonts w:hint="eastAsia" w:ascii="仿宋_GB2312" w:hAnsi="仿宋_GB2312" w:eastAsia="仿宋_GB2312" w:cs="仿宋_GB2312"/>
          <w:color w:val="auto"/>
          <w:position w:val="0"/>
          <w:sz w:val="28"/>
          <w:szCs w:val="28"/>
          <w:lang w:eastAsia="zh-CN"/>
        </w:rPr>
        <w:t>）封面（见附件一）；</w:t>
      </w:r>
    </w:p>
    <w:p>
      <w:pPr>
        <w:numPr>
          <w:numId w:val="0"/>
        </w:numPr>
        <w:spacing w:before="0" w:after="160" w:line="240" w:lineRule="auto"/>
        <w:ind w:right="0" w:firstLine="560"/>
        <w:jc w:val="both"/>
        <w:rPr>
          <w:rFonts w:hint="eastAsia" w:ascii="仿宋_GB2312" w:hAnsi="仿宋_GB2312" w:eastAsia="仿宋_GB2312" w:cs="仿宋_GB2312"/>
          <w:color w:val="FF0000"/>
          <w:position w:val="0"/>
          <w:sz w:val="28"/>
          <w:szCs w:val="28"/>
        </w:rPr>
      </w:pPr>
      <w:r>
        <w:rPr>
          <w:rFonts w:hint="eastAsia" w:ascii="仿宋_GB2312" w:hAnsi="仿宋_GB2312" w:eastAsia="仿宋_GB2312" w:cs="仿宋_GB2312"/>
          <w:color w:val="auto"/>
          <w:position w:val="0"/>
          <w:sz w:val="28"/>
          <w:szCs w:val="28"/>
        </w:rPr>
        <w:t>（</w:t>
      </w:r>
      <w:r>
        <w:rPr>
          <w:rFonts w:hint="eastAsia" w:ascii="仿宋_GB2312" w:hAnsi="仿宋_GB2312" w:eastAsia="仿宋_GB2312" w:cs="仿宋_GB2312"/>
          <w:color w:val="auto"/>
          <w:position w:val="0"/>
          <w:sz w:val="28"/>
          <w:szCs w:val="28"/>
          <w:lang w:val="en-US" w:eastAsia="zh-CN"/>
        </w:rPr>
        <w:t>2</w:t>
      </w:r>
      <w:r>
        <w:rPr>
          <w:rFonts w:hint="eastAsia" w:ascii="仿宋_GB2312" w:hAnsi="仿宋_GB2312" w:eastAsia="仿宋_GB2312" w:cs="仿宋_GB2312"/>
          <w:color w:val="auto"/>
          <w:position w:val="0"/>
          <w:sz w:val="28"/>
          <w:szCs w:val="28"/>
        </w:rPr>
        <w:t>）《长安镇电子商务</w:t>
      </w:r>
      <w:r>
        <w:rPr>
          <w:rFonts w:hint="eastAsia" w:ascii="仿宋_GB2312" w:hAnsi="仿宋_GB2312" w:eastAsia="仿宋_GB2312" w:cs="仿宋_GB2312"/>
          <w:color w:val="auto"/>
          <w:position w:val="0"/>
          <w:sz w:val="28"/>
          <w:szCs w:val="28"/>
          <w:lang w:eastAsia="zh-CN"/>
        </w:rPr>
        <w:t>专项资金</w:t>
      </w:r>
      <w:r>
        <w:rPr>
          <w:rFonts w:hint="eastAsia" w:ascii="仿宋_GB2312" w:hAnsi="仿宋_GB2312" w:eastAsia="仿宋_GB2312" w:cs="仿宋_GB2312"/>
          <w:color w:val="auto"/>
          <w:position w:val="0"/>
          <w:sz w:val="28"/>
          <w:szCs w:val="28"/>
        </w:rPr>
        <w:t>申请表（</w:t>
      </w:r>
      <w:r>
        <w:rPr>
          <w:rFonts w:hint="eastAsia" w:ascii="仿宋_GB2312" w:hAnsi="仿宋_GB2312" w:eastAsia="仿宋_GB2312" w:cs="仿宋_GB2312"/>
          <w:color w:val="auto"/>
          <w:position w:val="0"/>
          <w:sz w:val="28"/>
          <w:szCs w:val="28"/>
          <w:lang w:eastAsia="zh-CN"/>
        </w:rPr>
        <w:t>租金补贴类</w:t>
      </w:r>
      <w:r>
        <w:rPr>
          <w:rFonts w:hint="eastAsia" w:ascii="仿宋_GB2312" w:hAnsi="仿宋_GB2312" w:eastAsia="仿宋_GB2312" w:cs="仿宋_GB2312"/>
          <w:color w:val="auto"/>
          <w:position w:val="0"/>
          <w:sz w:val="28"/>
          <w:szCs w:val="28"/>
        </w:rPr>
        <w:t>）》（见</w:t>
      </w:r>
      <w:r>
        <w:rPr>
          <w:rFonts w:hint="eastAsia" w:ascii="仿宋_GB2312" w:hAnsi="仿宋_GB2312" w:eastAsia="仿宋_GB2312" w:cs="仿宋_GB2312"/>
          <w:color w:val="auto"/>
          <w:position w:val="0"/>
          <w:sz w:val="28"/>
          <w:szCs w:val="28"/>
          <w:lang w:eastAsia="zh-CN"/>
        </w:rPr>
        <w:t>附件二——</w:t>
      </w:r>
      <w:r>
        <w:rPr>
          <w:rFonts w:hint="eastAsia" w:ascii="仿宋_GB2312" w:hAnsi="仿宋_GB2312" w:eastAsia="仿宋_GB2312" w:cs="仿宋_GB2312"/>
          <w:color w:val="auto"/>
          <w:position w:val="0"/>
          <w:sz w:val="28"/>
          <w:szCs w:val="28"/>
        </w:rPr>
        <w:t>表</w:t>
      </w:r>
      <w:r>
        <w:rPr>
          <w:rFonts w:hint="eastAsia" w:ascii="仿宋_GB2312" w:hAnsi="仿宋_GB2312" w:eastAsia="仿宋_GB2312" w:cs="仿宋_GB2312"/>
          <w:color w:val="auto"/>
          <w:position w:val="0"/>
          <w:sz w:val="28"/>
          <w:szCs w:val="28"/>
          <w:lang w:val="en-US" w:eastAsia="zh-CN"/>
        </w:rPr>
        <w:t>2</w:t>
      </w:r>
      <w:r>
        <w:rPr>
          <w:rFonts w:hint="eastAsia" w:ascii="仿宋_GB2312" w:hAnsi="仿宋_GB2312" w:eastAsia="仿宋_GB2312" w:cs="仿宋_GB2312"/>
          <w:color w:val="auto"/>
          <w:position w:val="0"/>
          <w:sz w:val="28"/>
          <w:szCs w:val="28"/>
        </w:rPr>
        <w:t>-2）；</w:t>
      </w:r>
    </w:p>
    <w:p>
      <w:pPr>
        <w:numPr>
          <w:numId w:val="0"/>
        </w:numPr>
        <w:spacing w:before="0" w:after="160" w:line="240" w:lineRule="auto"/>
        <w:ind w:right="0" w:firstLine="560"/>
        <w:jc w:val="both"/>
        <w:rPr>
          <w:rFonts w:hint="eastAsia" w:ascii="仿宋_GB2312" w:hAnsi="仿宋_GB2312" w:eastAsia="仿宋_GB2312" w:cs="仿宋_GB2312"/>
          <w:color w:val="auto"/>
          <w:position w:val="0"/>
          <w:sz w:val="28"/>
          <w:szCs w:val="28"/>
        </w:rPr>
      </w:pPr>
      <w:r>
        <w:rPr>
          <w:rFonts w:hint="eastAsia" w:ascii="仿宋_GB2312" w:hAnsi="仿宋_GB2312" w:eastAsia="仿宋_GB2312" w:cs="仿宋_GB2312"/>
          <w:color w:val="auto"/>
          <w:position w:val="0"/>
          <w:sz w:val="28"/>
          <w:szCs w:val="28"/>
        </w:rPr>
        <w:t>（</w:t>
      </w:r>
      <w:r>
        <w:rPr>
          <w:rFonts w:hint="eastAsia" w:ascii="仿宋_GB2312" w:hAnsi="仿宋_GB2312" w:eastAsia="仿宋_GB2312" w:cs="仿宋_GB2312"/>
          <w:color w:val="auto"/>
          <w:position w:val="0"/>
          <w:sz w:val="28"/>
          <w:szCs w:val="28"/>
          <w:lang w:val="en-US" w:eastAsia="zh-CN"/>
        </w:rPr>
        <w:t>3</w:t>
      </w:r>
      <w:r>
        <w:rPr>
          <w:rFonts w:hint="eastAsia" w:ascii="仿宋_GB2312" w:hAnsi="仿宋_GB2312" w:eastAsia="仿宋_GB2312" w:cs="仿宋_GB2312"/>
          <w:color w:val="auto"/>
          <w:position w:val="0"/>
          <w:sz w:val="28"/>
          <w:szCs w:val="28"/>
        </w:rPr>
        <w:t>）</w:t>
      </w:r>
      <w:r>
        <w:rPr>
          <w:rFonts w:hint="eastAsia" w:ascii="仿宋_GB2312" w:hAnsi="仿宋_GB2312" w:eastAsia="仿宋_GB2312" w:cs="仿宋_GB2312"/>
          <w:color w:val="auto"/>
          <w:position w:val="0"/>
          <w:sz w:val="28"/>
          <w:szCs w:val="28"/>
          <w:lang w:eastAsia="zh-CN"/>
        </w:rPr>
        <w:t>银行开户许可证、</w:t>
      </w:r>
      <w:r>
        <w:rPr>
          <w:rFonts w:hint="eastAsia" w:ascii="仿宋_GB2312" w:hAnsi="仿宋_GB2312" w:eastAsia="仿宋_GB2312" w:cs="仿宋_GB2312"/>
          <w:color w:val="auto"/>
          <w:position w:val="0"/>
          <w:sz w:val="28"/>
          <w:szCs w:val="28"/>
        </w:rPr>
        <w:t>企业营业执照和法人代表身份证的复印件；</w:t>
      </w:r>
    </w:p>
    <w:p>
      <w:pPr>
        <w:numPr>
          <w:numId w:val="0"/>
        </w:numPr>
        <w:spacing w:before="0" w:after="160" w:line="240" w:lineRule="auto"/>
        <w:ind w:right="0" w:firstLine="560"/>
        <w:jc w:val="both"/>
        <w:rPr>
          <w:rFonts w:hint="eastAsia" w:ascii="仿宋_GB2312" w:hAnsi="仿宋_GB2312" w:eastAsia="仿宋_GB2312" w:cs="仿宋_GB2312"/>
          <w:color w:val="auto"/>
          <w:position w:val="0"/>
          <w:sz w:val="28"/>
          <w:szCs w:val="28"/>
        </w:rPr>
      </w:pPr>
      <w:r>
        <w:rPr>
          <w:rFonts w:hint="eastAsia" w:ascii="仿宋_GB2312" w:hAnsi="仿宋_GB2312" w:eastAsia="仿宋_GB2312" w:cs="仿宋_GB2312"/>
          <w:color w:val="auto"/>
          <w:position w:val="0"/>
          <w:sz w:val="28"/>
          <w:szCs w:val="28"/>
        </w:rPr>
        <w:t>（</w:t>
      </w:r>
      <w:r>
        <w:rPr>
          <w:rFonts w:hint="eastAsia" w:ascii="仿宋_GB2312" w:hAnsi="仿宋_GB2312" w:eastAsia="仿宋_GB2312" w:cs="仿宋_GB2312"/>
          <w:color w:val="auto"/>
          <w:position w:val="0"/>
          <w:sz w:val="28"/>
          <w:szCs w:val="28"/>
          <w:lang w:val="en-US" w:eastAsia="zh-CN"/>
        </w:rPr>
        <w:t>4</w:t>
      </w:r>
      <w:r>
        <w:rPr>
          <w:rFonts w:hint="eastAsia" w:ascii="仿宋_GB2312" w:hAnsi="仿宋_GB2312" w:eastAsia="仿宋_GB2312" w:cs="仿宋_GB2312"/>
          <w:color w:val="auto"/>
          <w:position w:val="0"/>
          <w:sz w:val="28"/>
          <w:szCs w:val="28"/>
        </w:rPr>
        <w:t>）入驻园区的含</w:t>
      </w:r>
      <w:r>
        <w:rPr>
          <w:rFonts w:hint="eastAsia" w:ascii="仿宋_GB2312" w:hAnsi="仿宋_GB2312" w:eastAsia="仿宋_GB2312" w:cs="仿宋_GB2312"/>
          <w:color w:val="auto"/>
          <w:position w:val="0"/>
          <w:sz w:val="28"/>
          <w:szCs w:val="28"/>
          <w:lang w:eastAsia="zh-CN"/>
        </w:rPr>
        <w:t>租赁</w:t>
      </w:r>
      <w:r>
        <w:rPr>
          <w:rFonts w:hint="eastAsia" w:ascii="仿宋_GB2312" w:hAnsi="仿宋_GB2312" w:eastAsia="仿宋_GB2312" w:cs="仿宋_GB2312"/>
          <w:color w:val="auto"/>
          <w:position w:val="0"/>
          <w:sz w:val="28"/>
          <w:szCs w:val="28"/>
        </w:rPr>
        <w:t>面积的租</w:t>
      </w:r>
      <w:r>
        <w:rPr>
          <w:rFonts w:hint="eastAsia" w:ascii="仿宋_GB2312" w:hAnsi="仿宋_GB2312" w:eastAsia="仿宋_GB2312" w:cs="仿宋_GB2312"/>
          <w:color w:val="auto"/>
          <w:position w:val="0"/>
          <w:sz w:val="28"/>
          <w:szCs w:val="28"/>
          <w:lang w:eastAsia="zh-CN"/>
        </w:rPr>
        <w:t>赁</w:t>
      </w:r>
      <w:r>
        <w:rPr>
          <w:rFonts w:hint="eastAsia" w:ascii="仿宋_GB2312" w:hAnsi="仿宋_GB2312" w:eastAsia="仿宋_GB2312" w:cs="仿宋_GB2312"/>
          <w:color w:val="auto"/>
          <w:position w:val="0"/>
          <w:sz w:val="28"/>
          <w:szCs w:val="28"/>
        </w:rPr>
        <w:t>合同复印件（需提供原件核对）；</w:t>
      </w:r>
    </w:p>
    <w:p>
      <w:pPr>
        <w:numPr>
          <w:numId w:val="0"/>
        </w:numPr>
        <w:spacing w:before="0" w:after="160" w:line="240" w:lineRule="auto"/>
        <w:ind w:right="0" w:firstLine="560"/>
        <w:jc w:val="both"/>
        <w:rPr>
          <w:rFonts w:hint="eastAsia" w:ascii="仿宋_GB2312" w:hAnsi="仿宋_GB2312" w:eastAsia="仿宋_GB2312" w:cs="仿宋_GB2312"/>
          <w:color w:val="auto"/>
          <w:position w:val="0"/>
          <w:sz w:val="28"/>
          <w:szCs w:val="28"/>
        </w:rPr>
      </w:pPr>
      <w:r>
        <w:rPr>
          <w:rFonts w:hint="eastAsia" w:ascii="仿宋_GB2312" w:hAnsi="仿宋_GB2312" w:eastAsia="仿宋_GB2312" w:cs="仿宋_GB2312"/>
          <w:color w:val="auto"/>
          <w:position w:val="0"/>
          <w:sz w:val="28"/>
          <w:szCs w:val="28"/>
        </w:rPr>
        <w:t>（</w:t>
      </w:r>
      <w:r>
        <w:rPr>
          <w:rFonts w:hint="eastAsia" w:ascii="仿宋_GB2312" w:hAnsi="仿宋_GB2312" w:eastAsia="仿宋_GB2312" w:cs="仿宋_GB2312"/>
          <w:color w:val="auto"/>
          <w:position w:val="0"/>
          <w:sz w:val="28"/>
          <w:szCs w:val="28"/>
          <w:lang w:val="en-US" w:eastAsia="zh-CN"/>
        </w:rPr>
        <w:t>5</w:t>
      </w:r>
      <w:r>
        <w:rPr>
          <w:rFonts w:hint="eastAsia" w:ascii="仿宋_GB2312" w:hAnsi="仿宋_GB2312" w:eastAsia="仿宋_GB2312" w:cs="仿宋_GB2312"/>
          <w:color w:val="auto"/>
          <w:position w:val="0"/>
          <w:sz w:val="28"/>
          <w:szCs w:val="28"/>
        </w:rPr>
        <w:t>）租金付款凭证（银行回单）和正规租金发票等相关证明文件（原件查验）；</w:t>
      </w:r>
    </w:p>
    <w:p>
      <w:pPr>
        <w:numPr>
          <w:numId w:val="0"/>
        </w:numPr>
        <w:spacing w:before="0" w:after="160" w:line="240" w:lineRule="auto"/>
        <w:ind w:right="0" w:firstLine="560"/>
        <w:jc w:val="both"/>
        <w:rPr>
          <w:rFonts w:hint="eastAsia" w:ascii="仿宋_GB2312" w:hAnsi="仿宋_GB2312" w:eastAsia="仿宋_GB2312" w:cs="仿宋_GB2312"/>
          <w:color w:val="auto"/>
          <w:position w:val="0"/>
          <w:sz w:val="28"/>
          <w:szCs w:val="28"/>
        </w:rPr>
      </w:pPr>
      <w:r>
        <w:rPr>
          <w:rFonts w:hint="eastAsia" w:ascii="仿宋_GB2312" w:hAnsi="仿宋_GB2312" w:eastAsia="仿宋_GB2312" w:cs="仿宋_GB2312"/>
          <w:color w:val="auto"/>
          <w:position w:val="0"/>
          <w:sz w:val="28"/>
          <w:szCs w:val="28"/>
        </w:rPr>
        <w:t>（</w:t>
      </w:r>
      <w:r>
        <w:rPr>
          <w:rFonts w:hint="eastAsia" w:ascii="仿宋_GB2312" w:hAnsi="仿宋_GB2312" w:eastAsia="仿宋_GB2312" w:cs="仿宋_GB2312"/>
          <w:color w:val="auto"/>
          <w:position w:val="0"/>
          <w:sz w:val="28"/>
          <w:szCs w:val="28"/>
          <w:lang w:val="en-US" w:eastAsia="zh-CN"/>
        </w:rPr>
        <w:t>6</w:t>
      </w:r>
      <w:r>
        <w:rPr>
          <w:rFonts w:hint="eastAsia" w:ascii="仿宋_GB2312" w:hAnsi="仿宋_GB2312" w:eastAsia="仿宋_GB2312" w:cs="仿宋_GB2312"/>
          <w:color w:val="auto"/>
          <w:position w:val="0"/>
          <w:sz w:val="28"/>
          <w:szCs w:val="28"/>
        </w:rPr>
        <w:t>）物业出租方出具的入驻企业</w:t>
      </w:r>
      <w:r>
        <w:rPr>
          <w:rFonts w:hint="eastAsia" w:ascii="仿宋_GB2312" w:hAnsi="仿宋_GB2312" w:eastAsia="仿宋_GB2312" w:cs="仿宋_GB2312"/>
          <w:color w:val="auto"/>
          <w:position w:val="0"/>
          <w:sz w:val="28"/>
          <w:szCs w:val="28"/>
          <w:lang w:eastAsia="zh-CN"/>
        </w:rPr>
        <w:t>（组织）</w:t>
      </w:r>
      <w:r>
        <w:rPr>
          <w:rFonts w:hint="eastAsia" w:ascii="仿宋_GB2312" w:hAnsi="仿宋_GB2312" w:eastAsia="仿宋_GB2312" w:cs="仿宋_GB2312"/>
          <w:color w:val="auto"/>
          <w:position w:val="0"/>
          <w:sz w:val="28"/>
          <w:szCs w:val="28"/>
        </w:rPr>
        <w:t>正常营业、已缴清相关房租费用的证明</w:t>
      </w:r>
      <w:r>
        <w:rPr>
          <w:rFonts w:hint="eastAsia" w:ascii="仿宋_GB2312" w:hAnsi="仿宋_GB2312" w:eastAsia="仿宋_GB2312" w:cs="仿宋_GB2312"/>
          <w:color w:val="auto"/>
          <w:position w:val="0"/>
          <w:sz w:val="28"/>
          <w:szCs w:val="28"/>
          <w:lang w:eastAsia="zh-CN"/>
        </w:rPr>
        <w:t>；</w:t>
      </w:r>
    </w:p>
    <w:p>
      <w:pPr>
        <w:numPr>
          <w:numId w:val="0"/>
        </w:numPr>
        <w:spacing w:before="0" w:after="160" w:line="240" w:lineRule="auto"/>
        <w:ind w:right="0" w:firstLine="560"/>
        <w:jc w:val="both"/>
        <w:rPr>
          <w:rFonts w:hint="eastAsia" w:ascii="仿宋_GB2312" w:hAnsi="仿宋_GB2312" w:eastAsia="仿宋_GB2312" w:cs="仿宋_GB2312"/>
          <w:color w:val="auto"/>
          <w:position w:val="0"/>
          <w:sz w:val="28"/>
          <w:szCs w:val="28"/>
          <w:lang w:eastAsia="zh-CN"/>
        </w:rPr>
      </w:pPr>
      <w:r>
        <w:rPr>
          <w:rFonts w:hint="eastAsia" w:ascii="仿宋_GB2312" w:hAnsi="仿宋_GB2312" w:eastAsia="仿宋_GB2312" w:cs="仿宋_GB2312"/>
          <w:color w:val="auto"/>
          <w:position w:val="0"/>
          <w:sz w:val="28"/>
          <w:szCs w:val="28"/>
          <w:lang w:eastAsia="zh-CN"/>
        </w:rPr>
        <w:t>（</w:t>
      </w:r>
      <w:r>
        <w:rPr>
          <w:rFonts w:hint="eastAsia" w:ascii="仿宋_GB2312" w:hAnsi="仿宋_GB2312" w:eastAsia="仿宋_GB2312" w:cs="仿宋_GB2312"/>
          <w:color w:val="auto"/>
          <w:position w:val="0"/>
          <w:sz w:val="28"/>
          <w:szCs w:val="28"/>
          <w:lang w:val="en-US" w:eastAsia="zh-CN"/>
        </w:rPr>
        <w:t>7</w:t>
      </w:r>
      <w:r>
        <w:rPr>
          <w:rFonts w:hint="eastAsia" w:ascii="仿宋_GB2312" w:hAnsi="仿宋_GB2312" w:eastAsia="仿宋_GB2312" w:cs="仿宋_GB2312"/>
          <w:color w:val="auto"/>
          <w:position w:val="0"/>
          <w:sz w:val="28"/>
          <w:szCs w:val="28"/>
          <w:lang w:eastAsia="zh-CN"/>
        </w:rPr>
        <w:t>）完税证明复印件；</w:t>
      </w:r>
    </w:p>
    <w:p>
      <w:pPr>
        <w:numPr>
          <w:numId w:val="0"/>
        </w:numPr>
        <w:spacing w:before="0" w:after="160" w:line="240" w:lineRule="auto"/>
        <w:ind w:right="0" w:firstLine="560"/>
        <w:jc w:val="both"/>
        <w:rPr>
          <w:rFonts w:hint="eastAsia" w:ascii="仿宋_GB2312" w:hAnsi="仿宋_GB2312" w:eastAsia="仿宋_GB2312" w:cs="仿宋_GB2312"/>
          <w:color w:val="auto"/>
          <w:position w:val="0"/>
          <w:sz w:val="28"/>
          <w:szCs w:val="28"/>
          <w:lang w:eastAsia="zh-CN"/>
        </w:rPr>
      </w:pPr>
      <w:r>
        <w:rPr>
          <w:rFonts w:hint="eastAsia" w:ascii="仿宋_GB2312" w:hAnsi="仿宋_GB2312" w:eastAsia="仿宋_GB2312" w:cs="仿宋_GB2312"/>
          <w:color w:val="auto"/>
          <w:position w:val="0"/>
          <w:sz w:val="28"/>
          <w:szCs w:val="28"/>
          <w:lang w:eastAsia="zh-CN"/>
        </w:rPr>
        <w:t>（</w:t>
      </w:r>
      <w:r>
        <w:rPr>
          <w:rFonts w:hint="eastAsia" w:ascii="仿宋_GB2312" w:hAnsi="仿宋_GB2312" w:eastAsia="仿宋_GB2312" w:cs="仿宋_GB2312"/>
          <w:color w:val="auto"/>
          <w:position w:val="0"/>
          <w:sz w:val="28"/>
          <w:szCs w:val="28"/>
          <w:lang w:val="en-US" w:eastAsia="zh-CN"/>
        </w:rPr>
        <w:t>8</w:t>
      </w:r>
      <w:r>
        <w:rPr>
          <w:rFonts w:hint="eastAsia" w:ascii="仿宋_GB2312" w:hAnsi="仿宋_GB2312" w:eastAsia="仿宋_GB2312" w:cs="仿宋_GB2312"/>
          <w:color w:val="auto"/>
          <w:position w:val="0"/>
          <w:sz w:val="28"/>
          <w:szCs w:val="28"/>
          <w:lang w:eastAsia="zh-CN"/>
        </w:rPr>
        <w:t>）企业开展电子商务活动证明文件（网店页面</w:t>
      </w:r>
      <w:r>
        <w:rPr>
          <w:rFonts w:hint="eastAsia" w:ascii="仿宋_GB2312" w:hAnsi="仿宋_GB2312" w:eastAsia="仿宋_GB2312" w:cs="仿宋_GB2312"/>
          <w:color w:val="auto"/>
          <w:position w:val="0"/>
          <w:sz w:val="28"/>
          <w:szCs w:val="28"/>
        </w:rPr>
        <w:t>和网址</w:t>
      </w:r>
      <w:r>
        <w:rPr>
          <w:rFonts w:hint="eastAsia" w:ascii="仿宋_GB2312" w:hAnsi="仿宋_GB2312" w:eastAsia="仿宋_GB2312" w:cs="仿宋_GB2312"/>
          <w:color w:val="auto"/>
          <w:position w:val="0"/>
          <w:sz w:val="28"/>
          <w:szCs w:val="28"/>
          <w:lang w:eastAsia="zh-CN"/>
        </w:rPr>
        <w:t>截图</w:t>
      </w:r>
      <w:r>
        <w:rPr>
          <w:rFonts w:hint="eastAsia" w:ascii="仿宋_GB2312" w:hAnsi="仿宋_GB2312" w:eastAsia="仿宋_GB2312" w:cs="仿宋_GB2312"/>
          <w:color w:val="auto"/>
          <w:position w:val="0"/>
          <w:sz w:val="28"/>
          <w:szCs w:val="28"/>
        </w:rPr>
        <w:t>复印件</w:t>
      </w:r>
      <w:r>
        <w:rPr>
          <w:rFonts w:hint="eastAsia" w:ascii="仿宋_GB2312" w:hAnsi="仿宋_GB2312" w:eastAsia="仿宋_GB2312" w:cs="仿宋_GB2312"/>
          <w:color w:val="auto"/>
          <w:position w:val="0"/>
          <w:sz w:val="28"/>
          <w:szCs w:val="28"/>
          <w:lang w:eastAsia="zh-CN"/>
        </w:rPr>
        <w:t>）</w:t>
      </w:r>
    </w:p>
    <w:p>
      <w:pPr>
        <w:numPr>
          <w:numId w:val="0"/>
        </w:numPr>
        <w:spacing w:before="0" w:after="160" w:line="240" w:lineRule="auto"/>
        <w:ind w:right="0" w:firstLine="560" w:firstLineChars="200"/>
        <w:jc w:val="both"/>
        <w:rPr>
          <w:rFonts w:hint="eastAsia" w:ascii="仿宋_GB2312" w:hAnsi="仿宋_GB2312" w:eastAsia="仿宋_GB2312" w:cs="仿宋_GB2312"/>
          <w:b w:val="0"/>
          <w:bCs w:val="0"/>
          <w:color w:val="auto"/>
          <w:position w:val="0"/>
          <w:sz w:val="28"/>
          <w:szCs w:val="28"/>
        </w:rPr>
      </w:pPr>
      <w:r>
        <w:rPr>
          <w:rFonts w:hint="eastAsia" w:ascii="仿宋_GB2312" w:hAnsi="仿宋_GB2312" w:eastAsia="仿宋_GB2312" w:cs="仿宋_GB2312"/>
          <w:b w:val="0"/>
          <w:bCs w:val="0"/>
          <w:color w:val="auto"/>
          <w:position w:val="0"/>
          <w:sz w:val="28"/>
          <w:szCs w:val="28"/>
        </w:rPr>
        <w:t>（</w:t>
      </w:r>
      <w:r>
        <w:rPr>
          <w:rFonts w:hint="eastAsia" w:ascii="仿宋_GB2312" w:hAnsi="仿宋_GB2312" w:eastAsia="仿宋_GB2312" w:cs="仿宋_GB2312"/>
          <w:b w:val="0"/>
          <w:bCs w:val="0"/>
          <w:color w:val="auto"/>
          <w:position w:val="0"/>
          <w:sz w:val="28"/>
          <w:szCs w:val="28"/>
          <w:lang w:val="en-US" w:eastAsia="zh-CN"/>
        </w:rPr>
        <w:t>9</w:t>
      </w:r>
      <w:r>
        <w:rPr>
          <w:rFonts w:hint="eastAsia" w:ascii="仿宋_GB2312" w:hAnsi="仿宋_GB2312" w:eastAsia="仿宋_GB2312" w:cs="仿宋_GB2312"/>
          <w:b w:val="0"/>
          <w:bCs w:val="0"/>
          <w:color w:val="auto"/>
          <w:position w:val="0"/>
          <w:sz w:val="28"/>
          <w:szCs w:val="28"/>
        </w:rPr>
        <w:t>）</w:t>
      </w:r>
      <w:r>
        <w:rPr>
          <w:rFonts w:hint="eastAsia" w:ascii="仿宋_GB2312" w:hAnsi="仿宋_GB2312" w:eastAsia="仿宋_GB2312" w:cs="仿宋_GB2312"/>
          <w:b w:val="0"/>
          <w:bCs w:val="0"/>
          <w:color w:val="auto"/>
          <w:position w:val="0"/>
          <w:sz w:val="28"/>
          <w:szCs w:val="28"/>
          <w:lang w:eastAsia="zh-CN"/>
        </w:rPr>
        <w:t>企业年度纳税申报表复印件。</w:t>
      </w:r>
    </w:p>
    <w:p>
      <w:pPr>
        <w:numPr>
          <w:numId w:val="0"/>
        </w:numPr>
        <w:spacing w:before="0" w:after="160" w:line="240" w:lineRule="auto"/>
        <w:ind w:right="0" w:firstLine="560"/>
        <w:jc w:val="both"/>
        <w:rPr>
          <w:rFonts w:hint="eastAsia" w:ascii="仿宋_GB2312" w:hAnsi="仿宋_GB2312" w:eastAsia="仿宋_GB2312" w:cs="仿宋_GB2312"/>
          <w:color w:val="auto"/>
          <w:position w:val="0"/>
          <w:sz w:val="28"/>
          <w:szCs w:val="28"/>
        </w:rPr>
      </w:pPr>
      <w:r>
        <w:rPr>
          <w:rFonts w:hint="eastAsia" w:ascii="仿宋_GB2312" w:hAnsi="仿宋_GB2312" w:eastAsia="仿宋_GB2312" w:cs="仿宋_GB2312"/>
          <w:b/>
          <w:color w:val="auto"/>
          <w:position w:val="0"/>
          <w:sz w:val="28"/>
          <w:szCs w:val="28"/>
        </w:rPr>
        <w:t>（三）电子商务示范企业</w:t>
      </w:r>
      <w:r>
        <w:rPr>
          <w:rFonts w:hint="eastAsia" w:ascii="仿宋_GB2312" w:hAnsi="仿宋_GB2312" w:eastAsia="仿宋_GB2312" w:cs="仿宋_GB2312"/>
          <w:b/>
          <w:color w:val="auto"/>
          <w:position w:val="0"/>
          <w:sz w:val="28"/>
          <w:szCs w:val="28"/>
          <w:lang w:eastAsia="zh-CN"/>
        </w:rPr>
        <w:t>、示范园区</w:t>
      </w:r>
      <w:r>
        <w:rPr>
          <w:rFonts w:hint="eastAsia" w:ascii="仿宋_GB2312" w:hAnsi="仿宋_GB2312" w:eastAsia="仿宋_GB2312" w:cs="仿宋_GB2312"/>
          <w:b/>
          <w:color w:val="auto"/>
          <w:position w:val="0"/>
          <w:sz w:val="28"/>
          <w:szCs w:val="28"/>
          <w:lang w:val="en-US" w:eastAsia="zh-CN"/>
        </w:rPr>
        <w:t>/基地</w:t>
      </w:r>
      <w:r>
        <w:rPr>
          <w:rFonts w:hint="eastAsia" w:ascii="仿宋_GB2312" w:hAnsi="仿宋_GB2312" w:eastAsia="仿宋_GB2312" w:cs="仿宋_GB2312"/>
          <w:b/>
          <w:color w:val="auto"/>
          <w:position w:val="0"/>
          <w:sz w:val="28"/>
          <w:szCs w:val="28"/>
          <w:lang w:eastAsia="zh-CN"/>
        </w:rPr>
        <w:t>奖励</w:t>
      </w:r>
    </w:p>
    <w:p>
      <w:pPr>
        <w:numPr>
          <w:numId w:val="0"/>
        </w:numPr>
        <w:spacing w:before="0" w:after="160" w:line="240" w:lineRule="auto"/>
        <w:ind w:right="0" w:firstLine="560"/>
        <w:jc w:val="both"/>
        <w:rPr>
          <w:rFonts w:hint="eastAsia" w:ascii="仿宋_GB2312" w:hAnsi="仿宋_GB2312" w:eastAsia="仿宋_GB2312" w:cs="仿宋_GB2312"/>
          <w:color w:val="auto"/>
          <w:position w:val="0"/>
          <w:sz w:val="28"/>
          <w:szCs w:val="28"/>
        </w:rPr>
      </w:pPr>
      <w:r>
        <w:rPr>
          <w:rFonts w:hint="eastAsia" w:ascii="仿宋_GB2312" w:hAnsi="仿宋_GB2312" w:eastAsia="仿宋_GB2312" w:cs="仿宋_GB2312"/>
          <w:color w:val="auto"/>
          <w:position w:val="0"/>
          <w:sz w:val="28"/>
          <w:szCs w:val="28"/>
        </w:rPr>
        <w:t>1. 奖励对象。获得“国家、省、市电子商务示范企业</w:t>
      </w:r>
      <w:r>
        <w:rPr>
          <w:rFonts w:hint="eastAsia" w:ascii="仿宋_GB2312" w:hAnsi="仿宋_GB2312" w:eastAsia="仿宋_GB2312" w:cs="仿宋_GB2312"/>
          <w:color w:val="auto"/>
          <w:position w:val="0"/>
          <w:sz w:val="28"/>
          <w:szCs w:val="28"/>
          <w:lang w:eastAsia="zh-CN"/>
        </w:rPr>
        <w:t>、示范园区</w:t>
      </w:r>
      <w:r>
        <w:rPr>
          <w:rFonts w:hint="eastAsia" w:ascii="仿宋_GB2312" w:hAnsi="仿宋_GB2312" w:eastAsia="仿宋_GB2312" w:cs="仿宋_GB2312"/>
          <w:color w:val="auto"/>
          <w:position w:val="0"/>
          <w:sz w:val="28"/>
          <w:szCs w:val="28"/>
          <w:lang w:val="en-US" w:eastAsia="zh-CN"/>
        </w:rPr>
        <w:t>/基地</w:t>
      </w:r>
      <w:r>
        <w:rPr>
          <w:rFonts w:hint="eastAsia" w:ascii="仿宋_GB2312" w:hAnsi="仿宋_GB2312" w:eastAsia="仿宋_GB2312" w:cs="仿宋_GB2312"/>
          <w:color w:val="auto"/>
          <w:position w:val="0"/>
          <w:sz w:val="28"/>
          <w:szCs w:val="28"/>
        </w:rPr>
        <w:t>”称号的电子商务企业</w:t>
      </w:r>
      <w:r>
        <w:rPr>
          <w:rFonts w:hint="eastAsia" w:ascii="仿宋_GB2312" w:hAnsi="仿宋_GB2312" w:eastAsia="仿宋_GB2312" w:cs="仿宋_GB2312"/>
          <w:color w:val="auto"/>
          <w:position w:val="0"/>
          <w:sz w:val="28"/>
          <w:szCs w:val="28"/>
          <w:lang w:eastAsia="zh-CN"/>
        </w:rPr>
        <w:t>、园区</w:t>
      </w:r>
      <w:r>
        <w:rPr>
          <w:rFonts w:hint="eastAsia" w:ascii="仿宋_GB2312" w:hAnsi="仿宋_GB2312" w:eastAsia="仿宋_GB2312" w:cs="仿宋_GB2312"/>
          <w:color w:val="auto"/>
          <w:position w:val="0"/>
          <w:sz w:val="28"/>
          <w:szCs w:val="28"/>
          <w:lang w:val="en-US" w:eastAsia="zh-CN"/>
        </w:rPr>
        <w:t>/基地</w:t>
      </w:r>
      <w:r>
        <w:rPr>
          <w:rFonts w:hint="eastAsia" w:ascii="仿宋_GB2312" w:hAnsi="仿宋_GB2312" w:eastAsia="仿宋_GB2312" w:cs="仿宋_GB2312"/>
          <w:color w:val="auto"/>
          <w:position w:val="0"/>
          <w:sz w:val="28"/>
          <w:szCs w:val="28"/>
        </w:rPr>
        <w:t>（以商务部、省商务厅、市商务局文件公布名单为准）。</w:t>
      </w:r>
    </w:p>
    <w:p>
      <w:pPr>
        <w:numPr>
          <w:numId w:val="0"/>
        </w:numPr>
        <w:spacing w:before="0" w:after="160" w:line="240" w:lineRule="auto"/>
        <w:ind w:right="0" w:firstLine="560"/>
        <w:jc w:val="both"/>
        <w:rPr>
          <w:rFonts w:hint="eastAsia" w:ascii="仿宋_GB2312" w:hAnsi="仿宋_GB2312" w:eastAsia="仿宋_GB2312" w:cs="仿宋_GB2312"/>
          <w:color w:val="auto"/>
          <w:position w:val="0"/>
          <w:sz w:val="28"/>
          <w:szCs w:val="28"/>
        </w:rPr>
      </w:pPr>
      <w:r>
        <w:rPr>
          <w:rFonts w:hint="eastAsia" w:ascii="仿宋_GB2312" w:hAnsi="仿宋_GB2312" w:eastAsia="仿宋_GB2312" w:cs="仿宋_GB2312"/>
          <w:color w:val="auto"/>
          <w:position w:val="0"/>
          <w:sz w:val="28"/>
          <w:szCs w:val="28"/>
        </w:rPr>
        <w:t>2. 奖励性质：一次性资助（奖励/补贴）项目。</w:t>
      </w:r>
    </w:p>
    <w:p>
      <w:pPr>
        <w:numPr>
          <w:numId w:val="0"/>
        </w:numPr>
        <w:spacing w:before="0" w:after="160" w:line="240" w:lineRule="auto"/>
        <w:ind w:right="0" w:firstLine="560"/>
        <w:jc w:val="both"/>
        <w:rPr>
          <w:rFonts w:hint="eastAsia" w:ascii="仿宋_GB2312" w:hAnsi="仿宋_GB2312" w:eastAsia="仿宋_GB2312" w:cs="仿宋_GB2312"/>
          <w:color w:val="auto"/>
          <w:position w:val="0"/>
          <w:sz w:val="28"/>
          <w:szCs w:val="28"/>
        </w:rPr>
      </w:pPr>
      <w:r>
        <w:rPr>
          <w:rFonts w:hint="eastAsia" w:ascii="仿宋_GB2312" w:hAnsi="仿宋_GB2312" w:eastAsia="仿宋_GB2312" w:cs="仿宋_GB2312"/>
          <w:color w:val="auto"/>
          <w:position w:val="0"/>
          <w:sz w:val="28"/>
          <w:szCs w:val="28"/>
        </w:rPr>
        <w:t>3. 奖励标准。获得国家级、省级、市级称号的电子商务示范企业</w:t>
      </w:r>
      <w:r>
        <w:rPr>
          <w:rFonts w:hint="eastAsia" w:ascii="仿宋_GB2312" w:hAnsi="仿宋_GB2312" w:eastAsia="仿宋_GB2312" w:cs="仿宋_GB2312"/>
          <w:color w:val="auto"/>
          <w:position w:val="0"/>
          <w:sz w:val="28"/>
          <w:szCs w:val="28"/>
          <w:lang w:eastAsia="zh-CN"/>
        </w:rPr>
        <w:t>、示范园区</w:t>
      </w:r>
      <w:r>
        <w:rPr>
          <w:rFonts w:hint="eastAsia" w:ascii="仿宋_GB2312" w:hAnsi="仿宋_GB2312" w:eastAsia="仿宋_GB2312" w:cs="仿宋_GB2312"/>
          <w:color w:val="auto"/>
          <w:position w:val="0"/>
          <w:sz w:val="28"/>
          <w:szCs w:val="28"/>
          <w:lang w:val="en-US" w:eastAsia="zh-CN"/>
        </w:rPr>
        <w:t>/基地</w:t>
      </w:r>
      <w:r>
        <w:rPr>
          <w:rFonts w:hint="eastAsia" w:ascii="仿宋_GB2312" w:hAnsi="仿宋_GB2312" w:eastAsia="仿宋_GB2312" w:cs="仿宋_GB2312"/>
          <w:color w:val="auto"/>
          <w:position w:val="0"/>
          <w:sz w:val="28"/>
          <w:szCs w:val="28"/>
        </w:rPr>
        <w:t>，分别给予最高不超过30万元、20万元、10万元的一次性奖励。同一企业进档升级的，给予两档之间的差额奖励。</w:t>
      </w:r>
    </w:p>
    <w:p>
      <w:pPr>
        <w:numPr>
          <w:numId w:val="0"/>
        </w:numPr>
        <w:spacing w:before="0" w:after="160" w:line="240" w:lineRule="auto"/>
        <w:ind w:right="0" w:firstLine="560"/>
        <w:jc w:val="both"/>
        <w:rPr>
          <w:rFonts w:hint="eastAsia" w:ascii="仿宋_GB2312" w:hAnsi="仿宋_GB2312" w:eastAsia="仿宋_GB2312" w:cs="仿宋_GB2312"/>
          <w:color w:val="auto"/>
          <w:position w:val="0"/>
          <w:sz w:val="28"/>
          <w:szCs w:val="28"/>
        </w:rPr>
      </w:pPr>
      <w:r>
        <w:rPr>
          <w:rFonts w:hint="eastAsia" w:ascii="仿宋_GB2312" w:hAnsi="仿宋_GB2312" w:eastAsia="仿宋_GB2312" w:cs="仿宋_GB2312"/>
          <w:color w:val="auto"/>
          <w:position w:val="0"/>
          <w:sz w:val="28"/>
          <w:szCs w:val="28"/>
        </w:rPr>
        <w:t>4. 补贴条件：</w:t>
      </w:r>
    </w:p>
    <w:p>
      <w:pPr>
        <w:numPr>
          <w:numId w:val="0"/>
        </w:numPr>
        <w:spacing w:before="0" w:after="160" w:line="240" w:lineRule="auto"/>
        <w:ind w:right="0" w:firstLine="560"/>
        <w:jc w:val="both"/>
        <w:rPr>
          <w:rFonts w:hint="eastAsia" w:ascii="仿宋_GB2312" w:hAnsi="仿宋_GB2312" w:eastAsia="仿宋_GB2312" w:cs="仿宋_GB2312"/>
          <w:color w:val="auto"/>
          <w:position w:val="0"/>
          <w:sz w:val="28"/>
          <w:szCs w:val="28"/>
        </w:rPr>
      </w:pPr>
      <w:r>
        <w:rPr>
          <w:rFonts w:hint="eastAsia" w:ascii="仿宋_GB2312" w:hAnsi="仿宋_GB2312" w:eastAsia="仿宋_GB2312" w:cs="仿宋_GB2312"/>
          <w:color w:val="auto"/>
          <w:position w:val="0"/>
          <w:sz w:val="28"/>
          <w:szCs w:val="28"/>
        </w:rPr>
        <w:t>（1）长安镇注册登记的电子商务企业，正常经营一年或以上的；</w:t>
      </w:r>
    </w:p>
    <w:p>
      <w:pPr>
        <w:numPr>
          <w:numId w:val="0"/>
        </w:numPr>
        <w:spacing w:before="0" w:after="160" w:line="240" w:lineRule="auto"/>
        <w:ind w:right="0" w:firstLine="560"/>
        <w:jc w:val="both"/>
        <w:rPr>
          <w:rFonts w:hint="eastAsia" w:ascii="仿宋_GB2312" w:hAnsi="仿宋_GB2312" w:eastAsia="仿宋_GB2312" w:cs="仿宋_GB2312"/>
          <w:color w:val="auto"/>
          <w:position w:val="0"/>
          <w:sz w:val="28"/>
          <w:szCs w:val="28"/>
        </w:rPr>
      </w:pPr>
      <w:r>
        <w:rPr>
          <w:rFonts w:hint="eastAsia" w:ascii="仿宋_GB2312" w:hAnsi="仿宋_GB2312" w:eastAsia="仿宋_GB2312" w:cs="仿宋_GB2312"/>
          <w:color w:val="auto"/>
          <w:position w:val="0"/>
          <w:sz w:val="28"/>
          <w:szCs w:val="28"/>
        </w:rPr>
        <w:t>（2）获得国家级、省级、市级电子商务示范企业</w:t>
      </w:r>
      <w:r>
        <w:rPr>
          <w:rFonts w:hint="eastAsia" w:ascii="仿宋_GB2312" w:hAnsi="仿宋_GB2312" w:eastAsia="仿宋_GB2312" w:cs="仿宋_GB2312"/>
          <w:color w:val="auto"/>
          <w:position w:val="0"/>
          <w:sz w:val="28"/>
          <w:szCs w:val="28"/>
          <w:lang w:eastAsia="zh-CN"/>
        </w:rPr>
        <w:t>或电子商务示范园区</w:t>
      </w:r>
      <w:r>
        <w:rPr>
          <w:rFonts w:hint="eastAsia" w:ascii="仿宋_GB2312" w:hAnsi="仿宋_GB2312" w:eastAsia="仿宋_GB2312" w:cs="仿宋_GB2312"/>
          <w:color w:val="auto"/>
          <w:position w:val="0"/>
          <w:sz w:val="28"/>
          <w:szCs w:val="28"/>
          <w:lang w:val="en-US" w:eastAsia="zh-CN"/>
        </w:rPr>
        <w:t>/基地</w:t>
      </w:r>
      <w:r>
        <w:rPr>
          <w:rFonts w:hint="eastAsia" w:ascii="仿宋_GB2312" w:hAnsi="仿宋_GB2312" w:eastAsia="仿宋_GB2312" w:cs="仿宋_GB2312"/>
          <w:color w:val="auto"/>
          <w:position w:val="0"/>
          <w:sz w:val="28"/>
          <w:szCs w:val="28"/>
        </w:rPr>
        <w:t>称号；</w:t>
      </w:r>
    </w:p>
    <w:p>
      <w:pPr>
        <w:numPr>
          <w:numId w:val="0"/>
        </w:numPr>
        <w:spacing w:before="0" w:after="160" w:line="240" w:lineRule="auto"/>
        <w:ind w:right="0" w:firstLine="560"/>
        <w:jc w:val="both"/>
        <w:rPr>
          <w:rFonts w:hint="eastAsia" w:ascii="仿宋_GB2312" w:hAnsi="仿宋_GB2312" w:eastAsia="仿宋_GB2312" w:cs="仿宋_GB2312"/>
          <w:color w:val="auto"/>
          <w:position w:val="0"/>
          <w:sz w:val="28"/>
          <w:szCs w:val="28"/>
        </w:rPr>
      </w:pPr>
      <w:r>
        <w:rPr>
          <w:rFonts w:hint="eastAsia" w:ascii="仿宋_GB2312" w:hAnsi="仿宋_GB2312" w:eastAsia="仿宋_GB2312" w:cs="仿宋_GB2312"/>
          <w:color w:val="auto"/>
          <w:position w:val="0"/>
          <w:sz w:val="28"/>
          <w:szCs w:val="28"/>
        </w:rPr>
        <w:t>（3）经长安镇推动电子商务发展工作领导小组审定。</w:t>
      </w:r>
    </w:p>
    <w:p>
      <w:pPr>
        <w:numPr>
          <w:numId w:val="0"/>
        </w:numPr>
        <w:spacing w:before="0" w:after="160" w:line="240" w:lineRule="auto"/>
        <w:ind w:right="0" w:firstLine="560"/>
        <w:jc w:val="both"/>
        <w:rPr>
          <w:rFonts w:hint="eastAsia" w:ascii="仿宋_GB2312" w:hAnsi="仿宋_GB2312" w:eastAsia="仿宋_GB2312" w:cs="仿宋_GB2312"/>
          <w:color w:val="auto"/>
          <w:position w:val="0"/>
          <w:sz w:val="28"/>
          <w:szCs w:val="28"/>
        </w:rPr>
      </w:pPr>
      <w:r>
        <w:rPr>
          <w:rFonts w:hint="eastAsia" w:ascii="仿宋_GB2312" w:hAnsi="仿宋_GB2312" w:eastAsia="仿宋_GB2312" w:cs="仿宋_GB2312"/>
          <w:color w:val="auto"/>
          <w:position w:val="0"/>
          <w:sz w:val="28"/>
          <w:szCs w:val="28"/>
        </w:rPr>
        <w:t>5. 申报资料（</w:t>
      </w:r>
      <w:r>
        <w:rPr>
          <w:rFonts w:hint="eastAsia" w:ascii="仿宋_GB2312" w:hAnsi="仿宋_GB2312" w:eastAsia="仿宋_GB2312" w:cs="仿宋_GB2312"/>
          <w:color w:val="auto"/>
          <w:position w:val="0"/>
          <w:sz w:val="28"/>
          <w:szCs w:val="28"/>
          <w:lang w:eastAsia="zh-CN"/>
        </w:rPr>
        <w:t>纸质版</w:t>
      </w:r>
      <w:r>
        <w:rPr>
          <w:rFonts w:hint="eastAsia" w:ascii="仿宋_GB2312" w:hAnsi="仿宋_GB2312" w:eastAsia="仿宋_GB2312" w:cs="仿宋_GB2312"/>
          <w:color w:val="auto"/>
          <w:position w:val="0"/>
          <w:sz w:val="28"/>
          <w:szCs w:val="28"/>
        </w:rPr>
        <w:t>一式</w:t>
      </w:r>
      <w:r>
        <w:rPr>
          <w:rFonts w:hint="eastAsia" w:ascii="仿宋_GB2312" w:hAnsi="仿宋_GB2312" w:eastAsia="仿宋_GB2312" w:cs="仿宋_GB2312"/>
          <w:color w:val="auto"/>
          <w:position w:val="0"/>
          <w:sz w:val="28"/>
          <w:szCs w:val="28"/>
          <w:lang w:eastAsia="zh-CN"/>
        </w:rPr>
        <w:t>二</w:t>
      </w:r>
      <w:r>
        <w:rPr>
          <w:rFonts w:hint="eastAsia" w:ascii="仿宋_GB2312" w:hAnsi="仿宋_GB2312" w:eastAsia="仿宋_GB2312" w:cs="仿宋_GB2312"/>
          <w:color w:val="auto"/>
          <w:position w:val="0"/>
          <w:sz w:val="28"/>
          <w:szCs w:val="28"/>
        </w:rPr>
        <w:t>份</w:t>
      </w:r>
      <w:r>
        <w:rPr>
          <w:rFonts w:hint="eastAsia" w:ascii="仿宋_GB2312" w:hAnsi="仿宋_GB2312" w:eastAsia="仿宋_GB2312" w:cs="仿宋_GB2312"/>
          <w:color w:val="auto"/>
          <w:position w:val="0"/>
          <w:sz w:val="28"/>
          <w:szCs w:val="28"/>
          <w:lang w:eastAsia="zh-CN"/>
        </w:rPr>
        <w:t>，电子版一份</w:t>
      </w:r>
      <w:r>
        <w:rPr>
          <w:rFonts w:hint="eastAsia" w:ascii="仿宋_GB2312" w:hAnsi="仿宋_GB2312" w:eastAsia="仿宋_GB2312" w:cs="仿宋_GB2312"/>
          <w:color w:val="auto"/>
          <w:position w:val="0"/>
          <w:sz w:val="28"/>
          <w:szCs w:val="28"/>
        </w:rPr>
        <w:t>）</w:t>
      </w:r>
    </w:p>
    <w:p>
      <w:pPr>
        <w:numPr>
          <w:numId w:val="0"/>
        </w:numPr>
        <w:spacing w:before="0" w:after="160" w:line="240" w:lineRule="auto"/>
        <w:ind w:right="0" w:firstLine="560"/>
        <w:jc w:val="both"/>
        <w:rPr>
          <w:rFonts w:hint="eastAsia" w:ascii="仿宋_GB2312" w:hAnsi="仿宋_GB2312" w:eastAsia="仿宋_GB2312" w:cs="仿宋_GB2312"/>
          <w:color w:val="auto"/>
          <w:position w:val="0"/>
          <w:sz w:val="28"/>
          <w:szCs w:val="28"/>
          <w:lang w:eastAsia="zh-CN"/>
        </w:rPr>
      </w:pPr>
      <w:r>
        <w:rPr>
          <w:rFonts w:hint="eastAsia" w:ascii="仿宋_GB2312" w:hAnsi="仿宋_GB2312" w:eastAsia="仿宋_GB2312" w:cs="仿宋_GB2312"/>
          <w:color w:val="auto"/>
          <w:position w:val="0"/>
          <w:sz w:val="28"/>
          <w:szCs w:val="28"/>
          <w:lang w:eastAsia="zh-CN"/>
        </w:rPr>
        <w:t>（</w:t>
      </w:r>
      <w:r>
        <w:rPr>
          <w:rFonts w:hint="eastAsia" w:ascii="仿宋_GB2312" w:hAnsi="仿宋_GB2312" w:eastAsia="仿宋_GB2312" w:cs="仿宋_GB2312"/>
          <w:color w:val="auto"/>
          <w:position w:val="0"/>
          <w:sz w:val="28"/>
          <w:szCs w:val="28"/>
          <w:lang w:val="en-US" w:eastAsia="zh-CN"/>
        </w:rPr>
        <w:t>1</w:t>
      </w:r>
      <w:r>
        <w:rPr>
          <w:rFonts w:hint="eastAsia" w:ascii="仿宋_GB2312" w:hAnsi="仿宋_GB2312" w:eastAsia="仿宋_GB2312" w:cs="仿宋_GB2312"/>
          <w:color w:val="auto"/>
          <w:position w:val="0"/>
          <w:sz w:val="28"/>
          <w:szCs w:val="28"/>
          <w:lang w:eastAsia="zh-CN"/>
        </w:rPr>
        <w:t>）封面（见附件一）；</w:t>
      </w:r>
    </w:p>
    <w:p>
      <w:pPr>
        <w:numPr>
          <w:numId w:val="0"/>
        </w:numPr>
        <w:spacing w:before="0" w:after="160" w:line="240" w:lineRule="auto"/>
        <w:ind w:right="0" w:firstLine="560"/>
        <w:jc w:val="both"/>
        <w:rPr>
          <w:rFonts w:hint="eastAsia" w:ascii="仿宋_GB2312" w:hAnsi="仿宋_GB2312" w:eastAsia="仿宋_GB2312" w:cs="仿宋_GB2312"/>
          <w:color w:val="auto"/>
          <w:position w:val="0"/>
          <w:sz w:val="28"/>
          <w:szCs w:val="28"/>
        </w:rPr>
      </w:pPr>
      <w:r>
        <w:rPr>
          <w:rFonts w:hint="eastAsia" w:ascii="仿宋_GB2312" w:hAnsi="仿宋_GB2312" w:eastAsia="仿宋_GB2312" w:cs="仿宋_GB2312"/>
          <w:color w:val="auto"/>
          <w:position w:val="0"/>
          <w:sz w:val="28"/>
          <w:szCs w:val="28"/>
        </w:rPr>
        <w:t>（</w:t>
      </w:r>
      <w:r>
        <w:rPr>
          <w:rFonts w:hint="eastAsia" w:ascii="仿宋_GB2312" w:hAnsi="仿宋_GB2312" w:eastAsia="仿宋_GB2312" w:cs="仿宋_GB2312"/>
          <w:color w:val="auto"/>
          <w:position w:val="0"/>
          <w:sz w:val="28"/>
          <w:szCs w:val="28"/>
          <w:lang w:val="en-US" w:eastAsia="zh-CN"/>
        </w:rPr>
        <w:t>2</w:t>
      </w:r>
      <w:r>
        <w:rPr>
          <w:rFonts w:hint="eastAsia" w:ascii="仿宋_GB2312" w:hAnsi="仿宋_GB2312" w:eastAsia="仿宋_GB2312" w:cs="仿宋_GB2312"/>
          <w:color w:val="auto"/>
          <w:position w:val="0"/>
          <w:sz w:val="28"/>
          <w:szCs w:val="28"/>
        </w:rPr>
        <w:t>）《长安镇电子商务</w:t>
      </w:r>
      <w:r>
        <w:rPr>
          <w:rFonts w:hint="eastAsia" w:ascii="仿宋_GB2312" w:hAnsi="仿宋_GB2312" w:eastAsia="仿宋_GB2312" w:cs="仿宋_GB2312"/>
          <w:color w:val="auto"/>
          <w:position w:val="0"/>
          <w:sz w:val="28"/>
          <w:szCs w:val="28"/>
          <w:lang w:eastAsia="zh-CN"/>
        </w:rPr>
        <w:t>专项资金</w:t>
      </w:r>
      <w:r>
        <w:rPr>
          <w:rFonts w:hint="eastAsia" w:ascii="仿宋_GB2312" w:hAnsi="仿宋_GB2312" w:eastAsia="仿宋_GB2312" w:cs="仿宋_GB2312"/>
          <w:color w:val="auto"/>
          <w:position w:val="0"/>
          <w:sz w:val="28"/>
          <w:szCs w:val="28"/>
        </w:rPr>
        <w:t>申请表（</w:t>
      </w:r>
      <w:r>
        <w:rPr>
          <w:rFonts w:hint="eastAsia" w:ascii="仿宋_GB2312" w:hAnsi="仿宋_GB2312" w:eastAsia="仿宋_GB2312" w:cs="仿宋_GB2312"/>
          <w:color w:val="auto"/>
          <w:position w:val="0"/>
          <w:sz w:val="28"/>
          <w:szCs w:val="28"/>
          <w:lang w:eastAsia="zh-CN"/>
        </w:rPr>
        <w:t>示范企业、园区</w:t>
      </w:r>
      <w:r>
        <w:rPr>
          <w:rFonts w:hint="eastAsia" w:ascii="仿宋_GB2312" w:hAnsi="仿宋_GB2312" w:eastAsia="仿宋_GB2312" w:cs="仿宋_GB2312"/>
          <w:color w:val="auto"/>
          <w:position w:val="0"/>
          <w:sz w:val="28"/>
          <w:szCs w:val="28"/>
          <w:lang w:val="en-US" w:eastAsia="zh-CN"/>
        </w:rPr>
        <w:t>/基地</w:t>
      </w:r>
      <w:r>
        <w:rPr>
          <w:rFonts w:hint="eastAsia" w:ascii="仿宋_GB2312" w:hAnsi="仿宋_GB2312" w:eastAsia="仿宋_GB2312" w:cs="仿宋_GB2312"/>
          <w:color w:val="auto"/>
          <w:position w:val="0"/>
          <w:sz w:val="28"/>
          <w:szCs w:val="28"/>
          <w:lang w:eastAsia="zh-CN"/>
        </w:rPr>
        <w:t>奖励类</w:t>
      </w:r>
      <w:r>
        <w:rPr>
          <w:rFonts w:hint="eastAsia" w:ascii="仿宋_GB2312" w:hAnsi="仿宋_GB2312" w:eastAsia="仿宋_GB2312" w:cs="仿宋_GB2312"/>
          <w:color w:val="auto"/>
          <w:position w:val="0"/>
          <w:sz w:val="28"/>
          <w:szCs w:val="28"/>
        </w:rPr>
        <w:t>）》（见</w:t>
      </w:r>
      <w:r>
        <w:rPr>
          <w:rFonts w:hint="eastAsia" w:ascii="仿宋_GB2312" w:hAnsi="仿宋_GB2312" w:eastAsia="仿宋_GB2312" w:cs="仿宋_GB2312"/>
          <w:color w:val="auto"/>
          <w:position w:val="0"/>
          <w:sz w:val="28"/>
          <w:szCs w:val="28"/>
          <w:lang w:eastAsia="zh-CN"/>
        </w:rPr>
        <w:t>附件二——</w:t>
      </w:r>
      <w:r>
        <w:rPr>
          <w:rFonts w:hint="eastAsia" w:ascii="仿宋_GB2312" w:hAnsi="仿宋_GB2312" w:eastAsia="仿宋_GB2312" w:cs="仿宋_GB2312"/>
          <w:color w:val="auto"/>
          <w:position w:val="0"/>
          <w:sz w:val="28"/>
          <w:szCs w:val="28"/>
        </w:rPr>
        <w:t>表</w:t>
      </w:r>
      <w:r>
        <w:rPr>
          <w:rFonts w:hint="eastAsia" w:ascii="仿宋_GB2312" w:hAnsi="仿宋_GB2312" w:eastAsia="仿宋_GB2312" w:cs="仿宋_GB2312"/>
          <w:color w:val="auto"/>
          <w:position w:val="0"/>
          <w:sz w:val="28"/>
          <w:szCs w:val="28"/>
          <w:lang w:val="en-US" w:eastAsia="zh-CN"/>
        </w:rPr>
        <w:t>2</w:t>
      </w:r>
      <w:r>
        <w:rPr>
          <w:rFonts w:hint="eastAsia" w:ascii="仿宋_GB2312" w:hAnsi="仿宋_GB2312" w:eastAsia="仿宋_GB2312" w:cs="仿宋_GB2312"/>
          <w:color w:val="auto"/>
          <w:position w:val="0"/>
          <w:sz w:val="28"/>
          <w:szCs w:val="28"/>
        </w:rPr>
        <w:t>-</w:t>
      </w:r>
      <w:r>
        <w:rPr>
          <w:rFonts w:hint="eastAsia" w:ascii="仿宋_GB2312" w:hAnsi="仿宋_GB2312" w:eastAsia="仿宋_GB2312" w:cs="仿宋_GB2312"/>
          <w:color w:val="auto"/>
          <w:position w:val="0"/>
          <w:sz w:val="28"/>
          <w:szCs w:val="28"/>
          <w:lang w:val="en-US" w:eastAsia="zh-CN"/>
        </w:rPr>
        <w:t>3</w:t>
      </w:r>
      <w:r>
        <w:rPr>
          <w:rFonts w:hint="eastAsia" w:ascii="仿宋_GB2312" w:hAnsi="仿宋_GB2312" w:eastAsia="仿宋_GB2312" w:cs="仿宋_GB2312"/>
          <w:color w:val="auto"/>
          <w:position w:val="0"/>
          <w:sz w:val="28"/>
          <w:szCs w:val="28"/>
        </w:rPr>
        <w:t>）；</w:t>
      </w:r>
    </w:p>
    <w:p>
      <w:pPr>
        <w:numPr>
          <w:numId w:val="0"/>
        </w:numPr>
        <w:spacing w:before="0" w:after="160" w:line="240" w:lineRule="auto"/>
        <w:ind w:right="0" w:firstLine="560"/>
        <w:jc w:val="both"/>
        <w:rPr>
          <w:rFonts w:hint="eastAsia" w:ascii="仿宋_GB2312" w:hAnsi="仿宋_GB2312" w:eastAsia="仿宋_GB2312" w:cs="仿宋_GB2312"/>
          <w:color w:val="auto"/>
          <w:position w:val="0"/>
          <w:sz w:val="28"/>
          <w:szCs w:val="28"/>
        </w:rPr>
      </w:pPr>
      <w:r>
        <w:rPr>
          <w:rFonts w:hint="eastAsia" w:ascii="仿宋_GB2312" w:hAnsi="仿宋_GB2312" w:eastAsia="仿宋_GB2312" w:cs="仿宋_GB2312"/>
          <w:color w:val="auto"/>
          <w:position w:val="0"/>
          <w:sz w:val="28"/>
          <w:szCs w:val="28"/>
        </w:rPr>
        <w:t>（</w:t>
      </w:r>
      <w:r>
        <w:rPr>
          <w:rFonts w:hint="eastAsia" w:ascii="仿宋_GB2312" w:hAnsi="仿宋_GB2312" w:eastAsia="仿宋_GB2312" w:cs="仿宋_GB2312"/>
          <w:color w:val="auto"/>
          <w:position w:val="0"/>
          <w:sz w:val="28"/>
          <w:szCs w:val="28"/>
          <w:lang w:val="en-US" w:eastAsia="zh-CN"/>
        </w:rPr>
        <w:t>3</w:t>
      </w:r>
      <w:r>
        <w:rPr>
          <w:rFonts w:hint="eastAsia" w:ascii="仿宋_GB2312" w:hAnsi="仿宋_GB2312" w:eastAsia="仿宋_GB2312" w:cs="仿宋_GB2312"/>
          <w:color w:val="auto"/>
          <w:position w:val="0"/>
          <w:sz w:val="28"/>
          <w:szCs w:val="28"/>
        </w:rPr>
        <w:t>）</w:t>
      </w:r>
      <w:r>
        <w:rPr>
          <w:rFonts w:hint="eastAsia" w:ascii="仿宋_GB2312" w:hAnsi="仿宋_GB2312" w:eastAsia="仿宋_GB2312" w:cs="仿宋_GB2312"/>
          <w:color w:val="auto"/>
          <w:position w:val="0"/>
          <w:sz w:val="28"/>
          <w:szCs w:val="28"/>
          <w:lang w:eastAsia="zh-CN"/>
        </w:rPr>
        <w:t>银行开户许可证、</w:t>
      </w:r>
      <w:r>
        <w:rPr>
          <w:rFonts w:hint="eastAsia" w:ascii="仿宋_GB2312" w:hAnsi="仿宋_GB2312" w:eastAsia="仿宋_GB2312" w:cs="仿宋_GB2312"/>
          <w:color w:val="auto"/>
          <w:position w:val="0"/>
          <w:sz w:val="28"/>
          <w:szCs w:val="28"/>
        </w:rPr>
        <w:t>企业营业执照和法人代表身份证的复印件；</w:t>
      </w:r>
    </w:p>
    <w:p>
      <w:pPr>
        <w:numPr>
          <w:numId w:val="0"/>
        </w:numPr>
        <w:spacing w:before="0" w:after="160" w:line="240" w:lineRule="auto"/>
        <w:ind w:right="0" w:firstLine="560"/>
        <w:jc w:val="both"/>
        <w:rPr>
          <w:rFonts w:hint="eastAsia" w:ascii="仿宋_GB2312" w:hAnsi="仿宋_GB2312" w:eastAsia="仿宋_GB2312" w:cs="仿宋_GB2312"/>
          <w:color w:val="auto"/>
          <w:position w:val="0"/>
          <w:sz w:val="28"/>
          <w:szCs w:val="28"/>
        </w:rPr>
      </w:pPr>
      <w:r>
        <w:rPr>
          <w:rFonts w:hint="eastAsia" w:ascii="仿宋_GB2312" w:hAnsi="仿宋_GB2312" w:eastAsia="仿宋_GB2312" w:cs="仿宋_GB2312"/>
          <w:color w:val="auto"/>
          <w:position w:val="0"/>
          <w:sz w:val="28"/>
          <w:szCs w:val="28"/>
        </w:rPr>
        <w:t>（</w:t>
      </w:r>
      <w:r>
        <w:rPr>
          <w:rFonts w:hint="eastAsia" w:ascii="仿宋_GB2312" w:hAnsi="仿宋_GB2312" w:eastAsia="仿宋_GB2312" w:cs="仿宋_GB2312"/>
          <w:color w:val="auto"/>
          <w:position w:val="0"/>
          <w:sz w:val="28"/>
          <w:szCs w:val="28"/>
          <w:lang w:val="en-US" w:eastAsia="zh-CN"/>
        </w:rPr>
        <w:t>4</w:t>
      </w:r>
      <w:r>
        <w:rPr>
          <w:rFonts w:hint="eastAsia" w:ascii="仿宋_GB2312" w:hAnsi="仿宋_GB2312" w:eastAsia="仿宋_GB2312" w:cs="仿宋_GB2312"/>
          <w:color w:val="auto"/>
          <w:position w:val="0"/>
          <w:sz w:val="28"/>
          <w:szCs w:val="28"/>
        </w:rPr>
        <w:t>）相关批复证明文件复印件。</w:t>
      </w:r>
    </w:p>
    <w:p>
      <w:pPr>
        <w:pStyle w:val="3"/>
        <w:numPr>
          <w:numId w:val="0"/>
        </w:numPr>
        <w:spacing w:before="260" w:after="260" w:line="415" w:lineRule="auto"/>
        <w:ind w:right="0" w:firstLine="0"/>
        <w:jc w:val="both"/>
        <w:outlineLvl w:val="1"/>
        <w:rPr>
          <w:rFonts w:hint="eastAsia" w:ascii="仿宋_GB2312" w:hAnsi="仿宋_GB2312" w:eastAsia="仿宋_GB2312" w:cs="仿宋_GB2312"/>
          <w:b/>
          <w:color w:val="auto"/>
          <w:position w:val="0"/>
          <w:sz w:val="32"/>
          <w:szCs w:val="32"/>
        </w:rPr>
      </w:pPr>
      <w:bookmarkStart w:id="11" w:name="_Toc449440722"/>
      <w:r>
        <w:rPr>
          <w:rFonts w:hint="eastAsia" w:ascii="仿宋_GB2312" w:hAnsi="仿宋_GB2312" w:eastAsia="仿宋_GB2312" w:cs="仿宋_GB2312"/>
          <w:b/>
          <w:color w:val="auto"/>
          <w:position w:val="0"/>
          <w:sz w:val="32"/>
          <w:szCs w:val="32"/>
          <w:lang w:eastAsia="zh-CN"/>
        </w:rPr>
        <w:t>三</w:t>
      </w:r>
      <w:r>
        <w:rPr>
          <w:rFonts w:hint="eastAsia" w:ascii="仿宋_GB2312" w:hAnsi="仿宋_GB2312" w:eastAsia="仿宋_GB2312" w:cs="仿宋_GB2312"/>
          <w:b/>
          <w:color w:val="auto"/>
          <w:position w:val="0"/>
          <w:sz w:val="32"/>
          <w:szCs w:val="32"/>
        </w:rPr>
        <w:t>、电子商务人才奖励</w:t>
      </w:r>
      <w:bookmarkEnd w:id="11"/>
    </w:p>
    <w:p>
      <w:pPr>
        <w:numPr>
          <w:numId w:val="0"/>
        </w:numPr>
        <w:spacing w:before="0" w:after="160" w:line="240" w:lineRule="auto"/>
        <w:ind w:right="0" w:firstLine="413"/>
        <w:jc w:val="left"/>
        <w:rPr>
          <w:rFonts w:hint="eastAsia" w:ascii="仿宋_GB2312" w:hAnsi="仿宋_GB2312" w:eastAsia="仿宋_GB2312" w:cs="仿宋_GB2312"/>
          <w:b/>
          <w:color w:val="auto"/>
          <w:position w:val="0"/>
          <w:sz w:val="28"/>
          <w:szCs w:val="28"/>
        </w:rPr>
      </w:pPr>
      <w:r>
        <w:rPr>
          <w:rFonts w:hint="eastAsia" w:ascii="仿宋_GB2312" w:hAnsi="仿宋_GB2312" w:eastAsia="仿宋_GB2312" w:cs="仿宋_GB2312"/>
          <w:b/>
          <w:color w:val="auto"/>
          <w:position w:val="0"/>
          <w:sz w:val="28"/>
          <w:szCs w:val="28"/>
        </w:rPr>
        <w:t>（</w:t>
      </w:r>
      <w:r>
        <w:rPr>
          <w:rFonts w:hint="eastAsia" w:ascii="仿宋_GB2312" w:hAnsi="仿宋_GB2312" w:eastAsia="仿宋_GB2312" w:cs="仿宋_GB2312"/>
          <w:b/>
          <w:color w:val="auto"/>
          <w:position w:val="0"/>
          <w:sz w:val="28"/>
          <w:szCs w:val="28"/>
          <w:lang w:eastAsia="zh-CN"/>
        </w:rPr>
        <w:t>一）电商人才培训奖励</w:t>
      </w:r>
    </w:p>
    <w:p>
      <w:pPr>
        <w:numPr>
          <w:numId w:val="0"/>
        </w:numPr>
        <w:spacing w:before="0" w:after="160" w:line="240" w:lineRule="auto"/>
        <w:ind w:right="0" w:firstLine="560"/>
        <w:jc w:val="left"/>
        <w:rPr>
          <w:rFonts w:hint="eastAsia" w:ascii="仿宋_GB2312" w:hAnsi="仿宋_GB2312" w:eastAsia="仿宋_GB2312" w:cs="仿宋_GB2312"/>
          <w:color w:val="auto"/>
          <w:position w:val="0"/>
          <w:sz w:val="28"/>
          <w:szCs w:val="28"/>
          <w:lang w:eastAsia="zh-CN"/>
        </w:rPr>
      </w:pPr>
      <w:r>
        <w:rPr>
          <w:rFonts w:hint="eastAsia" w:ascii="仿宋_GB2312" w:hAnsi="仿宋_GB2312" w:eastAsia="仿宋_GB2312" w:cs="仿宋_GB2312"/>
          <w:color w:val="auto"/>
          <w:position w:val="0"/>
          <w:sz w:val="28"/>
          <w:szCs w:val="28"/>
        </w:rPr>
        <w:t xml:space="preserve">1. </w:t>
      </w:r>
      <w:r>
        <w:rPr>
          <w:rFonts w:hint="eastAsia" w:ascii="仿宋_GB2312" w:hAnsi="仿宋_GB2312" w:eastAsia="仿宋_GB2312" w:cs="仿宋_GB2312"/>
          <w:color w:val="auto"/>
          <w:position w:val="0"/>
          <w:sz w:val="28"/>
          <w:szCs w:val="28"/>
          <w:lang w:eastAsia="zh-CN"/>
        </w:rPr>
        <w:t>奖励</w:t>
      </w:r>
      <w:r>
        <w:rPr>
          <w:rFonts w:hint="eastAsia" w:ascii="仿宋_GB2312" w:hAnsi="仿宋_GB2312" w:eastAsia="仿宋_GB2312" w:cs="仿宋_GB2312"/>
          <w:color w:val="auto"/>
          <w:position w:val="0"/>
          <w:sz w:val="28"/>
          <w:szCs w:val="28"/>
        </w:rPr>
        <w:t>对象</w:t>
      </w:r>
      <w:r>
        <w:rPr>
          <w:rFonts w:hint="eastAsia" w:ascii="仿宋_GB2312" w:hAnsi="仿宋_GB2312" w:eastAsia="仿宋_GB2312" w:cs="仿宋_GB2312"/>
          <w:color w:val="auto"/>
          <w:position w:val="0"/>
          <w:sz w:val="28"/>
          <w:szCs w:val="28"/>
          <w:lang w:eastAsia="zh-CN"/>
        </w:rPr>
        <w:t>：长安镇内从事电子商务培训的机构和被列入</w:t>
      </w:r>
      <w:r>
        <w:rPr>
          <w:rFonts w:hint="eastAsia" w:ascii="仿宋_GB2312" w:hAnsi="仿宋_GB2312" w:eastAsia="仿宋_GB2312" w:cs="仿宋_GB2312"/>
          <w:color w:val="auto"/>
          <w:position w:val="0"/>
          <w:sz w:val="28"/>
          <w:szCs w:val="28"/>
        </w:rPr>
        <w:t>东莞市电子商务培训基地</w:t>
      </w:r>
      <w:r>
        <w:rPr>
          <w:rFonts w:hint="eastAsia" w:ascii="仿宋_GB2312" w:hAnsi="仿宋_GB2312" w:eastAsia="仿宋_GB2312" w:cs="仿宋_GB2312"/>
          <w:color w:val="auto"/>
          <w:position w:val="0"/>
          <w:sz w:val="28"/>
          <w:szCs w:val="28"/>
          <w:lang w:eastAsia="zh-CN"/>
        </w:rPr>
        <w:t>的</w:t>
      </w:r>
      <w:r>
        <w:rPr>
          <w:rFonts w:hint="eastAsia" w:ascii="仿宋_GB2312" w:hAnsi="仿宋_GB2312" w:eastAsia="仿宋_GB2312" w:cs="仿宋_GB2312"/>
          <w:color w:val="auto"/>
          <w:position w:val="0"/>
          <w:sz w:val="28"/>
          <w:szCs w:val="28"/>
        </w:rPr>
        <w:t>培训机构</w:t>
      </w:r>
      <w:r>
        <w:rPr>
          <w:rFonts w:hint="eastAsia" w:ascii="仿宋_GB2312" w:hAnsi="仿宋_GB2312" w:eastAsia="仿宋_GB2312" w:cs="仿宋_GB2312"/>
          <w:color w:val="auto"/>
          <w:position w:val="0"/>
          <w:sz w:val="28"/>
          <w:szCs w:val="28"/>
          <w:lang w:eastAsia="zh-CN"/>
        </w:rPr>
        <w:t>；</w:t>
      </w:r>
      <w:r>
        <w:rPr>
          <w:rFonts w:hint="eastAsia" w:ascii="仿宋_GB2312" w:hAnsi="仿宋_GB2312" w:eastAsia="仿宋_GB2312" w:cs="仿宋_GB2312"/>
          <w:color w:val="auto"/>
          <w:position w:val="0"/>
          <w:sz w:val="28"/>
          <w:szCs w:val="28"/>
        </w:rPr>
        <w:t>以转型“触电”的传统企业为主要服务对象开展电子商务专项培训（每次培训活动需提前向</w:t>
      </w:r>
      <w:r>
        <w:rPr>
          <w:rFonts w:hint="eastAsia" w:ascii="仿宋_GB2312" w:hAnsi="仿宋_GB2312" w:eastAsia="仿宋_GB2312" w:cs="仿宋_GB2312"/>
          <w:color w:val="auto"/>
          <w:position w:val="0"/>
          <w:sz w:val="28"/>
          <w:szCs w:val="28"/>
          <w:lang w:eastAsia="zh-CN"/>
        </w:rPr>
        <w:t>镇</w:t>
      </w:r>
      <w:r>
        <w:rPr>
          <w:rFonts w:hint="eastAsia" w:ascii="仿宋_GB2312" w:hAnsi="仿宋_GB2312" w:eastAsia="仿宋_GB2312" w:cs="仿宋_GB2312"/>
          <w:color w:val="auto"/>
          <w:position w:val="0"/>
          <w:sz w:val="28"/>
          <w:szCs w:val="28"/>
        </w:rPr>
        <w:t>商务局备案）。</w:t>
      </w:r>
    </w:p>
    <w:p>
      <w:pPr>
        <w:numPr>
          <w:numId w:val="0"/>
        </w:numPr>
        <w:spacing w:before="0" w:after="160" w:line="240" w:lineRule="auto"/>
        <w:ind w:right="0" w:firstLine="560"/>
        <w:jc w:val="both"/>
        <w:rPr>
          <w:rFonts w:hint="eastAsia" w:ascii="仿宋_GB2312" w:hAnsi="仿宋_GB2312" w:eastAsia="仿宋_GB2312" w:cs="仿宋_GB2312"/>
          <w:color w:val="auto"/>
          <w:position w:val="0"/>
          <w:sz w:val="28"/>
          <w:szCs w:val="28"/>
        </w:rPr>
      </w:pPr>
      <w:r>
        <w:rPr>
          <w:rFonts w:hint="eastAsia" w:ascii="仿宋_GB2312" w:hAnsi="仿宋_GB2312" w:eastAsia="仿宋_GB2312" w:cs="仿宋_GB2312"/>
          <w:color w:val="auto"/>
          <w:position w:val="0"/>
          <w:sz w:val="28"/>
          <w:szCs w:val="28"/>
        </w:rPr>
        <w:t>2. 奖励性质：一次性</w:t>
      </w:r>
      <w:r>
        <w:rPr>
          <w:rFonts w:hint="eastAsia" w:ascii="仿宋_GB2312" w:hAnsi="仿宋_GB2312" w:eastAsia="仿宋_GB2312" w:cs="仿宋_GB2312"/>
          <w:color w:val="auto"/>
          <w:position w:val="0"/>
          <w:sz w:val="28"/>
          <w:szCs w:val="28"/>
          <w:lang w:eastAsia="zh-CN"/>
        </w:rPr>
        <w:t>奖励</w:t>
      </w:r>
      <w:r>
        <w:rPr>
          <w:rFonts w:hint="eastAsia" w:ascii="仿宋_GB2312" w:hAnsi="仿宋_GB2312" w:eastAsia="仿宋_GB2312" w:cs="仿宋_GB2312"/>
          <w:color w:val="auto"/>
          <w:position w:val="0"/>
          <w:sz w:val="28"/>
          <w:szCs w:val="28"/>
        </w:rPr>
        <w:t>（奖励/补贴）项目。</w:t>
      </w:r>
    </w:p>
    <w:p>
      <w:pPr>
        <w:numPr>
          <w:numId w:val="0"/>
        </w:numPr>
        <w:spacing w:before="0" w:after="160" w:line="240" w:lineRule="auto"/>
        <w:ind w:right="0" w:firstLine="560"/>
        <w:jc w:val="left"/>
        <w:rPr>
          <w:rFonts w:hint="eastAsia" w:ascii="仿宋_GB2312" w:hAnsi="仿宋_GB2312" w:eastAsia="仿宋_GB2312" w:cs="仿宋_GB2312"/>
          <w:color w:val="auto"/>
          <w:position w:val="0"/>
          <w:sz w:val="28"/>
          <w:szCs w:val="28"/>
        </w:rPr>
      </w:pPr>
      <w:r>
        <w:rPr>
          <w:rFonts w:hint="eastAsia" w:ascii="仿宋_GB2312" w:hAnsi="仿宋_GB2312" w:eastAsia="仿宋_GB2312" w:cs="仿宋_GB2312"/>
          <w:color w:val="auto"/>
          <w:position w:val="0"/>
          <w:sz w:val="28"/>
          <w:szCs w:val="28"/>
        </w:rPr>
        <w:t>3. 补贴标准。</w:t>
      </w:r>
      <w:r>
        <w:rPr>
          <w:rFonts w:hint="eastAsia" w:ascii="仿宋_GB2312" w:hAnsi="仿宋_GB2312" w:eastAsia="仿宋_GB2312" w:cs="仿宋_GB2312"/>
          <w:color w:val="auto"/>
          <w:position w:val="0"/>
          <w:sz w:val="28"/>
          <w:szCs w:val="28"/>
          <w:lang w:eastAsia="zh-CN"/>
        </w:rPr>
        <w:t>开展电子商务课程课时</w:t>
      </w:r>
      <w:r>
        <w:rPr>
          <w:rFonts w:hint="eastAsia" w:ascii="仿宋_GB2312" w:hAnsi="仿宋_GB2312" w:eastAsia="仿宋_GB2312" w:cs="仿宋_GB2312"/>
          <w:color w:val="auto"/>
          <w:position w:val="0"/>
          <w:sz w:val="28"/>
          <w:szCs w:val="28"/>
          <w:lang w:val="en-US" w:eastAsia="zh-CN"/>
        </w:rPr>
        <w:t>42小时以上</w:t>
      </w:r>
      <w:r>
        <w:rPr>
          <w:rFonts w:hint="eastAsia" w:ascii="仿宋_GB2312" w:hAnsi="仿宋_GB2312" w:eastAsia="仿宋_GB2312" w:cs="仿宋_GB2312"/>
          <w:color w:val="auto"/>
          <w:position w:val="0"/>
          <w:sz w:val="28"/>
          <w:szCs w:val="28"/>
          <w:lang w:eastAsia="zh-CN"/>
        </w:rPr>
        <w:t>，学员取得电商类结业证书，给予培训机构</w:t>
      </w:r>
      <w:r>
        <w:rPr>
          <w:rFonts w:hint="eastAsia" w:ascii="仿宋_GB2312" w:hAnsi="仿宋_GB2312" w:eastAsia="仿宋_GB2312" w:cs="仿宋_GB2312"/>
          <w:color w:val="auto"/>
          <w:position w:val="0"/>
          <w:sz w:val="28"/>
          <w:szCs w:val="28"/>
          <w:lang w:val="en-US" w:eastAsia="zh-CN"/>
        </w:rPr>
        <w:t>500元/人的一次性培训奖励。</w:t>
      </w:r>
    </w:p>
    <w:p>
      <w:pPr>
        <w:numPr>
          <w:numId w:val="0"/>
        </w:numPr>
        <w:spacing w:before="0" w:after="160" w:line="240" w:lineRule="auto"/>
        <w:ind w:right="0" w:firstLine="560"/>
        <w:jc w:val="left"/>
        <w:rPr>
          <w:rFonts w:hint="eastAsia" w:ascii="仿宋_GB2312" w:hAnsi="仿宋_GB2312" w:eastAsia="仿宋_GB2312" w:cs="仿宋_GB2312"/>
          <w:color w:val="auto"/>
          <w:position w:val="0"/>
          <w:sz w:val="28"/>
          <w:szCs w:val="28"/>
        </w:rPr>
      </w:pPr>
      <w:r>
        <w:rPr>
          <w:rFonts w:hint="eastAsia" w:ascii="仿宋_GB2312" w:hAnsi="仿宋_GB2312" w:eastAsia="仿宋_GB2312" w:cs="仿宋_GB2312"/>
          <w:color w:val="auto"/>
          <w:position w:val="0"/>
          <w:sz w:val="28"/>
          <w:szCs w:val="28"/>
        </w:rPr>
        <w:t>4. 补贴条件：</w:t>
      </w:r>
    </w:p>
    <w:p>
      <w:pPr>
        <w:numPr>
          <w:numId w:val="0"/>
        </w:numPr>
        <w:spacing w:before="0" w:after="160" w:line="240" w:lineRule="auto"/>
        <w:ind w:right="0" w:firstLine="560"/>
        <w:jc w:val="left"/>
        <w:rPr>
          <w:rFonts w:hint="eastAsia" w:ascii="仿宋_GB2312" w:hAnsi="仿宋_GB2312" w:eastAsia="仿宋_GB2312" w:cs="仿宋_GB2312"/>
          <w:color w:val="auto"/>
          <w:position w:val="0"/>
          <w:sz w:val="28"/>
          <w:szCs w:val="28"/>
        </w:rPr>
      </w:pPr>
      <w:r>
        <w:rPr>
          <w:rFonts w:hint="eastAsia" w:ascii="仿宋_GB2312" w:hAnsi="仿宋_GB2312" w:eastAsia="仿宋_GB2312" w:cs="仿宋_GB2312"/>
          <w:color w:val="auto"/>
          <w:position w:val="0"/>
          <w:sz w:val="28"/>
          <w:szCs w:val="28"/>
        </w:rPr>
        <w:t>（1）依法注册，</w:t>
      </w:r>
      <w:r>
        <w:rPr>
          <w:rFonts w:hint="eastAsia" w:ascii="仿宋_GB2312" w:hAnsi="仿宋_GB2312" w:eastAsia="仿宋_GB2312" w:cs="仿宋_GB2312"/>
          <w:color w:val="auto"/>
          <w:position w:val="0"/>
          <w:sz w:val="28"/>
          <w:szCs w:val="28"/>
          <w:lang w:eastAsia="zh-CN"/>
        </w:rPr>
        <w:t>有相关办学资质，</w:t>
      </w:r>
      <w:r>
        <w:rPr>
          <w:rFonts w:hint="eastAsia" w:ascii="仿宋_GB2312" w:hAnsi="仿宋_GB2312" w:eastAsia="仿宋_GB2312" w:cs="仿宋_GB2312"/>
          <w:color w:val="auto"/>
          <w:position w:val="0"/>
          <w:sz w:val="28"/>
          <w:szCs w:val="28"/>
        </w:rPr>
        <w:t>正常运营</w:t>
      </w:r>
      <w:r>
        <w:rPr>
          <w:rFonts w:hint="eastAsia" w:ascii="仿宋_GB2312" w:hAnsi="仿宋_GB2312" w:eastAsia="仿宋_GB2312" w:cs="仿宋_GB2312"/>
          <w:color w:val="auto"/>
          <w:position w:val="0"/>
          <w:sz w:val="28"/>
          <w:szCs w:val="28"/>
          <w:lang w:eastAsia="zh-CN"/>
        </w:rPr>
        <w:t>满</w:t>
      </w:r>
      <w:r>
        <w:rPr>
          <w:rFonts w:hint="eastAsia" w:ascii="仿宋_GB2312" w:hAnsi="仿宋_GB2312" w:eastAsia="仿宋_GB2312" w:cs="仿宋_GB2312"/>
          <w:color w:val="auto"/>
          <w:position w:val="0"/>
          <w:sz w:val="28"/>
          <w:szCs w:val="28"/>
        </w:rPr>
        <w:t>一年以上；</w:t>
      </w:r>
    </w:p>
    <w:p>
      <w:pPr>
        <w:numPr>
          <w:numId w:val="0"/>
        </w:numPr>
        <w:spacing w:before="0" w:after="160" w:line="240" w:lineRule="auto"/>
        <w:ind w:right="0" w:firstLine="560"/>
        <w:jc w:val="left"/>
        <w:rPr>
          <w:rFonts w:hint="eastAsia" w:ascii="仿宋_GB2312" w:hAnsi="仿宋_GB2312" w:eastAsia="仿宋_GB2312" w:cs="仿宋_GB2312"/>
          <w:color w:val="auto"/>
          <w:position w:val="0"/>
          <w:sz w:val="28"/>
          <w:szCs w:val="28"/>
        </w:rPr>
      </w:pPr>
      <w:r>
        <w:rPr>
          <w:rFonts w:hint="eastAsia" w:ascii="仿宋_GB2312" w:hAnsi="仿宋_GB2312" w:eastAsia="仿宋_GB2312" w:cs="仿宋_GB2312"/>
          <w:color w:val="auto"/>
          <w:position w:val="0"/>
          <w:sz w:val="28"/>
          <w:szCs w:val="28"/>
        </w:rPr>
        <w:t>（</w:t>
      </w:r>
      <w:r>
        <w:rPr>
          <w:rFonts w:hint="eastAsia" w:ascii="仿宋_GB2312" w:hAnsi="仿宋_GB2312" w:eastAsia="仿宋_GB2312" w:cs="仿宋_GB2312"/>
          <w:color w:val="auto"/>
          <w:position w:val="0"/>
          <w:sz w:val="28"/>
          <w:szCs w:val="28"/>
          <w:lang w:val="en-US" w:eastAsia="zh-CN"/>
        </w:rPr>
        <w:t>2</w:t>
      </w:r>
      <w:r>
        <w:rPr>
          <w:rFonts w:hint="eastAsia" w:ascii="仿宋_GB2312" w:hAnsi="仿宋_GB2312" w:eastAsia="仿宋_GB2312" w:cs="仿宋_GB2312"/>
          <w:color w:val="auto"/>
          <w:position w:val="0"/>
          <w:sz w:val="28"/>
          <w:szCs w:val="28"/>
        </w:rPr>
        <w:t>）</w:t>
      </w:r>
      <w:r>
        <w:rPr>
          <w:rFonts w:hint="eastAsia" w:ascii="仿宋_GB2312" w:hAnsi="仿宋_GB2312" w:eastAsia="仿宋_GB2312" w:cs="仿宋_GB2312"/>
          <w:color w:val="auto"/>
          <w:position w:val="0"/>
          <w:sz w:val="28"/>
          <w:szCs w:val="28"/>
          <w:lang w:eastAsia="zh-CN"/>
        </w:rPr>
        <w:t>将培训课程和学员信息进行报备。</w:t>
      </w:r>
    </w:p>
    <w:p>
      <w:pPr>
        <w:numPr>
          <w:numId w:val="0"/>
        </w:numPr>
        <w:spacing w:before="0" w:after="160" w:line="240" w:lineRule="auto"/>
        <w:ind w:right="0" w:firstLine="560"/>
        <w:jc w:val="left"/>
        <w:rPr>
          <w:rFonts w:hint="eastAsia" w:ascii="仿宋_GB2312" w:hAnsi="仿宋_GB2312" w:eastAsia="仿宋_GB2312" w:cs="仿宋_GB2312"/>
          <w:color w:val="auto"/>
          <w:position w:val="0"/>
          <w:sz w:val="28"/>
          <w:szCs w:val="28"/>
        </w:rPr>
      </w:pPr>
      <w:r>
        <w:rPr>
          <w:rFonts w:hint="eastAsia" w:ascii="仿宋_GB2312" w:hAnsi="仿宋_GB2312" w:eastAsia="仿宋_GB2312" w:cs="仿宋_GB2312"/>
          <w:color w:val="auto"/>
          <w:position w:val="0"/>
          <w:sz w:val="28"/>
          <w:szCs w:val="28"/>
        </w:rPr>
        <w:t>（</w:t>
      </w:r>
      <w:r>
        <w:rPr>
          <w:rFonts w:hint="eastAsia" w:ascii="仿宋_GB2312" w:hAnsi="仿宋_GB2312" w:eastAsia="仿宋_GB2312" w:cs="仿宋_GB2312"/>
          <w:color w:val="auto"/>
          <w:position w:val="0"/>
          <w:sz w:val="28"/>
          <w:szCs w:val="28"/>
          <w:lang w:val="en-US" w:eastAsia="zh-CN"/>
        </w:rPr>
        <w:t>3</w:t>
      </w:r>
      <w:r>
        <w:rPr>
          <w:rFonts w:hint="eastAsia" w:ascii="仿宋_GB2312" w:hAnsi="仿宋_GB2312" w:eastAsia="仿宋_GB2312" w:cs="仿宋_GB2312"/>
          <w:color w:val="auto"/>
          <w:position w:val="0"/>
          <w:sz w:val="28"/>
          <w:szCs w:val="28"/>
        </w:rPr>
        <w:t>）</w:t>
      </w:r>
      <w:r>
        <w:rPr>
          <w:rFonts w:hint="eastAsia" w:ascii="仿宋_GB2312" w:hAnsi="仿宋_GB2312" w:eastAsia="仿宋_GB2312" w:cs="仿宋_GB2312"/>
          <w:color w:val="auto"/>
          <w:position w:val="0"/>
          <w:sz w:val="28"/>
          <w:szCs w:val="28"/>
          <w:lang w:eastAsia="zh-CN"/>
        </w:rPr>
        <w:t>培训的电子商务人才（培训课程经电子商务协会认可且培训课时在</w:t>
      </w:r>
      <w:r>
        <w:rPr>
          <w:rFonts w:hint="eastAsia" w:ascii="仿宋_GB2312" w:hAnsi="仿宋_GB2312" w:eastAsia="仿宋_GB2312" w:cs="仿宋_GB2312"/>
          <w:color w:val="auto"/>
          <w:position w:val="0"/>
          <w:sz w:val="28"/>
          <w:szCs w:val="28"/>
          <w:lang w:val="en-US" w:eastAsia="zh-CN"/>
        </w:rPr>
        <w:t>42小时以上</w:t>
      </w:r>
      <w:r>
        <w:rPr>
          <w:rFonts w:hint="eastAsia" w:ascii="仿宋_GB2312" w:hAnsi="仿宋_GB2312" w:eastAsia="仿宋_GB2312" w:cs="仿宋_GB2312"/>
          <w:color w:val="auto"/>
          <w:position w:val="0"/>
          <w:sz w:val="28"/>
          <w:szCs w:val="28"/>
          <w:lang w:eastAsia="zh-CN"/>
        </w:rPr>
        <w:t>）获得结业证书。</w:t>
      </w:r>
    </w:p>
    <w:p>
      <w:pPr>
        <w:numPr>
          <w:numId w:val="0"/>
        </w:numPr>
        <w:spacing w:before="0" w:after="160" w:line="240" w:lineRule="auto"/>
        <w:ind w:right="0" w:firstLine="560"/>
        <w:jc w:val="both"/>
        <w:rPr>
          <w:rFonts w:hint="eastAsia" w:ascii="仿宋_GB2312" w:hAnsi="仿宋_GB2312" w:eastAsia="仿宋_GB2312" w:cs="仿宋_GB2312"/>
          <w:color w:val="auto"/>
          <w:position w:val="0"/>
          <w:sz w:val="28"/>
          <w:szCs w:val="28"/>
        </w:rPr>
      </w:pPr>
      <w:r>
        <w:rPr>
          <w:rFonts w:hint="eastAsia" w:ascii="仿宋_GB2312" w:hAnsi="仿宋_GB2312" w:eastAsia="仿宋_GB2312" w:cs="仿宋_GB2312"/>
          <w:color w:val="auto"/>
          <w:position w:val="0"/>
          <w:sz w:val="28"/>
          <w:szCs w:val="28"/>
        </w:rPr>
        <w:t>5. 申报资料（</w:t>
      </w:r>
      <w:r>
        <w:rPr>
          <w:rFonts w:hint="eastAsia" w:ascii="仿宋_GB2312" w:hAnsi="仿宋_GB2312" w:eastAsia="仿宋_GB2312" w:cs="仿宋_GB2312"/>
          <w:color w:val="auto"/>
          <w:position w:val="0"/>
          <w:sz w:val="28"/>
          <w:szCs w:val="28"/>
          <w:lang w:eastAsia="zh-CN"/>
        </w:rPr>
        <w:t>纸质版</w:t>
      </w:r>
      <w:r>
        <w:rPr>
          <w:rFonts w:hint="eastAsia" w:ascii="仿宋_GB2312" w:hAnsi="仿宋_GB2312" w:eastAsia="仿宋_GB2312" w:cs="仿宋_GB2312"/>
          <w:color w:val="auto"/>
          <w:position w:val="0"/>
          <w:sz w:val="28"/>
          <w:szCs w:val="28"/>
        </w:rPr>
        <w:t>一式</w:t>
      </w:r>
      <w:r>
        <w:rPr>
          <w:rFonts w:hint="eastAsia" w:ascii="仿宋_GB2312" w:hAnsi="仿宋_GB2312" w:eastAsia="仿宋_GB2312" w:cs="仿宋_GB2312"/>
          <w:color w:val="auto"/>
          <w:position w:val="0"/>
          <w:sz w:val="28"/>
          <w:szCs w:val="28"/>
          <w:lang w:eastAsia="zh-CN"/>
        </w:rPr>
        <w:t>二</w:t>
      </w:r>
      <w:r>
        <w:rPr>
          <w:rFonts w:hint="eastAsia" w:ascii="仿宋_GB2312" w:hAnsi="仿宋_GB2312" w:eastAsia="仿宋_GB2312" w:cs="仿宋_GB2312"/>
          <w:color w:val="auto"/>
          <w:position w:val="0"/>
          <w:sz w:val="28"/>
          <w:szCs w:val="28"/>
        </w:rPr>
        <w:t>份</w:t>
      </w:r>
      <w:r>
        <w:rPr>
          <w:rFonts w:hint="eastAsia" w:ascii="仿宋_GB2312" w:hAnsi="仿宋_GB2312" w:eastAsia="仿宋_GB2312" w:cs="仿宋_GB2312"/>
          <w:color w:val="auto"/>
          <w:position w:val="0"/>
          <w:sz w:val="28"/>
          <w:szCs w:val="28"/>
          <w:lang w:eastAsia="zh-CN"/>
        </w:rPr>
        <w:t>，电子版一份</w:t>
      </w:r>
      <w:r>
        <w:rPr>
          <w:rFonts w:hint="eastAsia" w:ascii="仿宋_GB2312" w:hAnsi="仿宋_GB2312" w:eastAsia="仿宋_GB2312" w:cs="仿宋_GB2312"/>
          <w:color w:val="auto"/>
          <w:position w:val="0"/>
          <w:sz w:val="28"/>
          <w:szCs w:val="28"/>
        </w:rPr>
        <w:t>）</w:t>
      </w:r>
    </w:p>
    <w:p>
      <w:pPr>
        <w:numPr>
          <w:numId w:val="0"/>
        </w:numPr>
        <w:spacing w:before="0" w:after="160" w:line="240" w:lineRule="auto"/>
        <w:ind w:right="0" w:firstLine="560"/>
        <w:jc w:val="both"/>
        <w:rPr>
          <w:rFonts w:hint="eastAsia" w:ascii="仿宋_GB2312" w:hAnsi="仿宋_GB2312" w:eastAsia="仿宋_GB2312" w:cs="仿宋_GB2312"/>
          <w:color w:val="auto"/>
          <w:position w:val="0"/>
          <w:sz w:val="28"/>
          <w:szCs w:val="28"/>
          <w:lang w:eastAsia="zh-CN"/>
        </w:rPr>
      </w:pPr>
      <w:r>
        <w:rPr>
          <w:rFonts w:hint="eastAsia" w:ascii="仿宋_GB2312" w:hAnsi="仿宋_GB2312" w:eastAsia="仿宋_GB2312" w:cs="仿宋_GB2312"/>
          <w:color w:val="auto"/>
          <w:position w:val="0"/>
          <w:sz w:val="28"/>
          <w:szCs w:val="28"/>
          <w:lang w:eastAsia="zh-CN"/>
        </w:rPr>
        <w:t>（</w:t>
      </w:r>
      <w:r>
        <w:rPr>
          <w:rFonts w:hint="eastAsia" w:ascii="仿宋_GB2312" w:hAnsi="仿宋_GB2312" w:eastAsia="仿宋_GB2312" w:cs="仿宋_GB2312"/>
          <w:color w:val="auto"/>
          <w:position w:val="0"/>
          <w:sz w:val="28"/>
          <w:szCs w:val="28"/>
          <w:lang w:val="en-US" w:eastAsia="zh-CN"/>
        </w:rPr>
        <w:t>1</w:t>
      </w:r>
      <w:r>
        <w:rPr>
          <w:rFonts w:hint="eastAsia" w:ascii="仿宋_GB2312" w:hAnsi="仿宋_GB2312" w:eastAsia="仿宋_GB2312" w:cs="仿宋_GB2312"/>
          <w:color w:val="auto"/>
          <w:position w:val="0"/>
          <w:sz w:val="28"/>
          <w:szCs w:val="28"/>
          <w:lang w:eastAsia="zh-CN"/>
        </w:rPr>
        <w:t>）封面（见附件一）；</w:t>
      </w:r>
    </w:p>
    <w:p>
      <w:pPr>
        <w:numPr>
          <w:numId w:val="0"/>
        </w:numPr>
        <w:spacing w:before="0" w:after="160" w:line="240" w:lineRule="auto"/>
        <w:ind w:right="0" w:firstLine="560"/>
        <w:jc w:val="both"/>
        <w:rPr>
          <w:rFonts w:hint="eastAsia" w:ascii="仿宋_GB2312" w:hAnsi="仿宋_GB2312" w:eastAsia="仿宋_GB2312" w:cs="仿宋_GB2312"/>
          <w:color w:val="auto"/>
          <w:position w:val="0"/>
          <w:sz w:val="28"/>
          <w:szCs w:val="28"/>
        </w:rPr>
      </w:pPr>
      <w:r>
        <w:rPr>
          <w:rFonts w:hint="eastAsia" w:ascii="仿宋_GB2312" w:hAnsi="仿宋_GB2312" w:eastAsia="仿宋_GB2312" w:cs="仿宋_GB2312"/>
          <w:color w:val="auto"/>
          <w:position w:val="0"/>
          <w:sz w:val="28"/>
          <w:szCs w:val="28"/>
        </w:rPr>
        <w:t>（</w:t>
      </w:r>
      <w:r>
        <w:rPr>
          <w:rFonts w:hint="eastAsia" w:ascii="仿宋_GB2312" w:hAnsi="仿宋_GB2312" w:eastAsia="仿宋_GB2312" w:cs="仿宋_GB2312"/>
          <w:color w:val="auto"/>
          <w:position w:val="0"/>
          <w:sz w:val="28"/>
          <w:szCs w:val="28"/>
          <w:lang w:val="en-US" w:eastAsia="zh-CN"/>
        </w:rPr>
        <w:t>2</w:t>
      </w:r>
      <w:r>
        <w:rPr>
          <w:rFonts w:hint="eastAsia" w:ascii="仿宋_GB2312" w:hAnsi="仿宋_GB2312" w:eastAsia="仿宋_GB2312" w:cs="仿宋_GB2312"/>
          <w:color w:val="auto"/>
          <w:position w:val="0"/>
          <w:sz w:val="28"/>
          <w:szCs w:val="28"/>
        </w:rPr>
        <w:t>）《长安镇电子商务</w:t>
      </w:r>
      <w:r>
        <w:rPr>
          <w:rFonts w:hint="eastAsia" w:ascii="仿宋_GB2312" w:hAnsi="仿宋_GB2312" w:eastAsia="仿宋_GB2312" w:cs="仿宋_GB2312"/>
          <w:color w:val="auto"/>
          <w:position w:val="0"/>
          <w:sz w:val="28"/>
          <w:szCs w:val="28"/>
          <w:lang w:eastAsia="zh-CN"/>
        </w:rPr>
        <w:t>专项资金</w:t>
      </w:r>
      <w:r>
        <w:rPr>
          <w:rFonts w:hint="eastAsia" w:ascii="仿宋_GB2312" w:hAnsi="仿宋_GB2312" w:eastAsia="仿宋_GB2312" w:cs="仿宋_GB2312"/>
          <w:color w:val="auto"/>
          <w:position w:val="0"/>
          <w:sz w:val="28"/>
          <w:szCs w:val="28"/>
        </w:rPr>
        <w:t>申请表（</w:t>
      </w:r>
      <w:r>
        <w:rPr>
          <w:rFonts w:hint="eastAsia" w:ascii="仿宋_GB2312" w:hAnsi="仿宋_GB2312" w:eastAsia="仿宋_GB2312" w:cs="仿宋_GB2312"/>
          <w:color w:val="auto"/>
          <w:position w:val="0"/>
          <w:sz w:val="28"/>
          <w:szCs w:val="28"/>
          <w:lang w:eastAsia="zh-CN"/>
        </w:rPr>
        <w:t>电子商务</w:t>
      </w:r>
      <w:r>
        <w:rPr>
          <w:rFonts w:hint="eastAsia" w:ascii="仿宋_GB2312" w:hAnsi="仿宋_GB2312" w:eastAsia="仿宋_GB2312" w:cs="仿宋_GB2312"/>
          <w:color w:val="auto"/>
          <w:position w:val="0"/>
          <w:sz w:val="28"/>
          <w:szCs w:val="28"/>
        </w:rPr>
        <w:t>人才</w:t>
      </w:r>
      <w:r>
        <w:rPr>
          <w:rFonts w:hint="eastAsia" w:ascii="仿宋_GB2312" w:hAnsi="仿宋_GB2312" w:eastAsia="仿宋_GB2312" w:cs="仿宋_GB2312"/>
          <w:color w:val="auto"/>
          <w:position w:val="0"/>
          <w:sz w:val="28"/>
          <w:szCs w:val="28"/>
          <w:lang w:eastAsia="zh-CN"/>
        </w:rPr>
        <w:t>奖励</w:t>
      </w:r>
      <w:r>
        <w:rPr>
          <w:rFonts w:hint="eastAsia" w:ascii="仿宋_GB2312" w:hAnsi="仿宋_GB2312" w:eastAsia="仿宋_GB2312" w:cs="仿宋_GB2312"/>
          <w:color w:val="auto"/>
          <w:position w:val="0"/>
          <w:sz w:val="28"/>
          <w:szCs w:val="28"/>
        </w:rPr>
        <w:t>类）》（见</w:t>
      </w:r>
      <w:r>
        <w:rPr>
          <w:rFonts w:hint="eastAsia" w:ascii="仿宋_GB2312" w:hAnsi="仿宋_GB2312" w:eastAsia="仿宋_GB2312" w:cs="仿宋_GB2312"/>
          <w:color w:val="auto"/>
          <w:position w:val="0"/>
          <w:sz w:val="28"/>
          <w:szCs w:val="28"/>
          <w:lang w:eastAsia="zh-CN"/>
        </w:rPr>
        <w:t>附件二——</w:t>
      </w:r>
      <w:r>
        <w:rPr>
          <w:rFonts w:hint="eastAsia" w:ascii="仿宋_GB2312" w:hAnsi="仿宋_GB2312" w:eastAsia="仿宋_GB2312" w:cs="仿宋_GB2312"/>
          <w:color w:val="auto"/>
          <w:position w:val="0"/>
          <w:sz w:val="28"/>
          <w:szCs w:val="28"/>
        </w:rPr>
        <w:t>表</w:t>
      </w:r>
      <w:r>
        <w:rPr>
          <w:rFonts w:hint="eastAsia" w:ascii="仿宋_GB2312" w:hAnsi="仿宋_GB2312" w:eastAsia="仿宋_GB2312" w:cs="仿宋_GB2312"/>
          <w:color w:val="auto"/>
          <w:position w:val="0"/>
          <w:sz w:val="28"/>
          <w:szCs w:val="28"/>
          <w:lang w:val="en-US" w:eastAsia="zh-CN"/>
        </w:rPr>
        <w:t>3</w:t>
      </w:r>
      <w:r>
        <w:rPr>
          <w:rFonts w:hint="eastAsia" w:ascii="仿宋_GB2312" w:hAnsi="仿宋_GB2312" w:eastAsia="仿宋_GB2312" w:cs="仿宋_GB2312"/>
          <w:color w:val="auto"/>
          <w:position w:val="0"/>
          <w:sz w:val="28"/>
          <w:szCs w:val="28"/>
        </w:rPr>
        <w:t>）；</w:t>
      </w:r>
    </w:p>
    <w:p>
      <w:pPr>
        <w:numPr>
          <w:numId w:val="0"/>
        </w:numPr>
        <w:spacing w:before="0" w:after="160" w:line="240" w:lineRule="auto"/>
        <w:ind w:right="0" w:firstLine="560"/>
        <w:jc w:val="both"/>
        <w:rPr>
          <w:rFonts w:hint="eastAsia" w:ascii="仿宋_GB2312" w:hAnsi="仿宋_GB2312" w:eastAsia="仿宋_GB2312" w:cs="仿宋_GB2312"/>
          <w:color w:val="auto"/>
          <w:position w:val="0"/>
          <w:sz w:val="28"/>
          <w:szCs w:val="28"/>
        </w:rPr>
      </w:pPr>
      <w:r>
        <w:rPr>
          <w:rFonts w:hint="eastAsia" w:ascii="仿宋_GB2312" w:hAnsi="仿宋_GB2312" w:eastAsia="仿宋_GB2312" w:cs="仿宋_GB2312"/>
          <w:color w:val="auto"/>
          <w:position w:val="0"/>
          <w:sz w:val="28"/>
          <w:szCs w:val="28"/>
        </w:rPr>
        <w:t>（</w:t>
      </w:r>
      <w:r>
        <w:rPr>
          <w:rFonts w:hint="eastAsia" w:ascii="仿宋_GB2312" w:hAnsi="仿宋_GB2312" w:eastAsia="仿宋_GB2312" w:cs="仿宋_GB2312"/>
          <w:color w:val="auto"/>
          <w:position w:val="0"/>
          <w:sz w:val="28"/>
          <w:szCs w:val="28"/>
          <w:lang w:val="en-US" w:eastAsia="zh-CN"/>
        </w:rPr>
        <w:t>3</w:t>
      </w:r>
      <w:r>
        <w:rPr>
          <w:rFonts w:hint="eastAsia" w:ascii="仿宋_GB2312" w:hAnsi="仿宋_GB2312" w:eastAsia="仿宋_GB2312" w:cs="仿宋_GB2312"/>
          <w:color w:val="auto"/>
          <w:position w:val="0"/>
          <w:sz w:val="28"/>
          <w:szCs w:val="28"/>
        </w:rPr>
        <w:t>）</w:t>
      </w:r>
      <w:r>
        <w:rPr>
          <w:rFonts w:eastAsia="仿宋_GB2312"/>
          <w:sz w:val="28"/>
          <w:szCs w:val="28"/>
        </w:rPr>
        <w:t>申报单位</w:t>
      </w:r>
      <w:r>
        <w:rPr>
          <w:rFonts w:hint="eastAsia" w:eastAsia="仿宋_GB2312"/>
          <w:sz w:val="28"/>
          <w:szCs w:val="28"/>
        </w:rPr>
        <w:t>办学许可证</w:t>
      </w:r>
      <w:r>
        <w:rPr>
          <w:rFonts w:hint="eastAsia" w:eastAsia="仿宋_GB2312"/>
          <w:sz w:val="28"/>
          <w:szCs w:val="28"/>
          <w:lang w:eastAsia="zh-CN"/>
        </w:rPr>
        <w:t>、</w:t>
      </w:r>
      <w:r>
        <w:rPr>
          <w:rFonts w:hint="eastAsia" w:ascii="仿宋_GB2312" w:hAnsi="仿宋_GB2312" w:eastAsia="仿宋_GB2312" w:cs="仿宋_GB2312"/>
          <w:color w:val="auto"/>
          <w:position w:val="0"/>
          <w:sz w:val="28"/>
          <w:szCs w:val="28"/>
          <w:lang w:eastAsia="zh-CN"/>
        </w:rPr>
        <w:t>银行开户许可证、</w:t>
      </w:r>
      <w:r>
        <w:rPr>
          <w:rFonts w:hint="eastAsia" w:ascii="仿宋_GB2312" w:hAnsi="仿宋_GB2312" w:eastAsia="仿宋_GB2312" w:cs="仿宋_GB2312"/>
          <w:color w:val="auto"/>
          <w:position w:val="0"/>
          <w:sz w:val="28"/>
          <w:szCs w:val="28"/>
        </w:rPr>
        <w:t>法人代表身份证的复印件（查验正件）；</w:t>
      </w:r>
    </w:p>
    <w:p>
      <w:pPr>
        <w:numPr>
          <w:numId w:val="0"/>
        </w:numPr>
        <w:spacing w:before="0" w:after="160" w:line="240" w:lineRule="auto"/>
        <w:ind w:right="0" w:firstLine="560"/>
        <w:jc w:val="both"/>
        <w:rPr>
          <w:rFonts w:hint="eastAsia" w:ascii="仿宋_GB2312" w:hAnsi="仿宋_GB2312" w:eastAsia="仿宋_GB2312" w:cs="仿宋_GB2312"/>
          <w:color w:val="auto"/>
          <w:position w:val="0"/>
          <w:sz w:val="28"/>
          <w:szCs w:val="28"/>
        </w:rPr>
      </w:pPr>
      <w:r>
        <w:rPr>
          <w:rFonts w:hint="eastAsia" w:ascii="仿宋_GB2312" w:hAnsi="仿宋_GB2312" w:eastAsia="仿宋_GB2312" w:cs="仿宋_GB2312"/>
          <w:color w:val="auto"/>
          <w:position w:val="0"/>
          <w:sz w:val="28"/>
          <w:szCs w:val="28"/>
        </w:rPr>
        <w:t>（</w:t>
      </w:r>
      <w:r>
        <w:rPr>
          <w:rFonts w:hint="eastAsia" w:ascii="仿宋_GB2312" w:hAnsi="仿宋_GB2312" w:eastAsia="仿宋_GB2312" w:cs="仿宋_GB2312"/>
          <w:color w:val="auto"/>
          <w:position w:val="0"/>
          <w:sz w:val="28"/>
          <w:szCs w:val="28"/>
          <w:lang w:val="en-US" w:eastAsia="zh-CN"/>
        </w:rPr>
        <w:t>4</w:t>
      </w:r>
      <w:r>
        <w:rPr>
          <w:rFonts w:hint="eastAsia" w:ascii="仿宋_GB2312" w:hAnsi="仿宋_GB2312" w:eastAsia="仿宋_GB2312" w:cs="仿宋_GB2312"/>
          <w:color w:val="auto"/>
          <w:position w:val="0"/>
          <w:sz w:val="28"/>
          <w:szCs w:val="28"/>
        </w:rPr>
        <w:t>）培训方案，主讲专家介绍（包括专家资质、供职机构、培训对象、主讲的内容、效果和口碑等信息）；</w:t>
      </w:r>
    </w:p>
    <w:p>
      <w:pPr>
        <w:numPr>
          <w:numId w:val="0"/>
        </w:numPr>
        <w:spacing w:before="0" w:after="160" w:line="240" w:lineRule="auto"/>
        <w:ind w:right="0" w:firstLine="560"/>
        <w:jc w:val="both"/>
        <w:rPr>
          <w:rFonts w:hint="eastAsia" w:ascii="仿宋_GB2312" w:hAnsi="仿宋_GB2312" w:eastAsia="仿宋_GB2312" w:cs="仿宋_GB2312"/>
          <w:color w:val="auto"/>
          <w:position w:val="0"/>
          <w:sz w:val="28"/>
          <w:szCs w:val="28"/>
        </w:rPr>
      </w:pPr>
      <w:r>
        <w:rPr>
          <w:rFonts w:hint="eastAsia" w:ascii="仿宋_GB2312" w:hAnsi="仿宋_GB2312" w:eastAsia="仿宋_GB2312" w:cs="仿宋_GB2312"/>
          <w:color w:val="auto"/>
          <w:position w:val="0"/>
          <w:sz w:val="28"/>
          <w:szCs w:val="28"/>
        </w:rPr>
        <w:t>（</w:t>
      </w:r>
      <w:r>
        <w:rPr>
          <w:rFonts w:hint="eastAsia" w:ascii="仿宋_GB2312" w:hAnsi="仿宋_GB2312" w:eastAsia="仿宋_GB2312" w:cs="仿宋_GB2312"/>
          <w:color w:val="auto"/>
          <w:position w:val="0"/>
          <w:sz w:val="28"/>
          <w:szCs w:val="28"/>
          <w:lang w:val="en-US" w:eastAsia="zh-CN"/>
        </w:rPr>
        <w:t>5</w:t>
      </w:r>
      <w:r>
        <w:rPr>
          <w:rFonts w:hint="eastAsia" w:ascii="仿宋_GB2312" w:hAnsi="仿宋_GB2312" w:eastAsia="仿宋_GB2312" w:cs="仿宋_GB2312"/>
          <w:color w:val="auto"/>
          <w:position w:val="0"/>
          <w:sz w:val="28"/>
          <w:szCs w:val="28"/>
        </w:rPr>
        <w:t>）培训总结报告；</w:t>
      </w:r>
    </w:p>
    <w:p>
      <w:pPr>
        <w:numPr>
          <w:numId w:val="0"/>
        </w:numPr>
        <w:spacing w:before="0" w:after="160" w:line="240" w:lineRule="auto"/>
        <w:ind w:right="0" w:firstLine="560"/>
        <w:jc w:val="both"/>
        <w:rPr>
          <w:rFonts w:hint="eastAsia" w:ascii="仿宋_GB2312" w:hAnsi="仿宋_GB2312" w:eastAsia="仿宋_GB2312" w:cs="仿宋_GB2312"/>
          <w:color w:val="auto"/>
          <w:position w:val="0"/>
          <w:sz w:val="28"/>
          <w:szCs w:val="28"/>
        </w:rPr>
      </w:pPr>
      <w:r>
        <w:rPr>
          <w:rFonts w:hint="eastAsia" w:ascii="仿宋_GB2312" w:hAnsi="仿宋_GB2312" w:eastAsia="仿宋_GB2312" w:cs="仿宋_GB2312"/>
          <w:color w:val="auto"/>
          <w:position w:val="0"/>
          <w:sz w:val="28"/>
          <w:szCs w:val="28"/>
        </w:rPr>
        <w:t>（</w:t>
      </w:r>
      <w:r>
        <w:rPr>
          <w:rFonts w:hint="eastAsia" w:ascii="仿宋_GB2312" w:hAnsi="仿宋_GB2312" w:eastAsia="仿宋_GB2312" w:cs="仿宋_GB2312"/>
          <w:color w:val="auto"/>
          <w:position w:val="0"/>
          <w:sz w:val="28"/>
          <w:szCs w:val="28"/>
          <w:lang w:val="en-US" w:eastAsia="zh-CN"/>
        </w:rPr>
        <w:t>6</w:t>
      </w:r>
      <w:r>
        <w:rPr>
          <w:rFonts w:hint="eastAsia" w:ascii="仿宋_GB2312" w:hAnsi="仿宋_GB2312" w:eastAsia="仿宋_GB2312" w:cs="仿宋_GB2312"/>
          <w:color w:val="auto"/>
          <w:position w:val="0"/>
          <w:sz w:val="28"/>
          <w:szCs w:val="28"/>
        </w:rPr>
        <w:t>）</w:t>
      </w:r>
      <w:r>
        <w:rPr>
          <w:rFonts w:hint="eastAsia" w:ascii="仿宋_GB2312" w:hAnsi="仿宋_GB2312" w:eastAsia="仿宋_GB2312" w:cs="仿宋_GB2312"/>
          <w:color w:val="auto"/>
          <w:position w:val="0"/>
          <w:sz w:val="28"/>
          <w:szCs w:val="28"/>
          <w:lang w:eastAsia="zh-CN"/>
        </w:rPr>
        <w:t>学员</w:t>
      </w:r>
      <w:r>
        <w:rPr>
          <w:rFonts w:hint="eastAsia" w:ascii="仿宋_GB2312" w:hAnsi="仿宋_GB2312" w:eastAsia="仿宋_GB2312" w:cs="仿宋_GB2312"/>
          <w:color w:val="auto"/>
          <w:position w:val="0"/>
          <w:sz w:val="28"/>
          <w:szCs w:val="28"/>
        </w:rPr>
        <w:t>签到表和培训现场照片（照片背景需有与培训主题一致的横幅或者PPT）；</w:t>
      </w:r>
    </w:p>
    <w:p>
      <w:pPr>
        <w:numPr>
          <w:numId w:val="0"/>
        </w:numPr>
        <w:spacing w:before="0" w:after="160" w:line="240" w:lineRule="auto"/>
        <w:ind w:right="0" w:firstLine="560"/>
        <w:jc w:val="both"/>
        <w:rPr>
          <w:rFonts w:hint="eastAsia" w:ascii="仿宋_GB2312" w:hAnsi="仿宋_GB2312" w:eastAsia="仿宋_GB2312" w:cs="仿宋_GB2312"/>
          <w:color w:val="auto"/>
          <w:position w:val="0"/>
          <w:sz w:val="28"/>
          <w:szCs w:val="28"/>
          <w:lang w:val="en-US" w:eastAsia="zh-CN"/>
        </w:rPr>
      </w:pPr>
      <w:r>
        <w:rPr>
          <w:rFonts w:hint="eastAsia" w:ascii="仿宋_GB2312" w:hAnsi="仿宋_GB2312" w:eastAsia="仿宋_GB2312" w:cs="仿宋_GB2312"/>
          <w:color w:val="auto"/>
          <w:position w:val="0"/>
          <w:sz w:val="28"/>
          <w:szCs w:val="28"/>
          <w:lang w:eastAsia="zh-CN"/>
        </w:rPr>
        <w:t>（</w:t>
      </w:r>
      <w:r>
        <w:rPr>
          <w:rFonts w:hint="eastAsia" w:ascii="仿宋_GB2312" w:hAnsi="仿宋_GB2312" w:eastAsia="仿宋_GB2312" w:cs="仿宋_GB2312"/>
          <w:color w:val="auto"/>
          <w:position w:val="0"/>
          <w:sz w:val="28"/>
          <w:szCs w:val="28"/>
          <w:lang w:val="en-US" w:eastAsia="zh-CN"/>
        </w:rPr>
        <w:t>7</w:t>
      </w:r>
      <w:r>
        <w:rPr>
          <w:rFonts w:hint="eastAsia" w:ascii="仿宋_GB2312" w:hAnsi="仿宋_GB2312" w:eastAsia="仿宋_GB2312" w:cs="仿宋_GB2312"/>
          <w:color w:val="auto"/>
          <w:position w:val="0"/>
          <w:sz w:val="28"/>
          <w:szCs w:val="28"/>
          <w:lang w:eastAsia="zh-CN"/>
        </w:rPr>
        <w:t>）</w:t>
      </w:r>
      <w:r>
        <w:rPr>
          <w:rFonts w:hint="eastAsia" w:ascii="仿宋_GB2312" w:hAnsi="仿宋_GB2312" w:eastAsia="仿宋_GB2312" w:cs="仿宋_GB2312"/>
          <w:color w:val="auto"/>
          <w:position w:val="0"/>
          <w:sz w:val="28"/>
          <w:szCs w:val="28"/>
          <w:lang w:val="en-US" w:eastAsia="zh-CN"/>
        </w:rPr>
        <w:t>其它资料（按实际需要）。</w:t>
      </w:r>
    </w:p>
    <w:p>
      <w:pPr>
        <w:numPr>
          <w:numId w:val="0"/>
        </w:numPr>
        <w:spacing w:before="0" w:after="160" w:line="240" w:lineRule="auto"/>
        <w:ind w:right="0" w:firstLine="413"/>
        <w:jc w:val="left"/>
        <w:rPr>
          <w:rFonts w:hint="eastAsia" w:ascii="仿宋_GB2312" w:hAnsi="仿宋_GB2312" w:eastAsia="仿宋_GB2312" w:cs="仿宋_GB2312"/>
          <w:b/>
          <w:color w:val="auto"/>
          <w:position w:val="0"/>
          <w:sz w:val="28"/>
          <w:szCs w:val="28"/>
        </w:rPr>
      </w:pPr>
      <w:r>
        <w:rPr>
          <w:rFonts w:hint="eastAsia" w:ascii="仿宋_GB2312" w:hAnsi="仿宋_GB2312" w:eastAsia="仿宋_GB2312" w:cs="仿宋_GB2312"/>
          <w:b/>
          <w:color w:val="auto"/>
          <w:position w:val="0"/>
          <w:sz w:val="28"/>
          <w:szCs w:val="28"/>
        </w:rPr>
        <w:t>（</w:t>
      </w:r>
      <w:r>
        <w:rPr>
          <w:rFonts w:hint="eastAsia" w:ascii="仿宋_GB2312" w:hAnsi="仿宋_GB2312" w:eastAsia="仿宋_GB2312" w:cs="仿宋_GB2312"/>
          <w:b/>
          <w:color w:val="auto"/>
          <w:position w:val="0"/>
          <w:sz w:val="28"/>
          <w:szCs w:val="28"/>
          <w:lang w:eastAsia="zh-CN"/>
        </w:rPr>
        <w:t>二</w:t>
      </w:r>
      <w:r>
        <w:rPr>
          <w:rFonts w:hint="eastAsia" w:ascii="仿宋_GB2312" w:hAnsi="仿宋_GB2312" w:eastAsia="仿宋_GB2312" w:cs="仿宋_GB2312"/>
          <w:b/>
          <w:color w:val="auto"/>
          <w:position w:val="0"/>
          <w:sz w:val="28"/>
          <w:szCs w:val="28"/>
        </w:rPr>
        <w:t>）</w:t>
      </w:r>
      <w:r>
        <w:rPr>
          <w:rFonts w:hint="eastAsia" w:ascii="仿宋_GB2312" w:hAnsi="仿宋_GB2312" w:eastAsia="仿宋_GB2312" w:cs="仿宋_GB2312"/>
          <w:b/>
          <w:color w:val="auto"/>
          <w:position w:val="0"/>
          <w:sz w:val="28"/>
          <w:szCs w:val="28"/>
          <w:lang w:eastAsia="zh-CN"/>
        </w:rPr>
        <w:t>电商人才输送奖励</w:t>
      </w:r>
    </w:p>
    <w:p>
      <w:pPr>
        <w:numPr>
          <w:numId w:val="0"/>
        </w:numPr>
        <w:spacing w:before="0" w:after="160" w:line="240" w:lineRule="auto"/>
        <w:ind w:right="0" w:firstLine="560"/>
        <w:jc w:val="left"/>
        <w:rPr>
          <w:rFonts w:hint="eastAsia" w:ascii="仿宋_GB2312" w:hAnsi="仿宋_GB2312" w:eastAsia="仿宋_GB2312" w:cs="仿宋_GB2312"/>
          <w:color w:val="auto"/>
          <w:position w:val="0"/>
          <w:sz w:val="28"/>
          <w:szCs w:val="28"/>
        </w:rPr>
      </w:pPr>
      <w:r>
        <w:rPr>
          <w:rFonts w:hint="eastAsia" w:ascii="仿宋_GB2312" w:hAnsi="仿宋_GB2312" w:eastAsia="仿宋_GB2312" w:cs="仿宋_GB2312"/>
          <w:color w:val="auto"/>
          <w:position w:val="0"/>
          <w:sz w:val="28"/>
          <w:szCs w:val="28"/>
        </w:rPr>
        <w:t>1. 补贴对象</w:t>
      </w:r>
      <w:r>
        <w:rPr>
          <w:rFonts w:hint="eastAsia" w:ascii="仿宋_GB2312" w:hAnsi="仿宋_GB2312" w:eastAsia="仿宋_GB2312" w:cs="仿宋_GB2312"/>
          <w:color w:val="auto"/>
          <w:position w:val="0"/>
          <w:sz w:val="28"/>
          <w:szCs w:val="28"/>
          <w:lang w:eastAsia="zh-CN"/>
        </w:rPr>
        <w:t>：长安镇内从事电子商务培训的机构和被列入</w:t>
      </w:r>
      <w:r>
        <w:rPr>
          <w:rFonts w:hint="eastAsia" w:ascii="仿宋_GB2312" w:hAnsi="仿宋_GB2312" w:eastAsia="仿宋_GB2312" w:cs="仿宋_GB2312"/>
          <w:color w:val="auto"/>
          <w:position w:val="0"/>
          <w:sz w:val="28"/>
          <w:szCs w:val="28"/>
        </w:rPr>
        <w:t>东莞市电子商务培训基地</w:t>
      </w:r>
      <w:r>
        <w:rPr>
          <w:rFonts w:hint="eastAsia" w:ascii="仿宋_GB2312" w:hAnsi="仿宋_GB2312" w:eastAsia="仿宋_GB2312" w:cs="仿宋_GB2312"/>
          <w:color w:val="auto"/>
          <w:position w:val="0"/>
          <w:sz w:val="28"/>
          <w:szCs w:val="28"/>
          <w:lang w:eastAsia="zh-CN"/>
        </w:rPr>
        <w:t>的</w:t>
      </w:r>
      <w:r>
        <w:rPr>
          <w:rFonts w:hint="eastAsia" w:ascii="仿宋_GB2312" w:hAnsi="仿宋_GB2312" w:eastAsia="仿宋_GB2312" w:cs="仿宋_GB2312"/>
          <w:color w:val="auto"/>
          <w:position w:val="0"/>
          <w:sz w:val="28"/>
          <w:szCs w:val="28"/>
        </w:rPr>
        <w:t>培训机构</w:t>
      </w:r>
      <w:r>
        <w:rPr>
          <w:rFonts w:hint="eastAsia" w:ascii="仿宋_GB2312" w:hAnsi="仿宋_GB2312" w:eastAsia="仿宋_GB2312" w:cs="仿宋_GB2312"/>
          <w:color w:val="auto"/>
          <w:position w:val="0"/>
          <w:sz w:val="28"/>
          <w:szCs w:val="28"/>
          <w:lang w:eastAsia="zh-CN"/>
        </w:rPr>
        <w:t>；</w:t>
      </w:r>
      <w:r>
        <w:rPr>
          <w:rFonts w:hint="eastAsia" w:ascii="仿宋_GB2312" w:hAnsi="仿宋_GB2312" w:eastAsia="仿宋_GB2312" w:cs="仿宋_GB2312"/>
          <w:color w:val="auto"/>
          <w:position w:val="0"/>
          <w:sz w:val="28"/>
          <w:szCs w:val="28"/>
        </w:rPr>
        <w:t>以转型“触电”的传统企业为主要服务对象开展电子商务专项培训</w:t>
      </w:r>
      <w:r>
        <w:rPr>
          <w:rFonts w:hint="eastAsia" w:ascii="仿宋_GB2312" w:hAnsi="仿宋_GB2312" w:eastAsia="仿宋_GB2312" w:cs="仿宋_GB2312"/>
          <w:color w:val="auto"/>
          <w:position w:val="0"/>
          <w:sz w:val="28"/>
          <w:szCs w:val="28"/>
          <w:lang w:eastAsia="zh-CN"/>
        </w:rPr>
        <w:t>机构</w:t>
      </w:r>
      <w:r>
        <w:rPr>
          <w:rFonts w:hint="eastAsia" w:ascii="仿宋_GB2312" w:hAnsi="仿宋_GB2312" w:eastAsia="仿宋_GB2312" w:cs="仿宋_GB2312"/>
          <w:color w:val="auto"/>
          <w:position w:val="0"/>
          <w:sz w:val="28"/>
          <w:szCs w:val="28"/>
        </w:rPr>
        <w:t>。</w:t>
      </w:r>
    </w:p>
    <w:p>
      <w:pPr>
        <w:numPr>
          <w:numId w:val="0"/>
        </w:numPr>
        <w:spacing w:before="0" w:after="160" w:line="240" w:lineRule="auto"/>
        <w:ind w:right="0" w:firstLine="560"/>
        <w:jc w:val="both"/>
        <w:rPr>
          <w:rFonts w:hint="eastAsia" w:ascii="仿宋_GB2312" w:hAnsi="仿宋_GB2312" w:eastAsia="仿宋_GB2312" w:cs="仿宋_GB2312"/>
          <w:color w:val="auto"/>
          <w:position w:val="0"/>
          <w:sz w:val="28"/>
          <w:szCs w:val="28"/>
        </w:rPr>
      </w:pPr>
      <w:r>
        <w:rPr>
          <w:rFonts w:hint="eastAsia" w:ascii="仿宋_GB2312" w:hAnsi="仿宋_GB2312" w:eastAsia="仿宋_GB2312" w:cs="仿宋_GB2312"/>
          <w:color w:val="auto"/>
          <w:position w:val="0"/>
          <w:sz w:val="28"/>
          <w:szCs w:val="28"/>
        </w:rPr>
        <w:t>2. 奖励性质：一次性</w:t>
      </w:r>
      <w:r>
        <w:rPr>
          <w:rFonts w:hint="eastAsia" w:ascii="仿宋_GB2312" w:hAnsi="仿宋_GB2312" w:eastAsia="仿宋_GB2312" w:cs="仿宋_GB2312"/>
          <w:color w:val="auto"/>
          <w:position w:val="0"/>
          <w:sz w:val="28"/>
          <w:szCs w:val="28"/>
          <w:lang w:eastAsia="zh-CN"/>
        </w:rPr>
        <w:t>奖励</w:t>
      </w:r>
      <w:r>
        <w:rPr>
          <w:rFonts w:hint="eastAsia" w:ascii="仿宋_GB2312" w:hAnsi="仿宋_GB2312" w:eastAsia="仿宋_GB2312" w:cs="仿宋_GB2312"/>
          <w:color w:val="auto"/>
          <w:position w:val="0"/>
          <w:sz w:val="28"/>
          <w:szCs w:val="28"/>
        </w:rPr>
        <w:t>（奖励/补贴）项目。</w:t>
      </w:r>
    </w:p>
    <w:p>
      <w:pPr>
        <w:numPr>
          <w:numId w:val="0"/>
        </w:numPr>
        <w:spacing w:before="0" w:after="160" w:line="240" w:lineRule="auto"/>
        <w:ind w:right="0" w:firstLine="560"/>
        <w:jc w:val="left"/>
        <w:rPr>
          <w:rFonts w:hint="eastAsia" w:ascii="仿宋_GB2312" w:hAnsi="仿宋_GB2312" w:eastAsia="仿宋_GB2312" w:cs="仿宋_GB2312"/>
          <w:color w:val="auto"/>
          <w:position w:val="0"/>
          <w:sz w:val="28"/>
          <w:szCs w:val="28"/>
        </w:rPr>
      </w:pPr>
      <w:r>
        <w:rPr>
          <w:rFonts w:hint="eastAsia" w:ascii="仿宋_GB2312" w:hAnsi="仿宋_GB2312" w:eastAsia="仿宋_GB2312" w:cs="仿宋_GB2312"/>
          <w:color w:val="auto"/>
          <w:position w:val="0"/>
          <w:sz w:val="28"/>
          <w:szCs w:val="28"/>
        </w:rPr>
        <w:t>3. 补贴标准</w:t>
      </w:r>
      <w:r>
        <w:rPr>
          <w:rFonts w:hint="eastAsia" w:ascii="仿宋_GB2312" w:hAnsi="仿宋_GB2312" w:eastAsia="仿宋_GB2312" w:cs="仿宋_GB2312"/>
          <w:color w:val="auto"/>
          <w:position w:val="0"/>
          <w:sz w:val="28"/>
          <w:szCs w:val="28"/>
          <w:lang w:eastAsia="zh-CN"/>
        </w:rPr>
        <w:t>：经培训的电子商务人才</w:t>
      </w:r>
      <w:r>
        <w:rPr>
          <w:rFonts w:hint="eastAsia" w:ascii="仿宋_GB2312" w:hAnsi="仿宋_GB2312" w:eastAsia="仿宋_GB2312" w:cs="仿宋_GB2312"/>
          <w:color w:val="auto"/>
          <w:position w:val="0"/>
          <w:sz w:val="28"/>
          <w:szCs w:val="28"/>
          <w:lang w:val="en-US" w:eastAsia="zh-CN"/>
        </w:rPr>
        <w:t>输送到镇内企业签订一年（包含一年）以上劳动合同并缴纳社保的</w:t>
      </w:r>
      <w:r>
        <w:rPr>
          <w:rFonts w:hint="eastAsia" w:ascii="仿宋_GB2312" w:hAnsi="仿宋_GB2312" w:eastAsia="仿宋_GB2312" w:cs="仿宋_GB2312"/>
          <w:color w:val="auto"/>
          <w:position w:val="0"/>
          <w:sz w:val="28"/>
          <w:szCs w:val="28"/>
          <w:lang w:eastAsia="zh-CN"/>
        </w:rPr>
        <w:t>给予培训机构</w:t>
      </w:r>
      <w:r>
        <w:rPr>
          <w:rFonts w:hint="eastAsia" w:ascii="仿宋_GB2312" w:hAnsi="仿宋_GB2312" w:eastAsia="仿宋_GB2312" w:cs="仿宋_GB2312"/>
          <w:color w:val="auto"/>
          <w:position w:val="0"/>
          <w:sz w:val="28"/>
          <w:szCs w:val="28"/>
          <w:lang w:val="en-US" w:eastAsia="zh-CN"/>
        </w:rPr>
        <w:t>1000元/人的一次性培训奖励。</w:t>
      </w:r>
    </w:p>
    <w:p>
      <w:pPr>
        <w:numPr>
          <w:numId w:val="0"/>
        </w:numPr>
        <w:spacing w:before="0" w:after="160" w:line="240" w:lineRule="auto"/>
        <w:ind w:right="0" w:firstLine="560"/>
        <w:jc w:val="left"/>
        <w:rPr>
          <w:rFonts w:hint="eastAsia" w:ascii="仿宋_GB2312" w:hAnsi="仿宋_GB2312" w:eastAsia="仿宋_GB2312" w:cs="仿宋_GB2312"/>
          <w:color w:val="auto"/>
          <w:position w:val="0"/>
          <w:sz w:val="28"/>
          <w:szCs w:val="28"/>
        </w:rPr>
      </w:pPr>
      <w:r>
        <w:rPr>
          <w:rFonts w:hint="eastAsia" w:ascii="仿宋_GB2312" w:hAnsi="仿宋_GB2312" w:eastAsia="仿宋_GB2312" w:cs="仿宋_GB2312"/>
          <w:color w:val="auto"/>
          <w:position w:val="0"/>
          <w:sz w:val="28"/>
          <w:szCs w:val="28"/>
        </w:rPr>
        <w:t>4. 补贴条件：</w:t>
      </w:r>
    </w:p>
    <w:p>
      <w:pPr>
        <w:numPr>
          <w:numId w:val="0"/>
        </w:numPr>
        <w:spacing w:before="0" w:after="160" w:line="240" w:lineRule="auto"/>
        <w:ind w:right="0" w:firstLine="560"/>
        <w:jc w:val="left"/>
        <w:rPr>
          <w:rFonts w:hint="eastAsia" w:ascii="仿宋_GB2312" w:hAnsi="仿宋_GB2312" w:eastAsia="仿宋_GB2312" w:cs="仿宋_GB2312"/>
          <w:color w:val="auto"/>
          <w:position w:val="0"/>
          <w:sz w:val="28"/>
          <w:szCs w:val="28"/>
        </w:rPr>
      </w:pPr>
      <w:r>
        <w:rPr>
          <w:rFonts w:hint="eastAsia" w:ascii="仿宋_GB2312" w:hAnsi="仿宋_GB2312" w:eastAsia="仿宋_GB2312" w:cs="仿宋_GB2312"/>
          <w:color w:val="auto"/>
          <w:position w:val="0"/>
          <w:sz w:val="28"/>
          <w:szCs w:val="28"/>
        </w:rPr>
        <w:t>（1）依法注册，</w:t>
      </w:r>
      <w:r>
        <w:rPr>
          <w:rFonts w:hint="eastAsia" w:ascii="仿宋_GB2312" w:hAnsi="仿宋_GB2312" w:eastAsia="仿宋_GB2312" w:cs="仿宋_GB2312"/>
          <w:color w:val="auto"/>
          <w:position w:val="0"/>
          <w:sz w:val="28"/>
          <w:szCs w:val="28"/>
          <w:lang w:eastAsia="zh-CN"/>
        </w:rPr>
        <w:t>有相关办学资质，</w:t>
      </w:r>
      <w:r>
        <w:rPr>
          <w:rFonts w:hint="eastAsia" w:ascii="仿宋_GB2312" w:hAnsi="仿宋_GB2312" w:eastAsia="仿宋_GB2312" w:cs="仿宋_GB2312"/>
          <w:color w:val="auto"/>
          <w:position w:val="0"/>
          <w:sz w:val="28"/>
          <w:szCs w:val="28"/>
        </w:rPr>
        <w:t>正常运营</w:t>
      </w:r>
      <w:r>
        <w:rPr>
          <w:rFonts w:hint="eastAsia" w:ascii="仿宋_GB2312" w:hAnsi="仿宋_GB2312" w:eastAsia="仿宋_GB2312" w:cs="仿宋_GB2312"/>
          <w:color w:val="auto"/>
          <w:position w:val="0"/>
          <w:sz w:val="28"/>
          <w:szCs w:val="28"/>
          <w:lang w:eastAsia="zh-CN"/>
        </w:rPr>
        <w:t>满</w:t>
      </w:r>
      <w:r>
        <w:rPr>
          <w:rFonts w:hint="eastAsia" w:ascii="仿宋_GB2312" w:hAnsi="仿宋_GB2312" w:eastAsia="仿宋_GB2312" w:cs="仿宋_GB2312"/>
          <w:color w:val="auto"/>
          <w:position w:val="0"/>
          <w:sz w:val="28"/>
          <w:szCs w:val="28"/>
        </w:rPr>
        <w:t>一年以上；</w:t>
      </w:r>
    </w:p>
    <w:p>
      <w:pPr>
        <w:numPr>
          <w:numId w:val="0"/>
        </w:numPr>
        <w:spacing w:before="0" w:after="160" w:line="240" w:lineRule="auto"/>
        <w:ind w:right="0" w:firstLine="560"/>
        <w:jc w:val="left"/>
        <w:rPr>
          <w:rFonts w:hint="eastAsia" w:ascii="仿宋_GB2312" w:hAnsi="仿宋_GB2312" w:eastAsia="仿宋_GB2312" w:cs="仿宋_GB2312"/>
          <w:color w:val="auto"/>
          <w:position w:val="0"/>
          <w:sz w:val="28"/>
          <w:szCs w:val="28"/>
        </w:rPr>
      </w:pPr>
      <w:r>
        <w:rPr>
          <w:rFonts w:hint="eastAsia" w:ascii="仿宋_GB2312" w:hAnsi="仿宋_GB2312" w:eastAsia="仿宋_GB2312" w:cs="仿宋_GB2312"/>
          <w:color w:val="auto"/>
          <w:position w:val="0"/>
          <w:sz w:val="28"/>
          <w:szCs w:val="28"/>
        </w:rPr>
        <w:t>（2）</w:t>
      </w:r>
      <w:r>
        <w:rPr>
          <w:rFonts w:hint="eastAsia" w:ascii="仿宋_GB2312" w:hAnsi="仿宋_GB2312" w:eastAsia="仿宋_GB2312" w:cs="仿宋_GB2312"/>
          <w:color w:val="auto"/>
          <w:position w:val="0"/>
          <w:sz w:val="28"/>
          <w:szCs w:val="28"/>
          <w:lang w:eastAsia="zh-CN"/>
        </w:rPr>
        <w:t>经培训的电子商务人才和长安镇内的企业签订一年以上劳动合同并缴纳社保。</w:t>
      </w:r>
    </w:p>
    <w:p>
      <w:pPr>
        <w:numPr>
          <w:numId w:val="0"/>
        </w:numPr>
        <w:spacing w:before="0" w:after="160" w:line="240" w:lineRule="auto"/>
        <w:ind w:right="0" w:firstLine="560"/>
        <w:jc w:val="both"/>
        <w:rPr>
          <w:rFonts w:hint="eastAsia" w:ascii="仿宋_GB2312" w:hAnsi="仿宋_GB2312" w:eastAsia="仿宋_GB2312" w:cs="仿宋_GB2312"/>
          <w:color w:val="auto"/>
          <w:position w:val="0"/>
          <w:sz w:val="28"/>
          <w:szCs w:val="28"/>
        </w:rPr>
      </w:pPr>
      <w:r>
        <w:rPr>
          <w:rFonts w:hint="eastAsia" w:ascii="仿宋_GB2312" w:hAnsi="仿宋_GB2312" w:eastAsia="仿宋_GB2312" w:cs="仿宋_GB2312"/>
          <w:color w:val="auto"/>
          <w:position w:val="0"/>
          <w:sz w:val="28"/>
          <w:szCs w:val="28"/>
        </w:rPr>
        <w:t>5. 申报资料（</w:t>
      </w:r>
      <w:r>
        <w:rPr>
          <w:rFonts w:hint="eastAsia" w:ascii="仿宋_GB2312" w:hAnsi="仿宋_GB2312" w:eastAsia="仿宋_GB2312" w:cs="仿宋_GB2312"/>
          <w:color w:val="auto"/>
          <w:position w:val="0"/>
          <w:sz w:val="28"/>
          <w:szCs w:val="28"/>
          <w:lang w:eastAsia="zh-CN"/>
        </w:rPr>
        <w:t>纸质版</w:t>
      </w:r>
      <w:r>
        <w:rPr>
          <w:rFonts w:hint="eastAsia" w:ascii="仿宋_GB2312" w:hAnsi="仿宋_GB2312" w:eastAsia="仿宋_GB2312" w:cs="仿宋_GB2312"/>
          <w:color w:val="auto"/>
          <w:position w:val="0"/>
          <w:sz w:val="28"/>
          <w:szCs w:val="28"/>
        </w:rPr>
        <w:t>一式</w:t>
      </w:r>
      <w:r>
        <w:rPr>
          <w:rFonts w:hint="eastAsia" w:ascii="仿宋_GB2312" w:hAnsi="仿宋_GB2312" w:eastAsia="仿宋_GB2312" w:cs="仿宋_GB2312"/>
          <w:color w:val="auto"/>
          <w:position w:val="0"/>
          <w:sz w:val="28"/>
          <w:szCs w:val="28"/>
          <w:lang w:eastAsia="zh-CN"/>
        </w:rPr>
        <w:t>二</w:t>
      </w:r>
      <w:r>
        <w:rPr>
          <w:rFonts w:hint="eastAsia" w:ascii="仿宋_GB2312" w:hAnsi="仿宋_GB2312" w:eastAsia="仿宋_GB2312" w:cs="仿宋_GB2312"/>
          <w:color w:val="auto"/>
          <w:position w:val="0"/>
          <w:sz w:val="28"/>
          <w:szCs w:val="28"/>
        </w:rPr>
        <w:t>份</w:t>
      </w:r>
      <w:r>
        <w:rPr>
          <w:rFonts w:hint="eastAsia" w:ascii="仿宋_GB2312" w:hAnsi="仿宋_GB2312" w:eastAsia="仿宋_GB2312" w:cs="仿宋_GB2312"/>
          <w:color w:val="auto"/>
          <w:position w:val="0"/>
          <w:sz w:val="28"/>
          <w:szCs w:val="28"/>
          <w:lang w:eastAsia="zh-CN"/>
        </w:rPr>
        <w:t>，电子版一份</w:t>
      </w:r>
      <w:r>
        <w:rPr>
          <w:rFonts w:hint="eastAsia" w:ascii="仿宋_GB2312" w:hAnsi="仿宋_GB2312" w:eastAsia="仿宋_GB2312" w:cs="仿宋_GB2312"/>
          <w:color w:val="auto"/>
          <w:position w:val="0"/>
          <w:sz w:val="28"/>
          <w:szCs w:val="28"/>
        </w:rPr>
        <w:t>）</w:t>
      </w:r>
    </w:p>
    <w:p>
      <w:pPr>
        <w:numPr>
          <w:numId w:val="0"/>
        </w:numPr>
        <w:spacing w:before="0" w:after="160" w:line="240" w:lineRule="auto"/>
        <w:ind w:right="0" w:firstLine="560"/>
        <w:jc w:val="both"/>
        <w:rPr>
          <w:rFonts w:hint="eastAsia" w:ascii="仿宋_GB2312" w:hAnsi="仿宋_GB2312" w:eastAsia="仿宋_GB2312" w:cs="仿宋_GB2312"/>
          <w:color w:val="auto"/>
          <w:position w:val="0"/>
          <w:sz w:val="28"/>
          <w:szCs w:val="28"/>
          <w:lang w:eastAsia="zh-CN"/>
        </w:rPr>
      </w:pPr>
      <w:r>
        <w:rPr>
          <w:rFonts w:hint="eastAsia" w:ascii="仿宋_GB2312" w:hAnsi="仿宋_GB2312" w:eastAsia="仿宋_GB2312" w:cs="仿宋_GB2312"/>
          <w:color w:val="auto"/>
          <w:position w:val="0"/>
          <w:sz w:val="28"/>
          <w:szCs w:val="28"/>
          <w:lang w:eastAsia="zh-CN"/>
        </w:rPr>
        <w:t>（</w:t>
      </w:r>
      <w:r>
        <w:rPr>
          <w:rFonts w:hint="eastAsia" w:ascii="仿宋_GB2312" w:hAnsi="仿宋_GB2312" w:eastAsia="仿宋_GB2312" w:cs="仿宋_GB2312"/>
          <w:color w:val="auto"/>
          <w:position w:val="0"/>
          <w:sz w:val="28"/>
          <w:szCs w:val="28"/>
          <w:lang w:val="en-US" w:eastAsia="zh-CN"/>
        </w:rPr>
        <w:t>1</w:t>
      </w:r>
      <w:r>
        <w:rPr>
          <w:rFonts w:hint="eastAsia" w:ascii="仿宋_GB2312" w:hAnsi="仿宋_GB2312" w:eastAsia="仿宋_GB2312" w:cs="仿宋_GB2312"/>
          <w:color w:val="auto"/>
          <w:position w:val="0"/>
          <w:sz w:val="28"/>
          <w:szCs w:val="28"/>
          <w:lang w:eastAsia="zh-CN"/>
        </w:rPr>
        <w:t>）封面（见附件一）；</w:t>
      </w:r>
    </w:p>
    <w:p>
      <w:pPr>
        <w:numPr>
          <w:numId w:val="0"/>
        </w:numPr>
        <w:spacing w:before="0" w:after="160" w:line="240" w:lineRule="auto"/>
        <w:ind w:right="0" w:firstLine="560"/>
        <w:jc w:val="both"/>
        <w:rPr>
          <w:rFonts w:hint="eastAsia" w:ascii="仿宋_GB2312" w:hAnsi="仿宋_GB2312" w:eastAsia="仿宋_GB2312" w:cs="仿宋_GB2312"/>
          <w:color w:val="auto"/>
          <w:position w:val="0"/>
          <w:sz w:val="28"/>
          <w:szCs w:val="28"/>
        </w:rPr>
      </w:pPr>
      <w:r>
        <w:rPr>
          <w:rFonts w:hint="eastAsia" w:ascii="仿宋_GB2312" w:hAnsi="仿宋_GB2312" w:eastAsia="仿宋_GB2312" w:cs="仿宋_GB2312"/>
          <w:color w:val="auto"/>
          <w:position w:val="0"/>
          <w:sz w:val="28"/>
          <w:szCs w:val="28"/>
        </w:rPr>
        <w:t>（</w:t>
      </w:r>
      <w:r>
        <w:rPr>
          <w:rFonts w:hint="eastAsia" w:ascii="仿宋_GB2312" w:hAnsi="仿宋_GB2312" w:eastAsia="仿宋_GB2312" w:cs="仿宋_GB2312"/>
          <w:color w:val="auto"/>
          <w:position w:val="0"/>
          <w:sz w:val="28"/>
          <w:szCs w:val="28"/>
          <w:lang w:val="en-US" w:eastAsia="zh-CN"/>
        </w:rPr>
        <w:t>2</w:t>
      </w:r>
      <w:r>
        <w:rPr>
          <w:rFonts w:hint="eastAsia" w:ascii="仿宋_GB2312" w:hAnsi="仿宋_GB2312" w:eastAsia="仿宋_GB2312" w:cs="仿宋_GB2312"/>
          <w:color w:val="auto"/>
          <w:position w:val="0"/>
          <w:sz w:val="28"/>
          <w:szCs w:val="28"/>
        </w:rPr>
        <w:t>）《长安镇电子商务</w:t>
      </w:r>
      <w:r>
        <w:rPr>
          <w:rFonts w:hint="eastAsia" w:ascii="仿宋_GB2312" w:hAnsi="仿宋_GB2312" w:eastAsia="仿宋_GB2312" w:cs="仿宋_GB2312"/>
          <w:color w:val="auto"/>
          <w:position w:val="0"/>
          <w:sz w:val="28"/>
          <w:szCs w:val="28"/>
          <w:lang w:eastAsia="zh-CN"/>
        </w:rPr>
        <w:t>专项资金</w:t>
      </w:r>
      <w:r>
        <w:rPr>
          <w:rFonts w:hint="eastAsia" w:ascii="仿宋_GB2312" w:hAnsi="仿宋_GB2312" w:eastAsia="仿宋_GB2312" w:cs="仿宋_GB2312"/>
          <w:color w:val="auto"/>
          <w:position w:val="0"/>
          <w:sz w:val="28"/>
          <w:szCs w:val="28"/>
        </w:rPr>
        <w:t>申请表（</w:t>
      </w:r>
      <w:r>
        <w:rPr>
          <w:rFonts w:hint="eastAsia" w:ascii="仿宋_GB2312" w:hAnsi="仿宋_GB2312" w:eastAsia="仿宋_GB2312" w:cs="仿宋_GB2312"/>
          <w:color w:val="auto"/>
          <w:position w:val="0"/>
          <w:sz w:val="28"/>
          <w:szCs w:val="28"/>
          <w:lang w:eastAsia="zh-CN"/>
        </w:rPr>
        <w:t>电子商务</w:t>
      </w:r>
      <w:r>
        <w:rPr>
          <w:rFonts w:hint="eastAsia" w:ascii="仿宋_GB2312" w:hAnsi="仿宋_GB2312" w:eastAsia="仿宋_GB2312" w:cs="仿宋_GB2312"/>
          <w:color w:val="auto"/>
          <w:position w:val="0"/>
          <w:sz w:val="28"/>
          <w:szCs w:val="28"/>
        </w:rPr>
        <w:t>人才</w:t>
      </w:r>
      <w:r>
        <w:rPr>
          <w:rFonts w:hint="eastAsia" w:ascii="仿宋_GB2312" w:hAnsi="仿宋_GB2312" w:eastAsia="仿宋_GB2312" w:cs="仿宋_GB2312"/>
          <w:color w:val="auto"/>
          <w:position w:val="0"/>
          <w:sz w:val="28"/>
          <w:szCs w:val="28"/>
          <w:lang w:eastAsia="zh-CN"/>
        </w:rPr>
        <w:t>奖励</w:t>
      </w:r>
      <w:r>
        <w:rPr>
          <w:rFonts w:hint="eastAsia" w:ascii="仿宋_GB2312" w:hAnsi="仿宋_GB2312" w:eastAsia="仿宋_GB2312" w:cs="仿宋_GB2312"/>
          <w:color w:val="auto"/>
          <w:position w:val="0"/>
          <w:sz w:val="28"/>
          <w:szCs w:val="28"/>
        </w:rPr>
        <w:t>类）》（见</w:t>
      </w:r>
      <w:r>
        <w:rPr>
          <w:rFonts w:hint="eastAsia" w:ascii="仿宋_GB2312" w:hAnsi="仿宋_GB2312" w:eastAsia="仿宋_GB2312" w:cs="仿宋_GB2312"/>
          <w:color w:val="auto"/>
          <w:position w:val="0"/>
          <w:sz w:val="28"/>
          <w:szCs w:val="28"/>
          <w:lang w:eastAsia="zh-CN"/>
        </w:rPr>
        <w:t>附件二——</w:t>
      </w:r>
      <w:r>
        <w:rPr>
          <w:rFonts w:hint="eastAsia" w:ascii="仿宋_GB2312" w:hAnsi="仿宋_GB2312" w:eastAsia="仿宋_GB2312" w:cs="仿宋_GB2312"/>
          <w:color w:val="auto"/>
          <w:position w:val="0"/>
          <w:sz w:val="28"/>
          <w:szCs w:val="28"/>
        </w:rPr>
        <w:t>表</w:t>
      </w:r>
      <w:r>
        <w:rPr>
          <w:rFonts w:hint="eastAsia" w:ascii="仿宋_GB2312" w:hAnsi="仿宋_GB2312" w:eastAsia="仿宋_GB2312" w:cs="仿宋_GB2312"/>
          <w:color w:val="auto"/>
          <w:position w:val="0"/>
          <w:sz w:val="28"/>
          <w:szCs w:val="28"/>
          <w:lang w:val="en-US" w:eastAsia="zh-CN"/>
        </w:rPr>
        <w:t>3</w:t>
      </w:r>
      <w:r>
        <w:rPr>
          <w:rFonts w:hint="eastAsia" w:ascii="仿宋_GB2312" w:hAnsi="仿宋_GB2312" w:eastAsia="仿宋_GB2312" w:cs="仿宋_GB2312"/>
          <w:color w:val="auto"/>
          <w:position w:val="0"/>
          <w:sz w:val="28"/>
          <w:szCs w:val="28"/>
        </w:rPr>
        <w:t>）；</w:t>
      </w:r>
    </w:p>
    <w:p>
      <w:pPr>
        <w:numPr>
          <w:numId w:val="0"/>
        </w:numPr>
        <w:spacing w:before="0" w:after="160" w:line="240" w:lineRule="auto"/>
        <w:ind w:right="0" w:firstLine="560"/>
        <w:jc w:val="both"/>
        <w:rPr>
          <w:rFonts w:hint="eastAsia" w:ascii="仿宋_GB2312" w:hAnsi="仿宋_GB2312" w:eastAsia="仿宋_GB2312" w:cs="仿宋_GB2312"/>
          <w:color w:val="auto"/>
          <w:position w:val="0"/>
          <w:sz w:val="28"/>
          <w:szCs w:val="28"/>
        </w:rPr>
      </w:pPr>
      <w:r>
        <w:rPr>
          <w:rFonts w:hint="eastAsia" w:ascii="仿宋_GB2312" w:hAnsi="仿宋_GB2312" w:eastAsia="仿宋_GB2312" w:cs="仿宋_GB2312"/>
          <w:color w:val="auto"/>
          <w:position w:val="0"/>
          <w:sz w:val="28"/>
          <w:szCs w:val="28"/>
        </w:rPr>
        <w:t>（</w:t>
      </w:r>
      <w:r>
        <w:rPr>
          <w:rFonts w:hint="eastAsia" w:ascii="仿宋_GB2312" w:hAnsi="仿宋_GB2312" w:eastAsia="仿宋_GB2312" w:cs="仿宋_GB2312"/>
          <w:color w:val="auto"/>
          <w:position w:val="0"/>
          <w:sz w:val="28"/>
          <w:szCs w:val="28"/>
          <w:lang w:val="en-US" w:eastAsia="zh-CN"/>
        </w:rPr>
        <w:t>3</w:t>
      </w:r>
      <w:r>
        <w:rPr>
          <w:rFonts w:hint="eastAsia" w:ascii="仿宋_GB2312" w:hAnsi="仿宋_GB2312" w:eastAsia="仿宋_GB2312" w:cs="仿宋_GB2312"/>
          <w:color w:val="auto"/>
          <w:position w:val="0"/>
          <w:sz w:val="28"/>
          <w:szCs w:val="28"/>
        </w:rPr>
        <w:t>）</w:t>
      </w:r>
      <w:r>
        <w:rPr>
          <w:rFonts w:eastAsia="仿宋_GB2312"/>
          <w:sz w:val="28"/>
          <w:szCs w:val="28"/>
        </w:rPr>
        <w:t>申报单位</w:t>
      </w:r>
      <w:r>
        <w:rPr>
          <w:rFonts w:hint="eastAsia" w:eastAsia="仿宋_GB2312"/>
          <w:sz w:val="28"/>
          <w:szCs w:val="28"/>
        </w:rPr>
        <w:t>办学许可证</w:t>
      </w:r>
      <w:r>
        <w:rPr>
          <w:rFonts w:hint="eastAsia" w:ascii="仿宋_GB2312" w:hAnsi="仿宋_GB2312" w:eastAsia="仿宋_GB2312" w:cs="仿宋_GB2312"/>
          <w:color w:val="auto"/>
          <w:position w:val="0"/>
          <w:sz w:val="28"/>
          <w:szCs w:val="28"/>
          <w:lang w:eastAsia="zh-CN"/>
        </w:rPr>
        <w:t>、银行开户许可证、</w:t>
      </w:r>
      <w:r>
        <w:rPr>
          <w:rFonts w:hint="eastAsia" w:ascii="仿宋_GB2312" w:hAnsi="仿宋_GB2312" w:eastAsia="仿宋_GB2312" w:cs="仿宋_GB2312"/>
          <w:color w:val="auto"/>
          <w:position w:val="0"/>
          <w:sz w:val="28"/>
          <w:szCs w:val="28"/>
        </w:rPr>
        <w:t>法人代表身份证的复印件（查验正件）；</w:t>
      </w:r>
    </w:p>
    <w:p>
      <w:pPr>
        <w:numPr>
          <w:numId w:val="0"/>
        </w:numPr>
        <w:spacing w:before="0" w:after="160" w:line="240" w:lineRule="auto"/>
        <w:ind w:right="0" w:firstLine="560"/>
        <w:jc w:val="both"/>
        <w:rPr>
          <w:rFonts w:hint="eastAsia" w:ascii="仿宋_GB2312" w:hAnsi="仿宋_GB2312" w:eastAsia="仿宋_GB2312" w:cs="仿宋_GB2312"/>
          <w:color w:val="auto"/>
          <w:position w:val="0"/>
          <w:sz w:val="28"/>
          <w:szCs w:val="28"/>
          <w:lang w:eastAsia="zh-CN"/>
        </w:rPr>
      </w:pPr>
      <w:r>
        <w:rPr>
          <w:rFonts w:hint="eastAsia" w:ascii="仿宋_GB2312" w:hAnsi="仿宋_GB2312" w:eastAsia="仿宋_GB2312" w:cs="仿宋_GB2312"/>
          <w:color w:val="auto"/>
          <w:position w:val="0"/>
          <w:sz w:val="28"/>
          <w:szCs w:val="28"/>
        </w:rPr>
        <w:t>（</w:t>
      </w:r>
      <w:r>
        <w:rPr>
          <w:rFonts w:hint="eastAsia" w:ascii="仿宋_GB2312" w:hAnsi="仿宋_GB2312" w:eastAsia="仿宋_GB2312" w:cs="仿宋_GB2312"/>
          <w:color w:val="auto"/>
          <w:position w:val="0"/>
          <w:sz w:val="28"/>
          <w:szCs w:val="28"/>
          <w:lang w:val="en-US" w:eastAsia="zh-CN"/>
        </w:rPr>
        <w:t>4</w:t>
      </w:r>
      <w:r>
        <w:rPr>
          <w:rFonts w:hint="eastAsia" w:ascii="仿宋_GB2312" w:hAnsi="仿宋_GB2312" w:eastAsia="仿宋_GB2312" w:cs="仿宋_GB2312"/>
          <w:color w:val="auto"/>
          <w:position w:val="0"/>
          <w:sz w:val="28"/>
          <w:szCs w:val="28"/>
        </w:rPr>
        <w:t>）</w:t>
      </w:r>
      <w:r>
        <w:rPr>
          <w:rFonts w:hint="eastAsia" w:ascii="仿宋_GB2312" w:hAnsi="仿宋_GB2312" w:eastAsia="仿宋_GB2312" w:cs="仿宋_GB2312"/>
          <w:color w:val="auto"/>
          <w:position w:val="0"/>
          <w:sz w:val="28"/>
          <w:szCs w:val="28"/>
          <w:lang w:eastAsia="zh-CN"/>
        </w:rPr>
        <w:t>学员结业证复印件；</w:t>
      </w:r>
    </w:p>
    <w:p>
      <w:pPr>
        <w:numPr>
          <w:numId w:val="0"/>
        </w:numPr>
        <w:spacing w:before="0" w:after="160" w:line="240" w:lineRule="auto"/>
        <w:ind w:right="0" w:firstLine="560"/>
        <w:jc w:val="both"/>
        <w:rPr>
          <w:rFonts w:hint="eastAsia" w:ascii="仿宋_GB2312" w:hAnsi="仿宋_GB2312" w:eastAsia="仿宋_GB2312" w:cs="仿宋_GB2312"/>
          <w:color w:val="auto"/>
          <w:position w:val="0"/>
          <w:sz w:val="28"/>
          <w:szCs w:val="28"/>
          <w:lang w:eastAsia="zh-CN"/>
        </w:rPr>
      </w:pPr>
      <w:r>
        <w:rPr>
          <w:rFonts w:hint="eastAsia" w:ascii="仿宋_GB2312" w:hAnsi="仿宋_GB2312" w:eastAsia="仿宋_GB2312" w:cs="仿宋_GB2312"/>
          <w:color w:val="auto"/>
          <w:position w:val="0"/>
          <w:sz w:val="28"/>
          <w:szCs w:val="28"/>
        </w:rPr>
        <w:t>（</w:t>
      </w:r>
      <w:r>
        <w:rPr>
          <w:rFonts w:hint="eastAsia" w:ascii="仿宋_GB2312" w:hAnsi="仿宋_GB2312" w:eastAsia="仿宋_GB2312" w:cs="仿宋_GB2312"/>
          <w:color w:val="auto"/>
          <w:position w:val="0"/>
          <w:sz w:val="28"/>
          <w:szCs w:val="28"/>
          <w:lang w:val="en-US" w:eastAsia="zh-CN"/>
        </w:rPr>
        <w:t>5</w:t>
      </w:r>
      <w:r>
        <w:rPr>
          <w:rFonts w:hint="eastAsia" w:ascii="仿宋_GB2312" w:hAnsi="仿宋_GB2312" w:eastAsia="仿宋_GB2312" w:cs="仿宋_GB2312"/>
          <w:color w:val="auto"/>
          <w:position w:val="0"/>
          <w:sz w:val="28"/>
          <w:szCs w:val="28"/>
        </w:rPr>
        <w:t>）</w:t>
      </w:r>
      <w:r>
        <w:rPr>
          <w:rFonts w:hint="eastAsia" w:ascii="仿宋_GB2312" w:hAnsi="仿宋_GB2312" w:eastAsia="仿宋_GB2312" w:cs="仿宋_GB2312"/>
          <w:color w:val="auto"/>
          <w:position w:val="0"/>
          <w:sz w:val="28"/>
          <w:szCs w:val="28"/>
          <w:lang w:val="en-US" w:eastAsia="zh-CN"/>
        </w:rPr>
        <w:t>与镇内企业签订劳动合同的人员名单及其劳动合同复印件（原件查验）</w:t>
      </w:r>
      <w:r>
        <w:rPr>
          <w:rFonts w:hint="eastAsia" w:ascii="仿宋_GB2312" w:hAnsi="仿宋_GB2312" w:eastAsia="仿宋_GB2312" w:cs="仿宋_GB2312"/>
          <w:color w:val="auto"/>
          <w:position w:val="0"/>
          <w:sz w:val="28"/>
          <w:szCs w:val="28"/>
          <w:lang w:eastAsia="zh-CN"/>
        </w:rPr>
        <w:t>；</w:t>
      </w:r>
    </w:p>
    <w:p>
      <w:pPr>
        <w:numPr>
          <w:numId w:val="0"/>
        </w:numPr>
        <w:spacing w:before="0" w:after="160" w:line="240" w:lineRule="auto"/>
        <w:ind w:right="0" w:firstLine="560"/>
        <w:jc w:val="both"/>
        <w:rPr>
          <w:rFonts w:hint="eastAsia" w:ascii="仿宋_GB2312" w:hAnsi="仿宋_GB2312" w:eastAsia="仿宋_GB2312" w:cs="仿宋_GB2312"/>
          <w:color w:val="auto"/>
          <w:position w:val="0"/>
          <w:sz w:val="28"/>
          <w:szCs w:val="28"/>
          <w:lang w:eastAsia="zh-CN"/>
        </w:rPr>
      </w:pPr>
      <w:r>
        <w:rPr>
          <w:rFonts w:hint="eastAsia" w:ascii="仿宋_GB2312" w:hAnsi="仿宋_GB2312" w:eastAsia="仿宋_GB2312" w:cs="仿宋_GB2312"/>
          <w:color w:val="auto"/>
          <w:position w:val="0"/>
          <w:sz w:val="28"/>
          <w:szCs w:val="28"/>
          <w:lang w:eastAsia="zh-CN"/>
        </w:rPr>
        <w:t>（</w:t>
      </w:r>
      <w:r>
        <w:rPr>
          <w:rFonts w:hint="eastAsia" w:ascii="仿宋_GB2312" w:hAnsi="仿宋_GB2312" w:eastAsia="仿宋_GB2312" w:cs="仿宋_GB2312"/>
          <w:color w:val="auto"/>
          <w:position w:val="0"/>
          <w:sz w:val="28"/>
          <w:szCs w:val="28"/>
          <w:lang w:val="en-US" w:eastAsia="zh-CN"/>
        </w:rPr>
        <w:t>6</w:t>
      </w:r>
      <w:r>
        <w:rPr>
          <w:rFonts w:hint="eastAsia" w:ascii="仿宋_GB2312" w:hAnsi="仿宋_GB2312" w:eastAsia="仿宋_GB2312" w:cs="仿宋_GB2312"/>
          <w:color w:val="auto"/>
          <w:position w:val="0"/>
          <w:sz w:val="28"/>
          <w:szCs w:val="28"/>
          <w:lang w:eastAsia="zh-CN"/>
        </w:rPr>
        <w:t>）缴纳社会保险证明文件；</w:t>
      </w:r>
    </w:p>
    <w:p>
      <w:pPr>
        <w:numPr>
          <w:numId w:val="0"/>
        </w:numPr>
        <w:spacing w:before="0" w:after="160" w:line="240" w:lineRule="auto"/>
        <w:ind w:right="0" w:firstLine="560"/>
        <w:jc w:val="both"/>
        <w:rPr>
          <w:rFonts w:hint="eastAsia" w:ascii="仿宋_GB2312" w:hAnsi="仿宋_GB2312" w:eastAsia="仿宋_GB2312" w:cs="仿宋_GB2312"/>
          <w:color w:val="auto"/>
          <w:position w:val="0"/>
          <w:sz w:val="28"/>
          <w:szCs w:val="28"/>
          <w:lang w:eastAsia="zh-CN"/>
        </w:rPr>
      </w:pPr>
      <w:r>
        <w:rPr>
          <w:rFonts w:hint="eastAsia" w:ascii="仿宋_GB2312" w:hAnsi="仿宋_GB2312" w:eastAsia="仿宋_GB2312" w:cs="仿宋_GB2312"/>
          <w:color w:val="auto"/>
          <w:position w:val="0"/>
          <w:sz w:val="28"/>
          <w:szCs w:val="28"/>
          <w:lang w:eastAsia="zh-CN"/>
        </w:rPr>
        <w:t>（</w:t>
      </w:r>
      <w:r>
        <w:rPr>
          <w:rFonts w:hint="eastAsia" w:ascii="仿宋_GB2312" w:hAnsi="仿宋_GB2312" w:eastAsia="仿宋_GB2312" w:cs="仿宋_GB2312"/>
          <w:color w:val="auto"/>
          <w:position w:val="0"/>
          <w:sz w:val="28"/>
          <w:szCs w:val="28"/>
          <w:lang w:val="en-US" w:eastAsia="zh-CN"/>
        </w:rPr>
        <w:t>7</w:t>
      </w:r>
      <w:r>
        <w:rPr>
          <w:rFonts w:hint="eastAsia" w:ascii="仿宋_GB2312" w:hAnsi="仿宋_GB2312" w:eastAsia="仿宋_GB2312" w:cs="仿宋_GB2312"/>
          <w:color w:val="auto"/>
          <w:position w:val="0"/>
          <w:sz w:val="28"/>
          <w:szCs w:val="28"/>
          <w:lang w:eastAsia="zh-CN"/>
        </w:rPr>
        <w:t>）</w:t>
      </w:r>
      <w:r>
        <w:rPr>
          <w:rFonts w:hint="eastAsia" w:ascii="仿宋_GB2312" w:hAnsi="仿宋_GB2312" w:eastAsia="仿宋_GB2312" w:cs="仿宋_GB2312"/>
          <w:color w:val="auto"/>
          <w:position w:val="0"/>
          <w:sz w:val="28"/>
          <w:szCs w:val="28"/>
          <w:lang w:val="en-US" w:eastAsia="zh-CN"/>
        </w:rPr>
        <w:t>其它资料（按实际需要）。</w:t>
      </w:r>
    </w:p>
    <w:p>
      <w:pPr>
        <w:numPr>
          <w:numId w:val="0"/>
        </w:numPr>
        <w:spacing w:before="0" w:after="160" w:line="240" w:lineRule="auto"/>
        <w:ind w:right="0" w:firstLine="413"/>
        <w:jc w:val="left"/>
        <w:rPr>
          <w:rFonts w:hint="eastAsia" w:ascii="仿宋_GB2312" w:hAnsi="仿宋_GB2312" w:eastAsia="仿宋_GB2312" w:cs="仿宋_GB2312"/>
          <w:b/>
          <w:color w:val="auto"/>
          <w:position w:val="0"/>
          <w:sz w:val="28"/>
          <w:szCs w:val="28"/>
        </w:rPr>
      </w:pPr>
      <w:r>
        <w:rPr>
          <w:rFonts w:hint="eastAsia" w:ascii="仿宋_GB2312" w:hAnsi="仿宋_GB2312" w:eastAsia="仿宋_GB2312" w:cs="仿宋_GB2312"/>
          <w:b/>
          <w:color w:val="auto"/>
          <w:position w:val="0"/>
          <w:sz w:val="28"/>
          <w:szCs w:val="28"/>
        </w:rPr>
        <w:t>（</w:t>
      </w:r>
      <w:r>
        <w:rPr>
          <w:rFonts w:hint="eastAsia" w:ascii="仿宋_GB2312" w:hAnsi="仿宋_GB2312" w:eastAsia="仿宋_GB2312" w:cs="仿宋_GB2312"/>
          <w:b/>
          <w:color w:val="auto"/>
          <w:position w:val="0"/>
          <w:sz w:val="28"/>
          <w:szCs w:val="28"/>
          <w:lang w:eastAsia="zh-CN"/>
        </w:rPr>
        <w:t>三</w:t>
      </w:r>
      <w:r>
        <w:rPr>
          <w:rFonts w:hint="eastAsia" w:ascii="仿宋_GB2312" w:hAnsi="仿宋_GB2312" w:eastAsia="仿宋_GB2312" w:cs="仿宋_GB2312"/>
          <w:b/>
          <w:color w:val="auto"/>
          <w:position w:val="0"/>
          <w:sz w:val="28"/>
          <w:szCs w:val="28"/>
        </w:rPr>
        <w:t>）</w:t>
      </w:r>
      <w:r>
        <w:rPr>
          <w:rFonts w:hint="eastAsia" w:ascii="仿宋_GB2312" w:hAnsi="仿宋_GB2312" w:eastAsia="仿宋_GB2312" w:cs="仿宋_GB2312"/>
          <w:b/>
          <w:color w:val="auto"/>
          <w:position w:val="0"/>
          <w:sz w:val="28"/>
          <w:szCs w:val="28"/>
          <w:lang w:eastAsia="zh-CN"/>
        </w:rPr>
        <w:t>电商人才创业奖励</w:t>
      </w:r>
    </w:p>
    <w:p>
      <w:pPr>
        <w:numPr>
          <w:numId w:val="0"/>
        </w:numPr>
        <w:spacing w:before="0" w:after="160" w:line="240" w:lineRule="auto"/>
        <w:ind w:right="0" w:firstLine="560"/>
        <w:jc w:val="left"/>
        <w:rPr>
          <w:rFonts w:hint="eastAsia" w:ascii="仿宋_GB2312" w:hAnsi="仿宋_GB2312" w:eastAsia="仿宋_GB2312" w:cs="仿宋_GB2312"/>
          <w:color w:val="auto"/>
          <w:position w:val="0"/>
          <w:sz w:val="28"/>
          <w:szCs w:val="28"/>
        </w:rPr>
      </w:pPr>
      <w:r>
        <w:rPr>
          <w:rFonts w:hint="eastAsia" w:ascii="仿宋_GB2312" w:hAnsi="仿宋_GB2312" w:eastAsia="仿宋_GB2312" w:cs="仿宋_GB2312"/>
          <w:color w:val="auto"/>
          <w:position w:val="0"/>
          <w:sz w:val="28"/>
          <w:szCs w:val="28"/>
        </w:rPr>
        <w:t>1. 补贴对象</w:t>
      </w:r>
      <w:r>
        <w:rPr>
          <w:rFonts w:hint="eastAsia" w:ascii="仿宋_GB2312" w:hAnsi="仿宋_GB2312" w:eastAsia="仿宋_GB2312" w:cs="仿宋_GB2312"/>
          <w:color w:val="auto"/>
          <w:position w:val="0"/>
          <w:sz w:val="28"/>
          <w:szCs w:val="28"/>
          <w:lang w:eastAsia="zh-CN"/>
        </w:rPr>
        <w:t>：长安镇内从事电子商务培训的机构和被列入</w:t>
      </w:r>
      <w:r>
        <w:rPr>
          <w:rFonts w:hint="eastAsia" w:ascii="仿宋_GB2312" w:hAnsi="仿宋_GB2312" w:eastAsia="仿宋_GB2312" w:cs="仿宋_GB2312"/>
          <w:color w:val="auto"/>
          <w:position w:val="0"/>
          <w:sz w:val="28"/>
          <w:szCs w:val="28"/>
        </w:rPr>
        <w:t>东莞市电子商务培训基地</w:t>
      </w:r>
      <w:r>
        <w:rPr>
          <w:rFonts w:hint="eastAsia" w:ascii="仿宋_GB2312" w:hAnsi="仿宋_GB2312" w:eastAsia="仿宋_GB2312" w:cs="仿宋_GB2312"/>
          <w:color w:val="auto"/>
          <w:position w:val="0"/>
          <w:sz w:val="28"/>
          <w:szCs w:val="28"/>
          <w:lang w:eastAsia="zh-CN"/>
        </w:rPr>
        <w:t>的</w:t>
      </w:r>
      <w:r>
        <w:rPr>
          <w:rFonts w:hint="eastAsia" w:ascii="仿宋_GB2312" w:hAnsi="仿宋_GB2312" w:eastAsia="仿宋_GB2312" w:cs="仿宋_GB2312"/>
          <w:color w:val="auto"/>
          <w:position w:val="0"/>
          <w:sz w:val="28"/>
          <w:szCs w:val="28"/>
        </w:rPr>
        <w:t>培训机构</w:t>
      </w:r>
      <w:r>
        <w:rPr>
          <w:rFonts w:hint="eastAsia" w:ascii="仿宋_GB2312" w:hAnsi="仿宋_GB2312" w:eastAsia="仿宋_GB2312" w:cs="仿宋_GB2312"/>
          <w:color w:val="auto"/>
          <w:position w:val="0"/>
          <w:sz w:val="28"/>
          <w:szCs w:val="28"/>
          <w:lang w:eastAsia="zh-CN"/>
        </w:rPr>
        <w:t>；</w:t>
      </w:r>
      <w:r>
        <w:rPr>
          <w:rFonts w:hint="eastAsia" w:ascii="仿宋_GB2312" w:hAnsi="仿宋_GB2312" w:eastAsia="仿宋_GB2312" w:cs="仿宋_GB2312"/>
          <w:color w:val="auto"/>
          <w:position w:val="0"/>
          <w:sz w:val="28"/>
          <w:szCs w:val="28"/>
        </w:rPr>
        <w:t>以转型“触电”的传统企业为主要服务对象开展电子商务专项培训</w:t>
      </w:r>
      <w:r>
        <w:rPr>
          <w:rFonts w:hint="eastAsia" w:ascii="仿宋_GB2312" w:hAnsi="仿宋_GB2312" w:eastAsia="仿宋_GB2312" w:cs="仿宋_GB2312"/>
          <w:color w:val="auto"/>
          <w:position w:val="0"/>
          <w:sz w:val="28"/>
          <w:szCs w:val="28"/>
          <w:lang w:eastAsia="zh-CN"/>
        </w:rPr>
        <w:t>机构</w:t>
      </w:r>
      <w:r>
        <w:rPr>
          <w:rFonts w:hint="eastAsia" w:ascii="仿宋_GB2312" w:hAnsi="仿宋_GB2312" w:eastAsia="仿宋_GB2312" w:cs="仿宋_GB2312"/>
          <w:color w:val="auto"/>
          <w:position w:val="0"/>
          <w:sz w:val="28"/>
          <w:szCs w:val="28"/>
        </w:rPr>
        <w:t>。</w:t>
      </w:r>
    </w:p>
    <w:p>
      <w:pPr>
        <w:numPr>
          <w:numId w:val="0"/>
        </w:numPr>
        <w:spacing w:before="0" w:after="160" w:line="240" w:lineRule="auto"/>
        <w:ind w:right="0" w:firstLine="560"/>
        <w:jc w:val="both"/>
        <w:rPr>
          <w:rFonts w:hint="eastAsia" w:ascii="仿宋_GB2312" w:hAnsi="仿宋_GB2312" w:eastAsia="仿宋_GB2312" w:cs="仿宋_GB2312"/>
          <w:color w:val="auto"/>
          <w:position w:val="0"/>
          <w:sz w:val="28"/>
          <w:szCs w:val="28"/>
        </w:rPr>
      </w:pPr>
      <w:r>
        <w:rPr>
          <w:rFonts w:hint="eastAsia" w:ascii="仿宋_GB2312" w:hAnsi="仿宋_GB2312" w:eastAsia="仿宋_GB2312" w:cs="仿宋_GB2312"/>
          <w:color w:val="auto"/>
          <w:position w:val="0"/>
          <w:sz w:val="28"/>
          <w:szCs w:val="28"/>
        </w:rPr>
        <w:t>2. 奖励性质：一次性</w:t>
      </w:r>
      <w:r>
        <w:rPr>
          <w:rFonts w:hint="eastAsia" w:ascii="仿宋_GB2312" w:hAnsi="仿宋_GB2312" w:eastAsia="仿宋_GB2312" w:cs="仿宋_GB2312"/>
          <w:color w:val="auto"/>
          <w:position w:val="0"/>
          <w:sz w:val="28"/>
          <w:szCs w:val="28"/>
          <w:lang w:eastAsia="zh-CN"/>
        </w:rPr>
        <w:t>奖励</w:t>
      </w:r>
      <w:r>
        <w:rPr>
          <w:rFonts w:hint="eastAsia" w:ascii="仿宋_GB2312" w:hAnsi="仿宋_GB2312" w:eastAsia="仿宋_GB2312" w:cs="仿宋_GB2312"/>
          <w:color w:val="auto"/>
          <w:position w:val="0"/>
          <w:sz w:val="28"/>
          <w:szCs w:val="28"/>
        </w:rPr>
        <w:t>（奖励/补贴）项目。</w:t>
      </w:r>
    </w:p>
    <w:p>
      <w:pPr>
        <w:numPr>
          <w:numId w:val="0"/>
        </w:numPr>
        <w:spacing w:before="0" w:after="160" w:line="240" w:lineRule="auto"/>
        <w:ind w:right="0" w:firstLine="560"/>
        <w:jc w:val="left"/>
        <w:rPr>
          <w:rFonts w:hint="eastAsia" w:ascii="仿宋_GB2312" w:hAnsi="仿宋_GB2312" w:eastAsia="仿宋_GB2312" w:cs="仿宋_GB2312"/>
          <w:color w:val="auto"/>
          <w:position w:val="0"/>
          <w:sz w:val="28"/>
          <w:szCs w:val="28"/>
        </w:rPr>
      </w:pPr>
      <w:r>
        <w:rPr>
          <w:rFonts w:hint="eastAsia" w:ascii="仿宋_GB2312" w:hAnsi="仿宋_GB2312" w:eastAsia="仿宋_GB2312" w:cs="仿宋_GB2312"/>
          <w:color w:val="auto"/>
          <w:position w:val="0"/>
          <w:sz w:val="28"/>
          <w:szCs w:val="28"/>
        </w:rPr>
        <w:t>3. 补贴标准</w:t>
      </w:r>
      <w:r>
        <w:rPr>
          <w:rFonts w:hint="eastAsia" w:ascii="仿宋_GB2312" w:hAnsi="仿宋_GB2312" w:eastAsia="仿宋_GB2312" w:cs="仿宋_GB2312"/>
          <w:color w:val="auto"/>
          <w:position w:val="0"/>
          <w:sz w:val="28"/>
          <w:szCs w:val="28"/>
          <w:lang w:eastAsia="zh-CN"/>
        </w:rPr>
        <w:t>：经培训的电子商务人才</w:t>
      </w:r>
      <w:r>
        <w:rPr>
          <w:rFonts w:hint="eastAsia" w:ascii="仿宋_GB2312" w:hAnsi="仿宋_GB2312" w:eastAsia="仿宋_GB2312" w:cs="仿宋_GB2312"/>
          <w:color w:val="auto"/>
          <w:position w:val="0"/>
          <w:sz w:val="28"/>
          <w:szCs w:val="28"/>
          <w:lang w:val="en-US" w:eastAsia="zh-CN"/>
        </w:rPr>
        <w:t>6个月内成功入驻镇内创业孵化基地或电商园区创业的</w:t>
      </w:r>
      <w:r>
        <w:rPr>
          <w:rFonts w:hint="eastAsia" w:ascii="仿宋_GB2312" w:hAnsi="仿宋_GB2312" w:eastAsia="仿宋_GB2312" w:cs="仿宋_GB2312"/>
          <w:color w:val="auto"/>
          <w:position w:val="0"/>
          <w:sz w:val="28"/>
          <w:szCs w:val="28"/>
          <w:lang w:eastAsia="zh-CN"/>
        </w:rPr>
        <w:t>，给予培训机构</w:t>
      </w:r>
      <w:r>
        <w:rPr>
          <w:rFonts w:hint="eastAsia" w:ascii="仿宋_GB2312" w:hAnsi="仿宋_GB2312" w:eastAsia="仿宋_GB2312" w:cs="仿宋_GB2312"/>
          <w:color w:val="auto"/>
          <w:position w:val="0"/>
          <w:sz w:val="28"/>
          <w:szCs w:val="28"/>
          <w:lang w:val="en-US" w:eastAsia="zh-CN"/>
        </w:rPr>
        <w:t>2000元/人的一次性培训奖励。</w:t>
      </w:r>
    </w:p>
    <w:p>
      <w:pPr>
        <w:numPr>
          <w:numId w:val="0"/>
        </w:numPr>
        <w:spacing w:before="0" w:after="160" w:line="240" w:lineRule="auto"/>
        <w:ind w:right="0" w:firstLine="560"/>
        <w:jc w:val="left"/>
        <w:rPr>
          <w:rFonts w:hint="eastAsia" w:ascii="仿宋_GB2312" w:hAnsi="仿宋_GB2312" w:eastAsia="仿宋_GB2312" w:cs="仿宋_GB2312"/>
          <w:color w:val="auto"/>
          <w:position w:val="0"/>
          <w:sz w:val="28"/>
          <w:szCs w:val="28"/>
        </w:rPr>
      </w:pPr>
      <w:r>
        <w:rPr>
          <w:rFonts w:hint="eastAsia" w:ascii="仿宋_GB2312" w:hAnsi="仿宋_GB2312" w:eastAsia="仿宋_GB2312" w:cs="仿宋_GB2312"/>
          <w:color w:val="auto"/>
          <w:position w:val="0"/>
          <w:sz w:val="28"/>
          <w:szCs w:val="28"/>
        </w:rPr>
        <w:t>4. 补贴条件：</w:t>
      </w:r>
    </w:p>
    <w:p>
      <w:pPr>
        <w:numPr>
          <w:numId w:val="0"/>
        </w:numPr>
        <w:spacing w:before="0" w:after="160" w:line="240" w:lineRule="auto"/>
        <w:ind w:right="0" w:firstLine="560"/>
        <w:jc w:val="left"/>
        <w:rPr>
          <w:rFonts w:hint="eastAsia" w:ascii="仿宋_GB2312" w:hAnsi="仿宋_GB2312" w:eastAsia="仿宋_GB2312" w:cs="仿宋_GB2312"/>
          <w:color w:val="auto"/>
          <w:position w:val="0"/>
          <w:sz w:val="28"/>
          <w:szCs w:val="28"/>
        </w:rPr>
      </w:pPr>
      <w:r>
        <w:rPr>
          <w:rFonts w:hint="eastAsia" w:ascii="仿宋_GB2312" w:hAnsi="仿宋_GB2312" w:eastAsia="仿宋_GB2312" w:cs="仿宋_GB2312"/>
          <w:color w:val="auto"/>
          <w:position w:val="0"/>
          <w:sz w:val="28"/>
          <w:szCs w:val="28"/>
        </w:rPr>
        <w:t>（1）依法注册，</w:t>
      </w:r>
      <w:r>
        <w:rPr>
          <w:rFonts w:hint="eastAsia" w:ascii="仿宋_GB2312" w:hAnsi="仿宋_GB2312" w:eastAsia="仿宋_GB2312" w:cs="仿宋_GB2312"/>
          <w:color w:val="auto"/>
          <w:position w:val="0"/>
          <w:sz w:val="28"/>
          <w:szCs w:val="28"/>
          <w:lang w:eastAsia="zh-CN"/>
        </w:rPr>
        <w:t>有相关办学资质，</w:t>
      </w:r>
      <w:r>
        <w:rPr>
          <w:rFonts w:hint="eastAsia" w:ascii="仿宋_GB2312" w:hAnsi="仿宋_GB2312" w:eastAsia="仿宋_GB2312" w:cs="仿宋_GB2312"/>
          <w:color w:val="auto"/>
          <w:position w:val="0"/>
          <w:sz w:val="28"/>
          <w:szCs w:val="28"/>
        </w:rPr>
        <w:t>正常运营</w:t>
      </w:r>
      <w:r>
        <w:rPr>
          <w:rFonts w:hint="eastAsia" w:ascii="仿宋_GB2312" w:hAnsi="仿宋_GB2312" w:eastAsia="仿宋_GB2312" w:cs="仿宋_GB2312"/>
          <w:color w:val="auto"/>
          <w:position w:val="0"/>
          <w:sz w:val="28"/>
          <w:szCs w:val="28"/>
          <w:lang w:eastAsia="zh-CN"/>
        </w:rPr>
        <w:t>满</w:t>
      </w:r>
      <w:r>
        <w:rPr>
          <w:rFonts w:hint="eastAsia" w:ascii="仿宋_GB2312" w:hAnsi="仿宋_GB2312" w:eastAsia="仿宋_GB2312" w:cs="仿宋_GB2312"/>
          <w:color w:val="auto"/>
          <w:position w:val="0"/>
          <w:sz w:val="28"/>
          <w:szCs w:val="28"/>
        </w:rPr>
        <w:t>一年以上；</w:t>
      </w:r>
    </w:p>
    <w:p>
      <w:pPr>
        <w:numPr>
          <w:numId w:val="0"/>
        </w:numPr>
        <w:spacing w:before="0" w:after="160" w:line="240" w:lineRule="auto"/>
        <w:ind w:right="0" w:firstLine="560"/>
        <w:jc w:val="left"/>
        <w:rPr>
          <w:rFonts w:hint="eastAsia" w:ascii="仿宋_GB2312" w:hAnsi="仿宋_GB2312" w:eastAsia="仿宋_GB2312" w:cs="仿宋_GB2312"/>
          <w:color w:val="auto"/>
          <w:position w:val="0"/>
          <w:sz w:val="28"/>
          <w:szCs w:val="28"/>
        </w:rPr>
      </w:pPr>
      <w:r>
        <w:rPr>
          <w:rFonts w:hint="eastAsia" w:ascii="仿宋_GB2312" w:hAnsi="仿宋_GB2312" w:eastAsia="仿宋_GB2312" w:cs="仿宋_GB2312"/>
          <w:color w:val="auto"/>
          <w:position w:val="0"/>
          <w:sz w:val="28"/>
          <w:szCs w:val="28"/>
        </w:rPr>
        <w:t>（2）</w:t>
      </w:r>
      <w:r>
        <w:rPr>
          <w:rFonts w:hint="eastAsia" w:ascii="仿宋_GB2312" w:hAnsi="仿宋_GB2312" w:eastAsia="仿宋_GB2312" w:cs="仿宋_GB2312"/>
          <w:color w:val="auto"/>
          <w:position w:val="0"/>
          <w:sz w:val="28"/>
          <w:szCs w:val="28"/>
          <w:lang w:eastAsia="zh-CN"/>
        </w:rPr>
        <w:t>培训的电子商务人才（培训课程经电子商务协会认可且培训课时在</w:t>
      </w:r>
      <w:r>
        <w:rPr>
          <w:rFonts w:hint="eastAsia" w:ascii="仿宋_GB2312" w:hAnsi="仿宋_GB2312" w:eastAsia="仿宋_GB2312" w:cs="仿宋_GB2312"/>
          <w:color w:val="auto"/>
          <w:position w:val="0"/>
          <w:sz w:val="28"/>
          <w:szCs w:val="28"/>
          <w:lang w:val="en-US" w:eastAsia="zh-CN"/>
        </w:rPr>
        <w:t>42小时以上</w:t>
      </w:r>
      <w:r>
        <w:rPr>
          <w:rFonts w:hint="eastAsia" w:ascii="仿宋_GB2312" w:hAnsi="仿宋_GB2312" w:eastAsia="仿宋_GB2312" w:cs="仿宋_GB2312"/>
          <w:color w:val="auto"/>
          <w:position w:val="0"/>
          <w:sz w:val="28"/>
          <w:szCs w:val="28"/>
          <w:lang w:eastAsia="zh-CN"/>
        </w:rPr>
        <w:t>）获得结业证书。</w:t>
      </w:r>
    </w:p>
    <w:p>
      <w:pPr>
        <w:numPr>
          <w:numId w:val="0"/>
        </w:numPr>
        <w:spacing w:before="0" w:after="160" w:line="240" w:lineRule="auto"/>
        <w:ind w:right="0" w:firstLine="560"/>
        <w:jc w:val="left"/>
        <w:rPr>
          <w:rFonts w:hint="eastAsia" w:ascii="仿宋_GB2312" w:hAnsi="仿宋_GB2312" w:eastAsia="仿宋_GB2312" w:cs="仿宋_GB2312"/>
          <w:color w:val="auto"/>
          <w:position w:val="0"/>
          <w:sz w:val="28"/>
          <w:szCs w:val="28"/>
        </w:rPr>
      </w:pPr>
      <w:r>
        <w:rPr>
          <w:rFonts w:hint="eastAsia" w:ascii="仿宋_GB2312" w:hAnsi="仿宋_GB2312" w:eastAsia="仿宋_GB2312" w:cs="仿宋_GB2312"/>
          <w:color w:val="auto"/>
          <w:position w:val="0"/>
          <w:sz w:val="28"/>
          <w:szCs w:val="28"/>
        </w:rPr>
        <w:t>（</w:t>
      </w:r>
      <w:r>
        <w:rPr>
          <w:rFonts w:hint="eastAsia" w:ascii="仿宋_GB2312" w:hAnsi="仿宋_GB2312" w:eastAsia="仿宋_GB2312" w:cs="仿宋_GB2312"/>
          <w:color w:val="auto"/>
          <w:position w:val="0"/>
          <w:sz w:val="28"/>
          <w:szCs w:val="28"/>
          <w:lang w:val="en-US" w:eastAsia="zh-CN"/>
        </w:rPr>
        <w:t>3</w:t>
      </w:r>
      <w:r>
        <w:rPr>
          <w:rFonts w:hint="eastAsia" w:ascii="仿宋_GB2312" w:hAnsi="仿宋_GB2312" w:eastAsia="仿宋_GB2312" w:cs="仿宋_GB2312"/>
          <w:color w:val="auto"/>
          <w:position w:val="0"/>
          <w:sz w:val="28"/>
          <w:szCs w:val="28"/>
        </w:rPr>
        <w:t>）</w:t>
      </w:r>
      <w:r>
        <w:rPr>
          <w:rFonts w:hint="eastAsia" w:ascii="仿宋_GB2312" w:hAnsi="仿宋_GB2312" w:eastAsia="仿宋_GB2312" w:cs="仿宋_GB2312"/>
          <w:color w:val="auto"/>
          <w:position w:val="0"/>
          <w:sz w:val="28"/>
          <w:szCs w:val="28"/>
          <w:lang w:eastAsia="zh-CN"/>
        </w:rPr>
        <w:t>经培训后</w:t>
      </w:r>
      <w:r>
        <w:rPr>
          <w:rFonts w:hint="eastAsia" w:ascii="仿宋_GB2312" w:hAnsi="仿宋_GB2312" w:eastAsia="仿宋_GB2312" w:cs="仿宋_GB2312"/>
          <w:color w:val="auto"/>
          <w:position w:val="0"/>
          <w:sz w:val="28"/>
          <w:szCs w:val="28"/>
          <w:lang w:val="en-US" w:eastAsia="zh-CN"/>
        </w:rPr>
        <w:t>6个月内成功入驻镇内创业孵化基地或电商园区创业</w:t>
      </w:r>
      <w:r>
        <w:rPr>
          <w:rFonts w:hint="eastAsia" w:ascii="仿宋_GB2312" w:hAnsi="仿宋_GB2312" w:eastAsia="仿宋_GB2312" w:cs="仿宋_GB2312"/>
          <w:color w:val="auto"/>
          <w:position w:val="0"/>
          <w:sz w:val="28"/>
          <w:szCs w:val="28"/>
          <w:lang w:eastAsia="zh-CN"/>
        </w:rPr>
        <w:t>。</w:t>
      </w:r>
    </w:p>
    <w:p>
      <w:pPr>
        <w:numPr>
          <w:numId w:val="0"/>
        </w:numPr>
        <w:spacing w:before="0" w:after="160" w:line="240" w:lineRule="auto"/>
        <w:ind w:right="0" w:firstLine="560"/>
        <w:jc w:val="both"/>
        <w:rPr>
          <w:rFonts w:hint="eastAsia" w:ascii="仿宋_GB2312" w:hAnsi="仿宋_GB2312" w:eastAsia="仿宋_GB2312" w:cs="仿宋_GB2312"/>
          <w:color w:val="auto"/>
          <w:position w:val="0"/>
          <w:sz w:val="28"/>
          <w:szCs w:val="28"/>
        </w:rPr>
      </w:pPr>
      <w:r>
        <w:rPr>
          <w:rFonts w:hint="eastAsia" w:ascii="仿宋_GB2312" w:hAnsi="仿宋_GB2312" w:eastAsia="仿宋_GB2312" w:cs="仿宋_GB2312"/>
          <w:color w:val="auto"/>
          <w:position w:val="0"/>
          <w:sz w:val="28"/>
          <w:szCs w:val="28"/>
        </w:rPr>
        <w:t>5. 申报资料（</w:t>
      </w:r>
      <w:r>
        <w:rPr>
          <w:rFonts w:hint="eastAsia" w:ascii="仿宋_GB2312" w:hAnsi="仿宋_GB2312" w:eastAsia="仿宋_GB2312" w:cs="仿宋_GB2312"/>
          <w:color w:val="auto"/>
          <w:position w:val="0"/>
          <w:sz w:val="28"/>
          <w:szCs w:val="28"/>
          <w:lang w:eastAsia="zh-CN"/>
        </w:rPr>
        <w:t>纸质版</w:t>
      </w:r>
      <w:r>
        <w:rPr>
          <w:rFonts w:hint="eastAsia" w:ascii="仿宋_GB2312" w:hAnsi="仿宋_GB2312" w:eastAsia="仿宋_GB2312" w:cs="仿宋_GB2312"/>
          <w:color w:val="auto"/>
          <w:position w:val="0"/>
          <w:sz w:val="28"/>
          <w:szCs w:val="28"/>
        </w:rPr>
        <w:t>一式</w:t>
      </w:r>
      <w:r>
        <w:rPr>
          <w:rFonts w:hint="eastAsia" w:ascii="仿宋_GB2312" w:hAnsi="仿宋_GB2312" w:eastAsia="仿宋_GB2312" w:cs="仿宋_GB2312"/>
          <w:color w:val="auto"/>
          <w:position w:val="0"/>
          <w:sz w:val="28"/>
          <w:szCs w:val="28"/>
          <w:lang w:eastAsia="zh-CN"/>
        </w:rPr>
        <w:t>二</w:t>
      </w:r>
      <w:r>
        <w:rPr>
          <w:rFonts w:hint="eastAsia" w:ascii="仿宋_GB2312" w:hAnsi="仿宋_GB2312" w:eastAsia="仿宋_GB2312" w:cs="仿宋_GB2312"/>
          <w:color w:val="auto"/>
          <w:position w:val="0"/>
          <w:sz w:val="28"/>
          <w:szCs w:val="28"/>
        </w:rPr>
        <w:t>份</w:t>
      </w:r>
      <w:r>
        <w:rPr>
          <w:rFonts w:hint="eastAsia" w:ascii="仿宋_GB2312" w:hAnsi="仿宋_GB2312" w:eastAsia="仿宋_GB2312" w:cs="仿宋_GB2312"/>
          <w:color w:val="auto"/>
          <w:position w:val="0"/>
          <w:sz w:val="28"/>
          <w:szCs w:val="28"/>
          <w:lang w:eastAsia="zh-CN"/>
        </w:rPr>
        <w:t>，电子版一份</w:t>
      </w:r>
      <w:r>
        <w:rPr>
          <w:rFonts w:hint="eastAsia" w:ascii="仿宋_GB2312" w:hAnsi="仿宋_GB2312" w:eastAsia="仿宋_GB2312" w:cs="仿宋_GB2312"/>
          <w:color w:val="auto"/>
          <w:position w:val="0"/>
          <w:sz w:val="28"/>
          <w:szCs w:val="28"/>
        </w:rPr>
        <w:t>）</w:t>
      </w:r>
    </w:p>
    <w:p>
      <w:pPr>
        <w:numPr>
          <w:numId w:val="0"/>
        </w:numPr>
        <w:spacing w:before="0" w:after="160" w:line="240" w:lineRule="auto"/>
        <w:ind w:right="0" w:firstLine="560"/>
        <w:jc w:val="both"/>
        <w:rPr>
          <w:rFonts w:hint="eastAsia" w:ascii="仿宋_GB2312" w:hAnsi="仿宋_GB2312" w:eastAsia="仿宋_GB2312" w:cs="仿宋_GB2312"/>
          <w:color w:val="auto"/>
          <w:position w:val="0"/>
          <w:sz w:val="28"/>
          <w:szCs w:val="28"/>
          <w:lang w:eastAsia="zh-CN"/>
        </w:rPr>
      </w:pPr>
      <w:r>
        <w:rPr>
          <w:rFonts w:hint="eastAsia" w:ascii="仿宋_GB2312" w:hAnsi="仿宋_GB2312" w:eastAsia="仿宋_GB2312" w:cs="仿宋_GB2312"/>
          <w:color w:val="auto"/>
          <w:position w:val="0"/>
          <w:sz w:val="28"/>
          <w:szCs w:val="28"/>
          <w:lang w:eastAsia="zh-CN"/>
        </w:rPr>
        <w:t>（</w:t>
      </w:r>
      <w:r>
        <w:rPr>
          <w:rFonts w:hint="eastAsia" w:ascii="仿宋_GB2312" w:hAnsi="仿宋_GB2312" w:eastAsia="仿宋_GB2312" w:cs="仿宋_GB2312"/>
          <w:color w:val="auto"/>
          <w:position w:val="0"/>
          <w:sz w:val="28"/>
          <w:szCs w:val="28"/>
          <w:lang w:val="en-US" w:eastAsia="zh-CN"/>
        </w:rPr>
        <w:t>1</w:t>
      </w:r>
      <w:r>
        <w:rPr>
          <w:rFonts w:hint="eastAsia" w:ascii="仿宋_GB2312" w:hAnsi="仿宋_GB2312" w:eastAsia="仿宋_GB2312" w:cs="仿宋_GB2312"/>
          <w:color w:val="auto"/>
          <w:position w:val="0"/>
          <w:sz w:val="28"/>
          <w:szCs w:val="28"/>
          <w:lang w:eastAsia="zh-CN"/>
        </w:rPr>
        <w:t>）封面（见附件一）；</w:t>
      </w:r>
    </w:p>
    <w:p>
      <w:pPr>
        <w:numPr>
          <w:numId w:val="0"/>
        </w:numPr>
        <w:spacing w:before="0" w:after="160" w:line="240" w:lineRule="auto"/>
        <w:ind w:right="0" w:firstLine="560"/>
        <w:jc w:val="both"/>
        <w:rPr>
          <w:rFonts w:hint="eastAsia" w:ascii="仿宋_GB2312" w:hAnsi="仿宋_GB2312" w:eastAsia="仿宋_GB2312" w:cs="仿宋_GB2312"/>
          <w:color w:val="auto"/>
          <w:position w:val="0"/>
          <w:sz w:val="28"/>
          <w:szCs w:val="28"/>
        </w:rPr>
      </w:pPr>
      <w:r>
        <w:rPr>
          <w:rFonts w:hint="eastAsia" w:ascii="仿宋_GB2312" w:hAnsi="仿宋_GB2312" w:eastAsia="仿宋_GB2312" w:cs="仿宋_GB2312"/>
          <w:color w:val="auto"/>
          <w:position w:val="0"/>
          <w:sz w:val="28"/>
          <w:szCs w:val="28"/>
        </w:rPr>
        <w:t>（</w:t>
      </w:r>
      <w:r>
        <w:rPr>
          <w:rFonts w:hint="eastAsia" w:ascii="仿宋_GB2312" w:hAnsi="仿宋_GB2312" w:eastAsia="仿宋_GB2312" w:cs="仿宋_GB2312"/>
          <w:color w:val="auto"/>
          <w:position w:val="0"/>
          <w:sz w:val="28"/>
          <w:szCs w:val="28"/>
          <w:lang w:val="en-US" w:eastAsia="zh-CN"/>
        </w:rPr>
        <w:t>2</w:t>
      </w:r>
      <w:r>
        <w:rPr>
          <w:rFonts w:hint="eastAsia" w:ascii="仿宋_GB2312" w:hAnsi="仿宋_GB2312" w:eastAsia="仿宋_GB2312" w:cs="仿宋_GB2312"/>
          <w:color w:val="auto"/>
          <w:position w:val="0"/>
          <w:sz w:val="28"/>
          <w:szCs w:val="28"/>
        </w:rPr>
        <w:t>）《长安镇电子商务</w:t>
      </w:r>
      <w:r>
        <w:rPr>
          <w:rFonts w:hint="eastAsia" w:ascii="仿宋_GB2312" w:hAnsi="仿宋_GB2312" w:eastAsia="仿宋_GB2312" w:cs="仿宋_GB2312"/>
          <w:color w:val="auto"/>
          <w:position w:val="0"/>
          <w:sz w:val="28"/>
          <w:szCs w:val="28"/>
          <w:lang w:eastAsia="zh-CN"/>
        </w:rPr>
        <w:t>专项资金</w:t>
      </w:r>
      <w:r>
        <w:rPr>
          <w:rFonts w:hint="eastAsia" w:ascii="仿宋_GB2312" w:hAnsi="仿宋_GB2312" w:eastAsia="仿宋_GB2312" w:cs="仿宋_GB2312"/>
          <w:color w:val="auto"/>
          <w:position w:val="0"/>
          <w:sz w:val="28"/>
          <w:szCs w:val="28"/>
        </w:rPr>
        <w:t>申请表（</w:t>
      </w:r>
      <w:r>
        <w:rPr>
          <w:rFonts w:hint="eastAsia" w:ascii="仿宋_GB2312" w:hAnsi="仿宋_GB2312" w:eastAsia="仿宋_GB2312" w:cs="仿宋_GB2312"/>
          <w:color w:val="auto"/>
          <w:position w:val="0"/>
          <w:sz w:val="28"/>
          <w:szCs w:val="28"/>
          <w:lang w:eastAsia="zh-CN"/>
        </w:rPr>
        <w:t>电子商务</w:t>
      </w:r>
      <w:r>
        <w:rPr>
          <w:rFonts w:hint="eastAsia" w:ascii="仿宋_GB2312" w:hAnsi="仿宋_GB2312" w:eastAsia="仿宋_GB2312" w:cs="仿宋_GB2312"/>
          <w:color w:val="auto"/>
          <w:position w:val="0"/>
          <w:sz w:val="28"/>
          <w:szCs w:val="28"/>
        </w:rPr>
        <w:t>人才</w:t>
      </w:r>
      <w:r>
        <w:rPr>
          <w:rFonts w:hint="eastAsia" w:ascii="仿宋_GB2312" w:hAnsi="仿宋_GB2312" w:eastAsia="仿宋_GB2312" w:cs="仿宋_GB2312"/>
          <w:color w:val="auto"/>
          <w:position w:val="0"/>
          <w:sz w:val="28"/>
          <w:szCs w:val="28"/>
          <w:lang w:eastAsia="zh-CN"/>
        </w:rPr>
        <w:t>奖励</w:t>
      </w:r>
      <w:r>
        <w:rPr>
          <w:rFonts w:hint="eastAsia" w:ascii="仿宋_GB2312" w:hAnsi="仿宋_GB2312" w:eastAsia="仿宋_GB2312" w:cs="仿宋_GB2312"/>
          <w:color w:val="auto"/>
          <w:position w:val="0"/>
          <w:sz w:val="28"/>
          <w:szCs w:val="28"/>
        </w:rPr>
        <w:t>类）》（见</w:t>
      </w:r>
      <w:r>
        <w:rPr>
          <w:rFonts w:hint="eastAsia" w:ascii="仿宋_GB2312" w:hAnsi="仿宋_GB2312" w:eastAsia="仿宋_GB2312" w:cs="仿宋_GB2312"/>
          <w:color w:val="auto"/>
          <w:position w:val="0"/>
          <w:sz w:val="28"/>
          <w:szCs w:val="28"/>
          <w:lang w:eastAsia="zh-CN"/>
        </w:rPr>
        <w:t>附件二——</w:t>
      </w:r>
      <w:r>
        <w:rPr>
          <w:rFonts w:hint="eastAsia" w:ascii="仿宋_GB2312" w:hAnsi="仿宋_GB2312" w:eastAsia="仿宋_GB2312" w:cs="仿宋_GB2312"/>
          <w:color w:val="auto"/>
          <w:position w:val="0"/>
          <w:sz w:val="28"/>
          <w:szCs w:val="28"/>
        </w:rPr>
        <w:t>表</w:t>
      </w:r>
      <w:r>
        <w:rPr>
          <w:rFonts w:hint="eastAsia" w:ascii="仿宋_GB2312" w:hAnsi="仿宋_GB2312" w:eastAsia="仿宋_GB2312" w:cs="仿宋_GB2312"/>
          <w:color w:val="auto"/>
          <w:position w:val="0"/>
          <w:sz w:val="28"/>
          <w:szCs w:val="28"/>
          <w:lang w:val="en-US" w:eastAsia="zh-CN"/>
        </w:rPr>
        <w:t>3</w:t>
      </w:r>
      <w:r>
        <w:rPr>
          <w:rFonts w:hint="eastAsia" w:ascii="仿宋_GB2312" w:hAnsi="仿宋_GB2312" w:eastAsia="仿宋_GB2312" w:cs="仿宋_GB2312"/>
          <w:color w:val="auto"/>
          <w:position w:val="0"/>
          <w:sz w:val="28"/>
          <w:szCs w:val="28"/>
        </w:rPr>
        <w:t>）；</w:t>
      </w:r>
    </w:p>
    <w:p>
      <w:pPr>
        <w:numPr>
          <w:numId w:val="0"/>
        </w:numPr>
        <w:spacing w:before="0" w:after="160" w:line="240" w:lineRule="auto"/>
        <w:ind w:right="0" w:firstLine="560"/>
        <w:jc w:val="both"/>
        <w:rPr>
          <w:rFonts w:hint="eastAsia" w:ascii="仿宋_GB2312" w:hAnsi="仿宋_GB2312" w:eastAsia="仿宋_GB2312" w:cs="仿宋_GB2312"/>
          <w:color w:val="auto"/>
          <w:position w:val="0"/>
          <w:sz w:val="28"/>
          <w:szCs w:val="28"/>
        </w:rPr>
      </w:pPr>
      <w:r>
        <w:rPr>
          <w:rFonts w:hint="eastAsia" w:ascii="仿宋_GB2312" w:hAnsi="仿宋_GB2312" w:eastAsia="仿宋_GB2312" w:cs="仿宋_GB2312"/>
          <w:color w:val="auto"/>
          <w:position w:val="0"/>
          <w:sz w:val="28"/>
          <w:szCs w:val="28"/>
        </w:rPr>
        <w:t>（</w:t>
      </w:r>
      <w:r>
        <w:rPr>
          <w:rFonts w:hint="eastAsia" w:ascii="仿宋_GB2312" w:hAnsi="仿宋_GB2312" w:eastAsia="仿宋_GB2312" w:cs="仿宋_GB2312"/>
          <w:color w:val="auto"/>
          <w:position w:val="0"/>
          <w:sz w:val="28"/>
          <w:szCs w:val="28"/>
          <w:lang w:val="en-US" w:eastAsia="zh-CN"/>
        </w:rPr>
        <w:t>3</w:t>
      </w:r>
      <w:r>
        <w:rPr>
          <w:rFonts w:hint="eastAsia" w:ascii="仿宋_GB2312" w:hAnsi="仿宋_GB2312" w:eastAsia="仿宋_GB2312" w:cs="仿宋_GB2312"/>
          <w:color w:val="auto"/>
          <w:position w:val="0"/>
          <w:sz w:val="28"/>
          <w:szCs w:val="28"/>
        </w:rPr>
        <w:t>）</w:t>
      </w:r>
      <w:r>
        <w:rPr>
          <w:rFonts w:eastAsia="仿宋_GB2312"/>
          <w:sz w:val="28"/>
          <w:szCs w:val="28"/>
        </w:rPr>
        <w:t>申报单位</w:t>
      </w:r>
      <w:r>
        <w:rPr>
          <w:rFonts w:hint="eastAsia" w:eastAsia="仿宋_GB2312"/>
          <w:sz w:val="28"/>
          <w:szCs w:val="28"/>
        </w:rPr>
        <w:t>办学许可证</w:t>
      </w:r>
      <w:r>
        <w:rPr>
          <w:rFonts w:hint="eastAsia" w:ascii="仿宋_GB2312" w:hAnsi="仿宋_GB2312" w:eastAsia="仿宋_GB2312" w:cs="仿宋_GB2312"/>
          <w:color w:val="auto"/>
          <w:position w:val="0"/>
          <w:sz w:val="28"/>
          <w:szCs w:val="28"/>
          <w:lang w:eastAsia="zh-CN"/>
        </w:rPr>
        <w:t>、银行开户许可证、</w:t>
      </w:r>
      <w:r>
        <w:rPr>
          <w:rFonts w:hint="eastAsia" w:ascii="仿宋_GB2312" w:hAnsi="仿宋_GB2312" w:eastAsia="仿宋_GB2312" w:cs="仿宋_GB2312"/>
          <w:color w:val="auto"/>
          <w:position w:val="0"/>
          <w:sz w:val="28"/>
          <w:szCs w:val="28"/>
        </w:rPr>
        <w:t>法人代表身份证的复印件（查验正件）；</w:t>
      </w:r>
    </w:p>
    <w:p>
      <w:pPr>
        <w:numPr>
          <w:numId w:val="0"/>
        </w:numPr>
        <w:spacing w:before="0" w:after="160" w:line="240" w:lineRule="auto"/>
        <w:ind w:right="0" w:firstLine="560"/>
        <w:jc w:val="both"/>
        <w:rPr>
          <w:rFonts w:hint="eastAsia" w:ascii="仿宋_GB2312" w:hAnsi="仿宋_GB2312" w:eastAsia="仿宋_GB2312" w:cs="仿宋_GB2312"/>
          <w:color w:val="auto"/>
          <w:position w:val="0"/>
          <w:sz w:val="28"/>
          <w:szCs w:val="28"/>
        </w:rPr>
      </w:pPr>
      <w:r>
        <w:rPr>
          <w:rFonts w:hint="eastAsia" w:ascii="仿宋_GB2312" w:hAnsi="仿宋_GB2312" w:eastAsia="仿宋_GB2312" w:cs="仿宋_GB2312"/>
          <w:color w:val="auto"/>
          <w:position w:val="0"/>
          <w:sz w:val="28"/>
          <w:szCs w:val="28"/>
        </w:rPr>
        <w:t>（</w:t>
      </w:r>
      <w:r>
        <w:rPr>
          <w:rFonts w:hint="eastAsia" w:ascii="仿宋_GB2312" w:hAnsi="仿宋_GB2312" w:eastAsia="仿宋_GB2312" w:cs="仿宋_GB2312"/>
          <w:color w:val="auto"/>
          <w:position w:val="0"/>
          <w:sz w:val="28"/>
          <w:szCs w:val="28"/>
          <w:lang w:val="en-US" w:eastAsia="zh-CN"/>
        </w:rPr>
        <w:t>4</w:t>
      </w:r>
      <w:r>
        <w:rPr>
          <w:rFonts w:hint="eastAsia" w:ascii="仿宋_GB2312" w:hAnsi="仿宋_GB2312" w:eastAsia="仿宋_GB2312" w:cs="仿宋_GB2312"/>
          <w:color w:val="auto"/>
          <w:position w:val="0"/>
          <w:sz w:val="28"/>
          <w:szCs w:val="28"/>
        </w:rPr>
        <w:t>）</w:t>
      </w:r>
      <w:r>
        <w:rPr>
          <w:rFonts w:hint="eastAsia" w:ascii="仿宋_GB2312" w:hAnsi="仿宋_GB2312" w:eastAsia="仿宋_GB2312" w:cs="仿宋_GB2312"/>
          <w:color w:val="auto"/>
          <w:position w:val="0"/>
          <w:sz w:val="28"/>
          <w:szCs w:val="28"/>
          <w:lang w:eastAsia="zh-CN"/>
        </w:rPr>
        <w:t>学员结业证复印件</w:t>
      </w:r>
      <w:r>
        <w:rPr>
          <w:rFonts w:hint="eastAsia" w:ascii="仿宋_GB2312" w:hAnsi="仿宋_GB2312" w:eastAsia="仿宋_GB2312" w:cs="仿宋_GB2312"/>
          <w:color w:val="auto"/>
          <w:position w:val="0"/>
          <w:sz w:val="28"/>
          <w:szCs w:val="28"/>
        </w:rPr>
        <w:t>；</w:t>
      </w:r>
    </w:p>
    <w:p>
      <w:pPr>
        <w:numPr>
          <w:numId w:val="0"/>
        </w:numPr>
        <w:spacing w:before="0" w:after="160" w:line="240" w:lineRule="auto"/>
        <w:ind w:right="0" w:firstLine="560"/>
        <w:jc w:val="both"/>
        <w:rPr>
          <w:rFonts w:hint="eastAsia" w:ascii="仿宋_GB2312" w:hAnsi="仿宋_GB2312" w:eastAsia="仿宋_GB2312" w:cs="仿宋_GB2312"/>
          <w:color w:val="auto"/>
          <w:position w:val="0"/>
          <w:sz w:val="28"/>
          <w:szCs w:val="28"/>
        </w:rPr>
      </w:pPr>
      <w:r>
        <w:rPr>
          <w:rFonts w:hint="eastAsia" w:ascii="仿宋_GB2312" w:hAnsi="仿宋_GB2312" w:eastAsia="仿宋_GB2312" w:cs="仿宋_GB2312"/>
          <w:color w:val="auto"/>
          <w:position w:val="0"/>
          <w:sz w:val="28"/>
          <w:szCs w:val="28"/>
        </w:rPr>
        <w:t>（</w:t>
      </w:r>
      <w:r>
        <w:rPr>
          <w:rFonts w:hint="eastAsia" w:ascii="仿宋_GB2312" w:hAnsi="仿宋_GB2312" w:eastAsia="仿宋_GB2312" w:cs="仿宋_GB2312"/>
          <w:color w:val="auto"/>
          <w:position w:val="0"/>
          <w:sz w:val="28"/>
          <w:szCs w:val="28"/>
          <w:lang w:val="en-US" w:eastAsia="zh-CN"/>
        </w:rPr>
        <w:t>5</w:t>
      </w:r>
      <w:r>
        <w:rPr>
          <w:rFonts w:hint="eastAsia" w:ascii="仿宋_GB2312" w:hAnsi="仿宋_GB2312" w:eastAsia="仿宋_GB2312" w:cs="仿宋_GB2312"/>
          <w:color w:val="auto"/>
          <w:position w:val="0"/>
          <w:sz w:val="28"/>
          <w:szCs w:val="28"/>
        </w:rPr>
        <w:t>）</w:t>
      </w:r>
      <w:r>
        <w:rPr>
          <w:rFonts w:hint="eastAsia" w:ascii="仿宋_GB2312" w:hAnsi="仿宋_GB2312" w:eastAsia="仿宋_GB2312" w:cs="仿宋_GB2312"/>
          <w:color w:val="auto"/>
          <w:position w:val="0"/>
          <w:sz w:val="28"/>
          <w:szCs w:val="28"/>
          <w:lang w:val="en-US" w:eastAsia="zh-CN"/>
        </w:rPr>
        <w:t>成功入驻镇内创业孵化基地或电商园区创业的人员名单及相关证明文件</w:t>
      </w:r>
      <w:r>
        <w:rPr>
          <w:rFonts w:hint="eastAsia" w:ascii="仿宋_GB2312" w:hAnsi="仿宋_GB2312" w:eastAsia="仿宋_GB2312" w:cs="仿宋_GB2312"/>
          <w:color w:val="auto"/>
          <w:position w:val="0"/>
          <w:sz w:val="28"/>
          <w:szCs w:val="28"/>
          <w:lang w:eastAsia="zh-CN"/>
        </w:rPr>
        <w:t>；</w:t>
      </w:r>
    </w:p>
    <w:p>
      <w:pPr>
        <w:numPr>
          <w:numId w:val="0"/>
        </w:numPr>
        <w:spacing w:before="0" w:after="160" w:line="240" w:lineRule="auto"/>
        <w:ind w:right="0" w:firstLine="560"/>
        <w:jc w:val="both"/>
        <w:rPr>
          <w:rFonts w:hint="eastAsia" w:ascii="仿宋_GB2312" w:hAnsi="仿宋_GB2312" w:eastAsia="仿宋_GB2312" w:cs="仿宋_GB2312"/>
          <w:color w:val="auto"/>
          <w:position w:val="0"/>
          <w:sz w:val="28"/>
          <w:szCs w:val="28"/>
          <w:lang w:eastAsia="zh-CN"/>
        </w:rPr>
      </w:pPr>
      <w:r>
        <w:rPr>
          <w:rFonts w:hint="eastAsia" w:ascii="仿宋_GB2312" w:hAnsi="仿宋_GB2312" w:eastAsia="仿宋_GB2312" w:cs="仿宋_GB2312"/>
          <w:color w:val="auto"/>
          <w:position w:val="0"/>
          <w:sz w:val="28"/>
          <w:szCs w:val="28"/>
          <w:lang w:eastAsia="zh-CN"/>
        </w:rPr>
        <w:t>（</w:t>
      </w:r>
      <w:r>
        <w:rPr>
          <w:rFonts w:hint="eastAsia" w:ascii="仿宋_GB2312" w:hAnsi="仿宋_GB2312" w:eastAsia="仿宋_GB2312" w:cs="仿宋_GB2312"/>
          <w:color w:val="auto"/>
          <w:position w:val="0"/>
          <w:sz w:val="28"/>
          <w:szCs w:val="28"/>
          <w:lang w:val="en-US" w:eastAsia="zh-CN"/>
        </w:rPr>
        <w:t>6</w:t>
      </w:r>
      <w:r>
        <w:rPr>
          <w:rFonts w:hint="eastAsia" w:ascii="仿宋_GB2312" w:hAnsi="仿宋_GB2312" w:eastAsia="仿宋_GB2312" w:cs="仿宋_GB2312"/>
          <w:color w:val="auto"/>
          <w:position w:val="0"/>
          <w:sz w:val="28"/>
          <w:szCs w:val="28"/>
          <w:lang w:eastAsia="zh-CN"/>
        </w:rPr>
        <w:t>）</w:t>
      </w:r>
      <w:r>
        <w:rPr>
          <w:rFonts w:hint="eastAsia" w:ascii="仿宋_GB2312" w:hAnsi="仿宋_GB2312" w:eastAsia="仿宋_GB2312" w:cs="仿宋_GB2312"/>
          <w:color w:val="auto"/>
          <w:position w:val="0"/>
          <w:sz w:val="28"/>
          <w:szCs w:val="28"/>
          <w:lang w:val="en-US" w:eastAsia="zh-CN"/>
        </w:rPr>
        <w:t>其它资料（按实际需要）。</w:t>
      </w:r>
    </w:p>
    <w:p>
      <w:pPr>
        <w:pStyle w:val="3"/>
        <w:numPr>
          <w:numId w:val="0"/>
        </w:numPr>
        <w:spacing w:before="260" w:after="260" w:line="415" w:lineRule="auto"/>
        <w:ind w:right="0" w:firstLine="0"/>
        <w:jc w:val="both"/>
        <w:outlineLvl w:val="1"/>
        <w:rPr>
          <w:rFonts w:hint="eastAsia" w:ascii="仿宋_GB2312" w:hAnsi="仿宋_GB2312" w:eastAsia="仿宋_GB2312" w:cs="仿宋_GB2312"/>
          <w:b/>
          <w:color w:val="auto"/>
          <w:position w:val="0"/>
          <w:sz w:val="32"/>
          <w:szCs w:val="32"/>
          <w:lang w:eastAsia="zh-CN"/>
        </w:rPr>
      </w:pPr>
      <w:bookmarkStart w:id="12" w:name="_Toc449440721"/>
      <w:r>
        <w:rPr>
          <w:rFonts w:hint="eastAsia" w:ascii="仿宋_GB2312" w:hAnsi="仿宋_GB2312" w:eastAsia="仿宋_GB2312" w:cs="仿宋_GB2312"/>
          <w:b/>
          <w:color w:val="auto"/>
          <w:position w:val="0"/>
          <w:sz w:val="32"/>
          <w:szCs w:val="32"/>
          <w:lang w:eastAsia="zh-CN"/>
        </w:rPr>
        <w:t>四</w:t>
      </w:r>
      <w:r>
        <w:rPr>
          <w:rFonts w:hint="eastAsia" w:ascii="仿宋_GB2312" w:hAnsi="仿宋_GB2312" w:eastAsia="仿宋_GB2312" w:cs="仿宋_GB2312"/>
          <w:b/>
          <w:color w:val="auto"/>
          <w:position w:val="0"/>
          <w:sz w:val="32"/>
          <w:szCs w:val="32"/>
        </w:rPr>
        <w:t>、</w:t>
      </w:r>
      <w:bookmarkEnd w:id="12"/>
      <w:r>
        <w:rPr>
          <w:rFonts w:hint="eastAsia" w:ascii="仿宋_GB2312" w:hAnsi="仿宋_GB2312" w:eastAsia="仿宋_GB2312" w:cs="仿宋_GB2312"/>
          <w:b/>
          <w:color w:val="auto"/>
          <w:position w:val="0"/>
          <w:sz w:val="32"/>
          <w:szCs w:val="32"/>
          <w:lang w:eastAsia="zh-CN"/>
        </w:rPr>
        <w:t>电商行业协会及机构资助</w:t>
      </w:r>
    </w:p>
    <w:p>
      <w:pPr>
        <w:rPr>
          <w:rFonts w:hint="eastAsia"/>
          <w:sz w:val="28"/>
          <w:szCs w:val="28"/>
        </w:rPr>
      </w:pPr>
      <w:r>
        <w:rPr>
          <w:rFonts w:hint="eastAsia" w:ascii="仿宋_GB2312" w:hAnsi="仿宋_GB2312" w:eastAsia="仿宋_GB2312" w:cs="仿宋_GB2312"/>
          <w:b/>
          <w:color w:val="auto"/>
          <w:position w:val="0"/>
          <w:sz w:val="28"/>
          <w:szCs w:val="28"/>
          <w:lang w:val="en-US" w:eastAsia="zh-CN"/>
        </w:rPr>
        <w:t xml:space="preserve">    </w:t>
      </w:r>
      <w:r>
        <w:rPr>
          <w:rFonts w:hint="eastAsia" w:ascii="仿宋_GB2312" w:hAnsi="仿宋_GB2312" w:eastAsia="仿宋_GB2312" w:cs="仿宋_GB2312"/>
          <w:b/>
          <w:color w:val="auto"/>
          <w:position w:val="0"/>
          <w:sz w:val="28"/>
          <w:szCs w:val="28"/>
          <w:lang w:eastAsia="zh-CN"/>
        </w:rPr>
        <w:t>（一）电商行业协会资助</w:t>
      </w:r>
    </w:p>
    <w:p>
      <w:pPr>
        <w:numPr>
          <w:numId w:val="0"/>
        </w:numPr>
        <w:spacing w:before="0" w:after="160" w:line="240" w:lineRule="auto"/>
        <w:ind w:right="0" w:firstLine="560"/>
        <w:jc w:val="left"/>
        <w:rPr>
          <w:rFonts w:hint="eastAsia" w:ascii="仿宋_GB2312" w:hAnsi="仿宋_GB2312" w:eastAsia="仿宋_GB2312" w:cs="仿宋_GB2312"/>
          <w:color w:val="auto"/>
          <w:position w:val="0"/>
          <w:sz w:val="28"/>
          <w:szCs w:val="28"/>
        </w:rPr>
      </w:pPr>
      <w:r>
        <w:rPr>
          <w:rFonts w:hint="eastAsia" w:ascii="仿宋_GB2312" w:hAnsi="仿宋_GB2312" w:eastAsia="仿宋_GB2312" w:cs="仿宋_GB2312"/>
          <w:color w:val="auto"/>
          <w:position w:val="0"/>
          <w:sz w:val="28"/>
          <w:szCs w:val="28"/>
        </w:rPr>
        <w:t>1. 资助对象</w:t>
      </w:r>
      <w:r>
        <w:rPr>
          <w:rFonts w:hint="eastAsia" w:ascii="仿宋_GB2312" w:hAnsi="仿宋_GB2312" w:eastAsia="仿宋_GB2312" w:cs="仿宋_GB2312"/>
          <w:color w:val="auto"/>
          <w:position w:val="0"/>
          <w:sz w:val="28"/>
          <w:szCs w:val="28"/>
          <w:lang w:val="en-US" w:eastAsia="zh-CN"/>
        </w:rPr>
        <w:t>:</w:t>
      </w:r>
      <w:r>
        <w:rPr>
          <w:rFonts w:hint="eastAsia" w:ascii="仿宋_GB2312" w:hAnsi="仿宋_GB2312" w:eastAsia="仿宋_GB2312" w:cs="仿宋_GB2312"/>
          <w:color w:val="auto"/>
          <w:position w:val="0"/>
          <w:sz w:val="28"/>
          <w:szCs w:val="28"/>
        </w:rPr>
        <w:t>东莞市长安电子商务协会。</w:t>
      </w:r>
    </w:p>
    <w:p>
      <w:pPr>
        <w:numPr>
          <w:numId w:val="0"/>
        </w:numPr>
        <w:spacing w:before="0" w:after="160" w:line="240" w:lineRule="auto"/>
        <w:ind w:right="0" w:firstLine="560"/>
        <w:jc w:val="both"/>
        <w:rPr>
          <w:rFonts w:hint="eastAsia" w:ascii="仿宋_GB2312" w:hAnsi="仿宋_GB2312" w:eastAsia="仿宋_GB2312" w:cs="仿宋_GB2312"/>
          <w:color w:val="auto"/>
          <w:position w:val="0"/>
          <w:sz w:val="28"/>
          <w:szCs w:val="28"/>
        </w:rPr>
      </w:pPr>
      <w:r>
        <w:rPr>
          <w:rFonts w:hint="eastAsia" w:ascii="仿宋_GB2312" w:hAnsi="仿宋_GB2312" w:eastAsia="仿宋_GB2312" w:cs="仿宋_GB2312"/>
          <w:color w:val="auto"/>
          <w:position w:val="0"/>
          <w:sz w:val="28"/>
          <w:szCs w:val="28"/>
        </w:rPr>
        <w:t>2. 奖励性质：专项性资助（奖励/补贴）项目。</w:t>
      </w:r>
    </w:p>
    <w:p>
      <w:pPr>
        <w:numPr>
          <w:numId w:val="0"/>
        </w:numPr>
        <w:spacing w:before="0" w:after="160" w:line="240" w:lineRule="auto"/>
        <w:ind w:right="0" w:firstLine="560"/>
        <w:jc w:val="left"/>
        <w:rPr>
          <w:rFonts w:hint="eastAsia" w:ascii="仿宋_GB2312" w:hAnsi="仿宋_GB2312" w:eastAsia="仿宋_GB2312" w:cs="仿宋_GB2312"/>
          <w:color w:val="auto"/>
          <w:position w:val="0"/>
          <w:sz w:val="28"/>
          <w:szCs w:val="28"/>
        </w:rPr>
      </w:pPr>
      <w:r>
        <w:rPr>
          <w:rFonts w:hint="eastAsia" w:ascii="仿宋_GB2312" w:hAnsi="仿宋_GB2312" w:eastAsia="仿宋_GB2312" w:cs="仿宋_GB2312"/>
          <w:color w:val="auto"/>
          <w:position w:val="0"/>
          <w:sz w:val="28"/>
          <w:szCs w:val="28"/>
        </w:rPr>
        <w:t>3. 资助标准。每年资助金额最高不超过80万元。主要用于开展各类电子商务知识</w:t>
      </w:r>
      <w:r>
        <w:rPr>
          <w:rFonts w:hint="eastAsia" w:ascii="仿宋_GB2312" w:hAnsi="仿宋_GB2312" w:eastAsia="仿宋_GB2312" w:cs="仿宋_GB2312"/>
          <w:color w:val="auto"/>
          <w:position w:val="0"/>
          <w:sz w:val="28"/>
          <w:szCs w:val="28"/>
          <w:lang w:eastAsia="zh-CN"/>
        </w:rPr>
        <w:t>培训</w:t>
      </w:r>
      <w:r>
        <w:rPr>
          <w:rFonts w:hint="eastAsia" w:ascii="仿宋_GB2312" w:hAnsi="仿宋_GB2312" w:eastAsia="仿宋_GB2312" w:cs="仿宋_GB2312"/>
          <w:color w:val="auto"/>
          <w:position w:val="0"/>
          <w:sz w:val="28"/>
          <w:szCs w:val="28"/>
        </w:rPr>
        <w:t>、业务技能培训；组织策划电子商务业务技能大赛；开展电子商务项目宣传策划推广；组织开展电子商务行业经验交流、论坛、沙龙</w:t>
      </w:r>
      <w:r>
        <w:rPr>
          <w:rFonts w:hint="eastAsia" w:ascii="仿宋_GB2312" w:hAnsi="仿宋_GB2312" w:eastAsia="仿宋_GB2312" w:cs="仿宋_GB2312"/>
          <w:color w:val="auto"/>
          <w:position w:val="0"/>
          <w:sz w:val="28"/>
          <w:szCs w:val="28"/>
          <w:lang w:eastAsia="zh-CN"/>
        </w:rPr>
        <w:t>业务拓展服务对接等活动</w:t>
      </w:r>
      <w:r>
        <w:rPr>
          <w:rFonts w:hint="eastAsia" w:ascii="仿宋_GB2312" w:hAnsi="仿宋_GB2312" w:eastAsia="仿宋_GB2312" w:cs="仿宋_GB2312"/>
          <w:color w:val="auto"/>
          <w:position w:val="0"/>
          <w:sz w:val="28"/>
          <w:szCs w:val="28"/>
        </w:rPr>
        <w:t>；协会</w:t>
      </w:r>
      <w:r>
        <w:rPr>
          <w:rFonts w:hint="eastAsia" w:ascii="仿宋_GB2312" w:hAnsi="仿宋_GB2312" w:eastAsia="仿宋_GB2312" w:cs="仿宋_GB2312"/>
          <w:color w:val="auto"/>
          <w:position w:val="0"/>
          <w:sz w:val="28"/>
          <w:szCs w:val="28"/>
          <w:lang w:eastAsia="zh-CN"/>
        </w:rPr>
        <w:t>每年年初需向领导小组提交当年的活动计划，经审核评定后实施</w:t>
      </w:r>
      <w:r>
        <w:rPr>
          <w:rFonts w:hint="eastAsia" w:ascii="仿宋_GB2312" w:hAnsi="仿宋_GB2312" w:eastAsia="仿宋_GB2312" w:cs="仿宋_GB2312"/>
          <w:color w:val="auto"/>
          <w:position w:val="0"/>
          <w:sz w:val="28"/>
          <w:szCs w:val="28"/>
        </w:rPr>
        <w:t>。</w:t>
      </w:r>
    </w:p>
    <w:p>
      <w:pPr>
        <w:numPr>
          <w:numId w:val="0"/>
        </w:numPr>
        <w:spacing w:before="0" w:after="160" w:line="240" w:lineRule="auto"/>
        <w:ind w:right="0" w:firstLine="560"/>
        <w:jc w:val="left"/>
        <w:rPr>
          <w:rFonts w:hint="eastAsia" w:ascii="仿宋_GB2312" w:hAnsi="仿宋_GB2312" w:eastAsia="仿宋_GB2312" w:cs="仿宋_GB2312"/>
          <w:color w:val="auto"/>
          <w:position w:val="0"/>
          <w:sz w:val="28"/>
          <w:szCs w:val="28"/>
        </w:rPr>
      </w:pPr>
      <w:r>
        <w:rPr>
          <w:rFonts w:hint="eastAsia" w:ascii="仿宋_GB2312" w:hAnsi="仿宋_GB2312" w:eastAsia="仿宋_GB2312" w:cs="仿宋_GB2312"/>
          <w:color w:val="auto"/>
          <w:position w:val="0"/>
          <w:sz w:val="28"/>
          <w:szCs w:val="28"/>
        </w:rPr>
        <w:t>4. 申报资料（</w:t>
      </w:r>
      <w:r>
        <w:rPr>
          <w:rFonts w:hint="eastAsia" w:ascii="仿宋_GB2312" w:hAnsi="仿宋_GB2312" w:eastAsia="仿宋_GB2312" w:cs="仿宋_GB2312"/>
          <w:color w:val="auto"/>
          <w:position w:val="0"/>
          <w:sz w:val="28"/>
          <w:szCs w:val="28"/>
          <w:lang w:eastAsia="zh-CN"/>
        </w:rPr>
        <w:t>纸质版</w:t>
      </w:r>
      <w:r>
        <w:rPr>
          <w:rFonts w:hint="eastAsia" w:ascii="仿宋_GB2312" w:hAnsi="仿宋_GB2312" w:eastAsia="仿宋_GB2312" w:cs="仿宋_GB2312"/>
          <w:color w:val="auto"/>
          <w:position w:val="0"/>
          <w:sz w:val="28"/>
          <w:szCs w:val="28"/>
        </w:rPr>
        <w:t>一式</w:t>
      </w:r>
      <w:r>
        <w:rPr>
          <w:rFonts w:hint="eastAsia" w:ascii="仿宋_GB2312" w:hAnsi="仿宋_GB2312" w:eastAsia="仿宋_GB2312" w:cs="仿宋_GB2312"/>
          <w:color w:val="auto"/>
          <w:position w:val="0"/>
          <w:sz w:val="28"/>
          <w:szCs w:val="28"/>
          <w:lang w:eastAsia="zh-CN"/>
        </w:rPr>
        <w:t>二</w:t>
      </w:r>
      <w:r>
        <w:rPr>
          <w:rFonts w:hint="eastAsia" w:ascii="仿宋_GB2312" w:hAnsi="仿宋_GB2312" w:eastAsia="仿宋_GB2312" w:cs="仿宋_GB2312"/>
          <w:color w:val="auto"/>
          <w:position w:val="0"/>
          <w:sz w:val="28"/>
          <w:szCs w:val="28"/>
        </w:rPr>
        <w:t>份</w:t>
      </w:r>
      <w:r>
        <w:rPr>
          <w:rFonts w:hint="eastAsia" w:ascii="仿宋_GB2312" w:hAnsi="仿宋_GB2312" w:eastAsia="仿宋_GB2312" w:cs="仿宋_GB2312"/>
          <w:color w:val="auto"/>
          <w:position w:val="0"/>
          <w:sz w:val="28"/>
          <w:szCs w:val="28"/>
          <w:lang w:eastAsia="zh-CN"/>
        </w:rPr>
        <w:t>，电子版一份</w:t>
      </w:r>
      <w:r>
        <w:rPr>
          <w:rFonts w:hint="eastAsia" w:ascii="仿宋_GB2312" w:hAnsi="仿宋_GB2312" w:eastAsia="仿宋_GB2312" w:cs="仿宋_GB2312"/>
          <w:color w:val="auto"/>
          <w:position w:val="0"/>
          <w:sz w:val="28"/>
          <w:szCs w:val="28"/>
        </w:rPr>
        <w:t>）</w:t>
      </w:r>
    </w:p>
    <w:p>
      <w:pPr>
        <w:numPr>
          <w:numId w:val="0"/>
        </w:numPr>
        <w:spacing w:before="0" w:after="160" w:line="240" w:lineRule="auto"/>
        <w:ind w:right="0" w:firstLine="560"/>
        <w:jc w:val="both"/>
        <w:rPr>
          <w:rFonts w:hint="eastAsia" w:ascii="仿宋_GB2312" w:hAnsi="仿宋_GB2312" w:eastAsia="仿宋_GB2312" w:cs="仿宋_GB2312"/>
          <w:color w:val="auto"/>
          <w:position w:val="0"/>
          <w:sz w:val="28"/>
          <w:szCs w:val="28"/>
        </w:rPr>
      </w:pPr>
      <w:r>
        <w:rPr>
          <w:rFonts w:hint="eastAsia" w:ascii="仿宋_GB2312" w:hAnsi="仿宋_GB2312" w:eastAsia="仿宋_GB2312" w:cs="仿宋_GB2312"/>
          <w:color w:val="auto"/>
          <w:position w:val="0"/>
          <w:sz w:val="28"/>
          <w:szCs w:val="28"/>
        </w:rPr>
        <w:t>（1）《长安镇电子商务</w:t>
      </w:r>
      <w:r>
        <w:rPr>
          <w:rFonts w:hint="eastAsia" w:ascii="仿宋_GB2312" w:hAnsi="仿宋_GB2312" w:eastAsia="仿宋_GB2312" w:cs="仿宋_GB2312"/>
          <w:color w:val="auto"/>
          <w:position w:val="0"/>
          <w:sz w:val="28"/>
          <w:szCs w:val="28"/>
          <w:lang w:eastAsia="zh-CN"/>
        </w:rPr>
        <w:t>专项资金</w:t>
      </w:r>
      <w:r>
        <w:rPr>
          <w:rFonts w:hint="eastAsia" w:ascii="仿宋_GB2312" w:hAnsi="仿宋_GB2312" w:eastAsia="仿宋_GB2312" w:cs="仿宋_GB2312"/>
          <w:color w:val="auto"/>
          <w:position w:val="0"/>
          <w:sz w:val="28"/>
          <w:szCs w:val="28"/>
        </w:rPr>
        <w:t>申请表（</w:t>
      </w:r>
      <w:r>
        <w:rPr>
          <w:rFonts w:hint="eastAsia" w:ascii="仿宋_GB2312" w:hAnsi="仿宋_GB2312" w:eastAsia="仿宋_GB2312" w:cs="仿宋_GB2312"/>
          <w:color w:val="auto"/>
          <w:position w:val="0"/>
          <w:sz w:val="28"/>
          <w:szCs w:val="28"/>
          <w:lang w:eastAsia="zh-CN"/>
        </w:rPr>
        <w:t>电子商务协会资助类</w:t>
      </w:r>
      <w:r>
        <w:rPr>
          <w:rFonts w:hint="eastAsia" w:ascii="仿宋_GB2312" w:hAnsi="仿宋_GB2312" w:eastAsia="仿宋_GB2312" w:cs="仿宋_GB2312"/>
          <w:color w:val="auto"/>
          <w:position w:val="0"/>
          <w:sz w:val="28"/>
          <w:szCs w:val="28"/>
        </w:rPr>
        <w:t>）》（见</w:t>
      </w:r>
      <w:r>
        <w:rPr>
          <w:rFonts w:hint="eastAsia" w:ascii="仿宋_GB2312" w:hAnsi="仿宋_GB2312" w:eastAsia="仿宋_GB2312" w:cs="仿宋_GB2312"/>
          <w:color w:val="auto"/>
          <w:position w:val="0"/>
          <w:sz w:val="28"/>
          <w:szCs w:val="28"/>
          <w:lang w:eastAsia="zh-CN"/>
        </w:rPr>
        <w:t>附件二——</w:t>
      </w:r>
      <w:r>
        <w:rPr>
          <w:rFonts w:hint="eastAsia" w:ascii="仿宋_GB2312" w:hAnsi="仿宋_GB2312" w:eastAsia="仿宋_GB2312" w:cs="仿宋_GB2312"/>
          <w:color w:val="auto"/>
          <w:position w:val="0"/>
          <w:sz w:val="28"/>
          <w:szCs w:val="28"/>
        </w:rPr>
        <w:t>表</w:t>
      </w:r>
      <w:r>
        <w:rPr>
          <w:rFonts w:hint="eastAsia" w:ascii="仿宋_GB2312" w:hAnsi="仿宋_GB2312" w:eastAsia="仿宋_GB2312" w:cs="仿宋_GB2312"/>
          <w:color w:val="auto"/>
          <w:position w:val="0"/>
          <w:sz w:val="28"/>
          <w:szCs w:val="28"/>
          <w:lang w:val="en-US" w:eastAsia="zh-CN"/>
        </w:rPr>
        <w:t>4-1</w:t>
      </w:r>
      <w:r>
        <w:rPr>
          <w:rFonts w:hint="eastAsia" w:ascii="仿宋_GB2312" w:hAnsi="仿宋_GB2312" w:eastAsia="仿宋_GB2312" w:cs="仿宋_GB2312"/>
          <w:color w:val="auto"/>
          <w:position w:val="0"/>
          <w:sz w:val="28"/>
          <w:szCs w:val="28"/>
        </w:rPr>
        <w:t>）；</w:t>
      </w:r>
    </w:p>
    <w:p>
      <w:pPr>
        <w:numPr>
          <w:numId w:val="0"/>
        </w:numPr>
        <w:spacing w:before="0" w:after="160" w:line="240" w:lineRule="auto"/>
        <w:ind w:right="0" w:firstLine="560"/>
        <w:jc w:val="both"/>
        <w:rPr>
          <w:rFonts w:hint="eastAsia" w:ascii="仿宋_GB2312" w:hAnsi="仿宋_GB2312" w:eastAsia="仿宋_GB2312" w:cs="仿宋_GB2312"/>
          <w:color w:val="auto"/>
          <w:position w:val="0"/>
          <w:sz w:val="28"/>
          <w:szCs w:val="28"/>
        </w:rPr>
      </w:pPr>
      <w:r>
        <w:rPr>
          <w:rFonts w:hint="eastAsia" w:ascii="仿宋_GB2312" w:hAnsi="仿宋_GB2312" w:eastAsia="仿宋_GB2312" w:cs="仿宋_GB2312"/>
          <w:color w:val="auto"/>
          <w:position w:val="0"/>
          <w:sz w:val="28"/>
          <w:szCs w:val="28"/>
        </w:rPr>
        <w:t>（2）</w:t>
      </w:r>
      <w:r>
        <w:rPr>
          <w:rFonts w:hint="eastAsia" w:ascii="仿宋_GB2312" w:hAnsi="仿宋_GB2312" w:eastAsia="仿宋_GB2312" w:cs="仿宋_GB2312"/>
          <w:color w:val="auto"/>
          <w:position w:val="0"/>
          <w:sz w:val="28"/>
          <w:szCs w:val="28"/>
          <w:lang w:eastAsia="zh-CN"/>
        </w:rPr>
        <w:t>银行开户许可证、</w:t>
      </w:r>
      <w:r>
        <w:rPr>
          <w:rFonts w:hint="eastAsia" w:ascii="仿宋_GB2312" w:hAnsi="仿宋_GB2312" w:eastAsia="仿宋_GB2312" w:cs="仿宋_GB2312"/>
          <w:color w:val="auto"/>
          <w:position w:val="0"/>
          <w:sz w:val="28"/>
          <w:szCs w:val="28"/>
        </w:rPr>
        <w:t>社会团体法人登记证、法人代表身份证的复印件；</w:t>
      </w:r>
    </w:p>
    <w:p>
      <w:pPr>
        <w:numPr>
          <w:numId w:val="0"/>
        </w:numPr>
        <w:spacing w:before="0" w:after="160" w:line="240" w:lineRule="auto"/>
        <w:ind w:right="0" w:firstLine="560"/>
        <w:jc w:val="both"/>
        <w:rPr>
          <w:rFonts w:hint="eastAsia" w:ascii="仿宋_GB2312" w:hAnsi="仿宋_GB2312" w:eastAsia="仿宋_GB2312" w:cs="仿宋_GB2312"/>
          <w:color w:val="auto"/>
          <w:position w:val="0"/>
          <w:sz w:val="28"/>
          <w:szCs w:val="28"/>
        </w:rPr>
      </w:pPr>
      <w:r>
        <w:rPr>
          <w:rFonts w:hint="eastAsia" w:ascii="仿宋_GB2312" w:hAnsi="仿宋_GB2312" w:eastAsia="仿宋_GB2312" w:cs="仿宋_GB2312"/>
          <w:color w:val="auto"/>
          <w:position w:val="0"/>
          <w:sz w:val="28"/>
          <w:szCs w:val="28"/>
        </w:rPr>
        <w:t>（3）</w:t>
      </w:r>
      <w:r>
        <w:rPr>
          <w:rFonts w:hint="eastAsia" w:ascii="仿宋_GB2312" w:hAnsi="仿宋_GB2312" w:eastAsia="仿宋_GB2312" w:cs="仿宋_GB2312"/>
          <w:color w:val="auto"/>
          <w:position w:val="0"/>
          <w:sz w:val="28"/>
          <w:szCs w:val="28"/>
          <w:lang w:val="en-US" w:eastAsia="zh-CN"/>
        </w:rPr>
        <w:t>2020</w:t>
      </w:r>
      <w:r>
        <w:rPr>
          <w:rFonts w:hint="eastAsia" w:ascii="仿宋_GB2312" w:hAnsi="仿宋_GB2312" w:eastAsia="仿宋_GB2312" w:cs="仿宋_GB2312"/>
          <w:color w:val="auto"/>
          <w:position w:val="0"/>
          <w:sz w:val="28"/>
          <w:szCs w:val="28"/>
        </w:rPr>
        <w:t>年度电子商务协会工作计划；</w:t>
      </w:r>
    </w:p>
    <w:p>
      <w:pPr>
        <w:numPr>
          <w:numId w:val="0"/>
        </w:numPr>
        <w:spacing w:before="0" w:after="160" w:line="240" w:lineRule="auto"/>
        <w:ind w:right="0" w:firstLine="560"/>
        <w:jc w:val="both"/>
        <w:rPr>
          <w:rFonts w:hint="eastAsia" w:ascii="仿宋_GB2312" w:hAnsi="仿宋_GB2312" w:eastAsia="仿宋_GB2312" w:cs="仿宋_GB2312"/>
          <w:color w:val="auto"/>
          <w:position w:val="0"/>
          <w:sz w:val="28"/>
          <w:szCs w:val="28"/>
        </w:rPr>
      </w:pPr>
      <w:r>
        <w:rPr>
          <w:rFonts w:hint="eastAsia" w:ascii="仿宋_GB2312" w:hAnsi="仿宋_GB2312" w:eastAsia="仿宋_GB2312" w:cs="仿宋_GB2312"/>
          <w:color w:val="auto"/>
          <w:position w:val="0"/>
          <w:sz w:val="28"/>
          <w:szCs w:val="28"/>
        </w:rPr>
        <w:t>（4）</w:t>
      </w:r>
      <w:r>
        <w:rPr>
          <w:rFonts w:hint="eastAsia" w:ascii="仿宋_GB2312" w:hAnsi="仿宋_GB2312" w:eastAsia="仿宋_GB2312" w:cs="仿宋_GB2312"/>
          <w:color w:val="auto"/>
          <w:position w:val="0"/>
          <w:sz w:val="28"/>
          <w:szCs w:val="28"/>
          <w:lang w:val="en-US" w:eastAsia="zh-CN"/>
        </w:rPr>
        <w:t>2020</w:t>
      </w:r>
      <w:r>
        <w:rPr>
          <w:rFonts w:hint="eastAsia" w:ascii="仿宋_GB2312" w:hAnsi="仿宋_GB2312" w:eastAsia="仿宋_GB2312" w:cs="仿宋_GB2312"/>
          <w:color w:val="auto"/>
          <w:position w:val="0"/>
          <w:sz w:val="28"/>
          <w:szCs w:val="28"/>
        </w:rPr>
        <w:t>年度电子商务协会经费使用明细、用款计划；</w:t>
      </w:r>
    </w:p>
    <w:p>
      <w:pPr>
        <w:numPr>
          <w:numId w:val="0"/>
        </w:numPr>
        <w:spacing w:before="0" w:after="160" w:line="240" w:lineRule="auto"/>
        <w:ind w:right="0" w:firstLine="560"/>
        <w:jc w:val="both"/>
        <w:rPr>
          <w:rFonts w:hint="eastAsia" w:ascii="仿宋_GB2312" w:hAnsi="仿宋_GB2312" w:eastAsia="仿宋_GB2312" w:cs="仿宋_GB2312"/>
          <w:color w:val="auto"/>
          <w:position w:val="0"/>
          <w:sz w:val="28"/>
          <w:szCs w:val="28"/>
        </w:rPr>
      </w:pPr>
      <w:r>
        <w:rPr>
          <w:rFonts w:hint="eastAsia" w:ascii="仿宋_GB2312" w:hAnsi="仿宋_GB2312" w:eastAsia="仿宋_GB2312" w:cs="仿宋_GB2312"/>
          <w:color w:val="auto"/>
          <w:position w:val="0"/>
          <w:sz w:val="28"/>
          <w:szCs w:val="28"/>
        </w:rPr>
        <w:t>（5）</w:t>
      </w:r>
      <w:r>
        <w:rPr>
          <w:rFonts w:hint="eastAsia" w:ascii="仿宋_GB2312" w:hAnsi="仿宋_GB2312" w:eastAsia="仿宋_GB2312" w:cs="仿宋_GB2312"/>
          <w:color w:val="auto"/>
          <w:position w:val="0"/>
          <w:sz w:val="28"/>
          <w:szCs w:val="28"/>
          <w:lang w:val="en-US" w:eastAsia="zh-CN"/>
        </w:rPr>
        <w:t>2020</w:t>
      </w:r>
      <w:r>
        <w:rPr>
          <w:rFonts w:hint="eastAsia" w:ascii="仿宋_GB2312" w:hAnsi="仿宋_GB2312" w:eastAsia="仿宋_GB2312" w:cs="仿宋_GB2312"/>
          <w:color w:val="auto"/>
          <w:position w:val="0"/>
          <w:sz w:val="28"/>
          <w:szCs w:val="28"/>
        </w:rPr>
        <w:t>年度电子商务协会具体工作（活动）方案。活动现场照片、会企业签到表、活动总结（含参会企业名单）等；</w:t>
      </w:r>
    </w:p>
    <w:p>
      <w:pPr>
        <w:numPr>
          <w:numId w:val="0"/>
        </w:numPr>
        <w:spacing w:before="0" w:after="160" w:line="240" w:lineRule="auto"/>
        <w:ind w:right="0" w:firstLine="560"/>
        <w:jc w:val="both"/>
        <w:rPr>
          <w:rFonts w:hint="eastAsia" w:ascii="仿宋_GB2312" w:hAnsi="仿宋_GB2312" w:eastAsia="仿宋_GB2312" w:cs="仿宋_GB2312"/>
          <w:color w:val="auto"/>
          <w:position w:val="0"/>
          <w:sz w:val="28"/>
          <w:szCs w:val="28"/>
        </w:rPr>
      </w:pPr>
      <w:r>
        <w:rPr>
          <w:rFonts w:hint="eastAsia" w:ascii="仿宋_GB2312" w:hAnsi="仿宋_GB2312" w:eastAsia="仿宋_GB2312" w:cs="仿宋_GB2312"/>
          <w:color w:val="auto"/>
          <w:position w:val="0"/>
          <w:sz w:val="28"/>
          <w:szCs w:val="28"/>
        </w:rPr>
        <w:t>（6）相关活动费用支付的合同或协议（场地租赁、宣传推广等）、付款凭证（银行回单）和正规发票等相关凭证的复印件（原件查验）；</w:t>
      </w:r>
    </w:p>
    <w:p>
      <w:pPr>
        <w:numPr>
          <w:numId w:val="0"/>
        </w:numPr>
        <w:spacing w:before="0" w:after="160" w:line="240" w:lineRule="auto"/>
        <w:ind w:right="0" w:firstLine="560"/>
        <w:jc w:val="both"/>
        <w:rPr>
          <w:rFonts w:hint="eastAsia" w:ascii="仿宋_GB2312" w:hAnsi="仿宋_GB2312" w:eastAsia="仿宋_GB2312" w:cs="仿宋_GB2312"/>
          <w:color w:val="auto"/>
          <w:position w:val="0"/>
          <w:sz w:val="28"/>
          <w:szCs w:val="28"/>
        </w:rPr>
      </w:pPr>
      <w:r>
        <w:rPr>
          <w:rFonts w:hint="eastAsia" w:ascii="仿宋_GB2312" w:hAnsi="仿宋_GB2312" w:eastAsia="仿宋_GB2312" w:cs="仿宋_GB2312"/>
          <w:color w:val="auto"/>
          <w:position w:val="0"/>
          <w:sz w:val="28"/>
          <w:szCs w:val="28"/>
        </w:rPr>
        <w:t>（7）其</w:t>
      </w:r>
      <w:r>
        <w:rPr>
          <w:rFonts w:hint="eastAsia" w:ascii="仿宋_GB2312" w:hAnsi="仿宋_GB2312" w:eastAsia="仿宋_GB2312" w:cs="仿宋_GB2312"/>
          <w:color w:val="auto"/>
          <w:position w:val="0"/>
          <w:sz w:val="28"/>
          <w:szCs w:val="28"/>
          <w:lang w:eastAsia="zh-CN"/>
        </w:rPr>
        <w:t>它</w:t>
      </w:r>
      <w:r>
        <w:rPr>
          <w:rFonts w:hint="eastAsia" w:ascii="仿宋_GB2312" w:hAnsi="仿宋_GB2312" w:eastAsia="仿宋_GB2312" w:cs="仿宋_GB2312"/>
          <w:color w:val="auto"/>
          <w:position w:val="0"/>
          <w:sz w:val="28"/>
          <w:szCs w:val="28"/>
        </w:rPr>
        <w:t>资料（按实际需要）。</w:t>
      </w:r>
    </w:p>
    <w:p>
      <w:pPr>
        <w:numPr>
          <w:numId w:val="0"/>
        </w:numPr>
        <w:spacing w:before="0" w:after="160" w:line="240" w:lineRule="auto"/>
        <w:ind w:right="0" w:firstLine="413"/>
        <w:jc w:val="both"/>
        <w:rPr>
          <w:rFonts w:hint="eastAsia" w:ascii="仿宋_GB2312" w:hAnsi="仿宋_GB2312" w:eastAsia="仿宋_GB2312" w:cs="仿宋_GB2312"/>
          <w:b/>
          <w:color w:val="auto"/>
          <w:position w:val="0"/>
          <w:sz w:val="28"/>
          <w:szCs w:val="28"/>
        </w:rPr>
      </w:pPr>
      <w:r>
        <w:rPr>
          <w:rFonts w:hint="eastAsia" w:ascii="仿宋_GB2312" w:hAnsi="仿宋_GB2312" w:eastAsia="仿宋_GB2312" w:cs="仿宋_GB2312"/>
          <w:b/>
          <w:color w:val="auto"/>
          <w:position w:val="0"/>
          <w:sz w:val="28"/>
          <w:szCs w:val="28"/>
        </w:rPr>
        <w:t>（二）</w:t>
      </w:r>
      <w:r>
        <w:rPr>
          <w:rFonts w:hint="eastAsia" w:ascii="仿宋_GB2312" w:hAnsi="仿宋_GB2312" w:eastAsia="仿宋_GB2312" w:cs="仿宋_GB2312"/>
          <w:b/>
          <w:color w:val="auto"/>
          <w:position w:val="0"/>
          <w:sz w:val="28"/>
          <w:szCs w:val="28"/>
          <w:lang w:eastAsia="zh-CN"/>
        </w:rPr>
        <w:t>电商相关行业组织</w:t>
      </w:r>
      <w:r>
        <w:rPr>
          <w:rFonts w:hint="eastAsia" w:ascii="仿宋_GB2312" w:hAnsi="仿宋_GB2312" w:eastAsia="仿宋_GB2312" w:cs="仿宋_GB2312"/>
          <w:b/>
          <w:color w:val="auto"/>
          <w:position w:val="0"/>
          <w:sz w:val="28"/>
          <w:szCs w:val="28"/>
        </w:rPr>
        <w:t>入驻经认定的电子商务园区租金补贴</w:t>
      </w:r>
    </w:p>
    <w:p>
      <w:pPr>
        <w:numPr>
          <w:numId w:val="0"/>
        </w:numPr>
        <w:spacing w:before="0" w:after="160" w:line="240" w:lineRule="auto"/>
        <w:ind w:right="0" w:firstLine="560"/>
        <w:jc w:val="both"/>
        <w:rPr>
          <w:rFonts w:hint="eastAsia" w:ascii="仿宋_GB2312" w:hAnsi="仿宋_GB2312" w:eastAsia="仿宋_GB2312" w:cs="仿宋_GB2312"/>
          <w:color w:val="auto"/>
          <w:position w:val="0"/>
          <w:sz w:val="28"/>
          <w:szCs w:val="28"/>
        </w:rPr>
      </w:pPr>
      <w:r>
        <w:rPr>
          <w:rFonts w:hint="eastAsia" w:ascii="仿宋_GB2312" w:hAnsi="仿宋_GB2312" w:eastAsia="仿宋_GB2312" w:cs="仿宋_GB2312"/>
          <w:color w:val="auto"/>
          <w:position w:val="0"/>
          <w:sz w:val="28"/>
          <w:szCs w:val="28"/>
        </w:rPr>
        <w:t>1. 补贴对象</w:t>
      </w:r>
      <w:r>
        <w:rPr>
          <w:rFonts w:hint="eastAsia" w:ascii="仿宋_GB2312" w:hAnsi="仿宋_GB2312" w:eastAsia="仿宋_GB2312" w:cs="仿宋_GB2312"/>
          <w:color w:val="auto"/>
          <w:position w:val="0"/>
          <w:sz w:val="28"/>
          <w:szCs w:val="28"/>
          <w:lang w:eastAsia="zh-CN"/>
        </w:rPr>
        <w:t>：入驻</w:t>
      </w:r>
      <w:r>
        <w:rPr>
          <w:rFonts w:hint="eastAsia" w:ascii="仿宋_GB2312" w:hAnsi="仿宋_GB2312" w:eastAsia="仿宋_GB2312" w:cs="仿宋_GB2312"/>
          <w:color w:val="auto"/>
          <w:position w:val="0"/>
          <w:sz w:val="28"/>
          <w:szCs w:val="28"/>
        </w:rPr>
        <w:t>经认定的电子商务园区</w:t>
      </w:r>
      <w:r>
        <w:rPr>
          <w:rFonts w:hint="eastAsia" w:ascii="仿宋_GB2312" w:hAnsi="仿宋_GB2312" w:eastAsia="仿宋_GB2312" w:cs="仿宋_GB2312"/>
          <w:color w:val="auto"/>
          <w:position w:val="0"/>
          <w:sz w:val="28"/>
          <w:szCs w:val="28"/>
          <w:lang w:eastAsia="zh-CN"/>
        </w:rPr>
        <w:t>内</w:t>
      </w:r>
      <w:r>
        <w:rPr>
          <w:rFonts w:hint="eastAsia" w:ascii="仿宋_GB2312" w:hAnsi="仿宋_GB2312" w:eastAsia="仿宋_GB2312" w:cs="仿宋_GB2312"/>
          <w:color w:val="auto"/>
          <w:position w:val="0"/>
          <w:sz w:val="28"/>
          <w:szCs w:val="28"/>
        </w:rPr>
        <w:t>的电子商务</w:t>
      </w:r>
      <w:r>
        <w:rPr>
          <w:rFonts w:hint="eastAsia" w:ascii="仿宋_GB2312" w:hAnsi="仿宋_GB2312" w:eastAsia="仿宋_GB2312" w:cs="仿宋_GB2312"/>
          <w:color w:val="auto"/>
          <w:position w:val="0"/>
          <w:sz w:val="28"/>
          <w:szCs w:val="28"/>
          <w:lang w:eastAsia="zh-CN"/>
        </w:rPr>
        <w:t>的相关行业协会（商会）。</w:t>
      </w:r>
    </w:p>
    <w:p>
      <w:pPr>
        <w:numPr>
          <w:numId w:val="0"/>
        </w:numPr>
        <w:spacing w:before="0" w:after="160" w:line="240" w:lineRule="auto"/>
        <w:ind w:right="0" w:firstLine="560"/>
        <w:jc w:val="both"/>
        <w:rPr>
          <w:rFonts w:hint="eastAsia" w:ascii="仿宋_GB2312" w:hAnsi="仿宋_GB2312" w:eastAsia="仿宋_GB2312" w:cs="仿宋_GB2312"/>
          <w:color w:val="auto"/>
          <w:position w:val="0"/>
          <w:sz w:val="28"/>
          <w:szCs w:val="28"/>
        </w:rPr>
      </w:pPr>
      <w:r>
        <w:rPr>
          <w:rFonts w:hint="eastAsia" w:ascii="仿宋_GB2312" w:hAnsi="仿宋_GB2312" w:eastAsia="仿宋_GB2312" w:cs="仿宋_GB2312"/>
          <w:color w:val="auto"/>
          <w:position w:val="0"/>
          <w:sz w:val="28"/>
          <w:szCs w:val="28"/>
        </w:rPr>
        <w:t>2. 奖励性质：资助（奖励/补贴）项目。</w:t>
      </w:r>
    </w:p>
    <w:p>
      <w:pPr>
        <w:numPr>
          <w:numId w:val="0"/>
        </w:numPr>
        <w:spacing w:before="0" w:after="160" w:line="240" w:lineRule="auto"/>
        <w:ind w:right="0" w:firstLine="560"/>
        <w:jc w:val="both"/>
        <w:rPr>
          <w:rFonts w:hint="eastAsia" w:ascii="仿宋_GB2312" w:hAnsi="仿宋_GB2312" w:eastAsia="仿宋_GB2312" w:cs="仿宋_GB2312"/>
          <w:b w:val="0"/>
          <w:bCs w:val="0"/>
          <w:color w:val="auto"/>
          <w:position w:val="0"/>
          <w:sz w:val="28"/>
          <w:szCs w:val="28"/>
        </w:rPr>
      </w:pPr>
      <w:r>
        <w:rPr>
          <w:rFonts w:hint="eastAsia" w:ascii="仿宋_GB2312" w:hAnsi="仿宋_GB2312" w:eastAsia="仿宋_GB2312" w:cs="仿宋_GB2312"/>
          <w:b w:val="0"/>
          <w:bCs w:val="0"/>
          <w:color w:val="auto"/>
          <w:position w:val="0"/>
          <w:sz w:val="28"/>
          <w:szCs w:val="28"/>
        </w:rPr>
        <w:t>3. 补贴标准：按</w:t>
      </w:r>
      <w:r>
        <w:rPr>
          <w:rFonts w:hint="eastAsia" w:ascii="仿宋_GB2312" w:hAnsi="仿宋_GB2312" w:eastAsia="仿宋_GB2312" w:cs="仿宋_GB2312"/>
          <w:b w:val="0"/>
          <w:bCs w:val="0"/>
          <w:color w:val="auto"/>
          <w:position w:val="0"/>
          <w:sz w:val="28"/>
          <w:szCs w:val="28"/>
          <w:lang w:eastAsia="zh-CN"/>
        </w:rPr>
        <w:t>电商</w:t>
      </w:r>
      <w:r>
        <w:rPr>
          <w:rFonts w:hint="eastAsia" w:ascii="仿宋_GB2312" w:hAnsi="仿宋_GB2312" w:eastAsia="仿宋_GB2312" w:cs="仿宋_GB2312"/>
          <w:color w:val="auto"/>
          <w:position w:val="0"/>
          <w:sz w:val="28"/>
          <w:szCs w:val="28"/>
          <w:lang w:eastAsia="zh-CN"/>
        </w:rPr>
        <w:t>行业协会（商会）</w:t>
      </w:r>
      <w:r>
        <w:rPr>
          <w:rFonts w:hint="eastAsia" w:ascii="仿宋_GB2312" w:hAnsi="仿宋_GB2312" w:eastAsia="仿宋_GB2312" w:cs="仿宋_GB2312"/>
          <w:b w:val="0"/>
          <w:bCs w:val="0"/>
          <w:color w:val="auto"/>
          <w:position w:val="0"/>
          <w:sz w:val="28"/>
          <w:szCs w:val="28"/>
        </w:rPr>
        <w:t>实际支付租赁面积予以租金补贴：</w:t>
      </w:r>
      <w:r>
        <w:rPr>
          <w:rFonts w:hint="eastAsia" w:ascii="仿宋_GB2312" w:hAnsi="仿宋_GB2312" w:eastAsia="仿宋_GB2312" w:cs="仿宋_GB2312"/>
          <w:b w:val="0"/>
          <w:bCs w:val="0"/>
          <w:color w:val="auto"/>
          <w:position w:val="0"/>
          <w:sz w:val="28"/>
          <w:szCs w:val="28"/>
          <w:lang w:eastAsia="zh-CN"/>
        </w:rPr>
        <w:t>前三年给予</w:t>
      </w:r>
      <w:r>
        <w:rPr>
          <w:rFonts w:hint="eastAsia" w:ascii="仿宋_GB2312" w:hAnsi="仿宋_GB2312" w:eastAsia="仿宋_GB2312" w:cs="仿宋_GB2312"/>
          <w:b w:val="0"/>
          <w:bCs w:val="0"/>
          <w:color w:val="auto"/>
          <w:position w:val="0"/>
          <w:sz w:val="28"/>
          <w:szCs w:val="28"/>
          <w:lang w:val="en-US" w:eastAsia="zh-CN"/>
        </w:rPr>
        <w:t>50%的租金补贴</w:t>
      </w:r>
      <w:r>
        <w:rPr>
          <w:rFonts w:hint="eastAsia" w:ascii="仿宋_GB2312" w:hAnsi="仿宋_GB2312" w:eastAsia="仿宋_GB2312" w:cs="仿宋_GB2312"/>
          <w:b w:val="0"/>
          <w:bCs w:val="0"/>
          <w:color w:val="auto"/>
          <w:position w:val="0"/>
          <w:sz w:val="28"/>
          <w:szCs w:val="28"/>
        </w:rPr>
        <w:t>；补贴面积不超过</w:t>
      </w:r>
      <w:r>
        <w:rPr>
          <w:rFonts w:hint="eastAsia" w:ascii="仿宋_GB2312" w:hAnsi="仿宋_GB2312" w:eastAsia="仿宋_GB2312" w:cs="仿宋_GB2312"/>
          <w:b w:val="0"/>
          <w:bCs w:val="0"/>
          <w:color w:val="auto"/>
          <w:position w:val="0"/>
          <w:sz w:val="28"/>
          <w:szCs w:val="28"/>
          <w:lang w:val="en-US" w:eastAsia="zh-CN"/>
        </w:rPr>
        <w:t>10</w:t>
      </w:r>
      <w:r>
        <w:rPr>
          <w:rFonts w:hint="eastAsia" w:ascii="仿宋_GB2312" w:hAnsi="仿宋_GB2312" w:eastAsia="仿宋_GB2312" w:cs="仿宋_GB2312"/>
          <w:b w:val="0"/>
          <w:bCs w:val="0"/>
          <w:color w:val="auto"/>
          <w:position w:val="0"/>
          <w:sz w:val="28"/>
          <w:szCs w:val="28"/>
        </w:rPr>
        <w:t>0平方米；</w:t>
      </w:r>
    </w:p>
    <w:p>
      <w:pPr>
        <w:numPr>
          <w:numId w:val="0"/>
        </w:numPr>
        <w:spacing w:before="0" w:after="160" w:line="240" w:lineRule="auto"/>
        <w:ind w:right="0" w:firstLine="560"/>
        <w:jc w:val="both"/>
        <w:rPr>
          <w:rFonts w:hint="eastAsia" w:ascii="仿宋_GB2312" w:hAnsi="仿宋_GB2312" w:eastAsia="仿宋_GB2312" w:cs="仿宋_GB2312"/>
          <w:color w:val="auto"/>
          <w:position w:val="0"/>
          <w:sz w:val="28"/>
          <w:szCs w:val="28"/>
        </w:rPr>
      </w:pPr>
      <w:r>
        <w:rPr>
          <w:rFonts w:hint="eastAsia" w:ascii="仿宋_GB2312" w:hAnsi="仿宋_GB2312" w:eastAsia="仿宋_GB2312" w:cs="仿宋_GB2312"/>
          <w:color w:val="auto"/>
          <w:position w:val="0"/>
          <w:sz w:val="28"/>
          <w:szCs w:val="28"/>
        </w:rPr>
        <w:t>4. 补贴条件：</w:t>
      </w:r>
    </w:p>
    <w:p>
      <w:pPr>
        <w:numPr>
          <w:numId w:val="0"/>
        </w:numPr>
        <w:spacing w:before="0" w:after="160" w:line="240" w:lineRule="auto"/>
        <w:ind w:right="0" w:firstLine="560"/>
        <w:jc w:val="both"/>
        <w:rPr>
          <w:rFonts w:hint="eastAsia" w:ascii="仿宋_GB2312" w:hAnsi="仿宋_GB2312" w:eastAsia="仿宋_GB2312" w:cs="仿宋_GB2312"/>
          <w:color w:val="auto"/>
          <w:position w:val="0"/>
          <w:sz w:val="28"/>
          <w:szCs w:val="28"/>
        </w:rPr>
      </w:pPr>
      <w:r>
        <w:rPr>
          <w:rFonts w:hint="eastAsia" w:ascii="仿宋_GB2312" w:hAnsi="仿宋_GB2312" w:eastAsia="仿宋_GB2312" w:cs="仿宋_GB2312"/>
          <w:color w:val="auto"/>
          <w:position w:val="0"/>
          <w:sz w:val="28"/>
          <w:szCs w:val="28"/>
        </w:rPr>
        <w:t>（1）</w:t>
      </w:r>
      <w:r>
        <w:rPr>
          <w:rFonts w:hint="eastAsia" w:ascii="仿宋_GB2312" w:hAnsi="仿宋_GB2312" w:eastAsia="仿宋_GB2312" w:cs="仿宋_GB2312"/>
          <w:color w:val="auto"/>
          <w:position w:val="0"/>
          <w:sz w:val="28"/>
          <w:szCs w:val="28"/>
          <w:lang w:eastAsia="zh-CN"/>
        </w:rPr>
        <w:t>入驻</w:t>
      </w:r>
      <w:r>
        <w:rPr>
          <w:rFonts w:hint="eastAsia" w:ascii="仿宋_GB2312" w:hAnsi="仿宋_GB2312" w:eastAsia="仿宋_GB2312" w:cs="仿宋_GB2312"/>
          <w:color w:val="auto"/>
          <w:position w:val="0"/>
          <w:sz w:val="28"/>
          <w:szCs w:val="28"/>
        </w:rPr>
        <w:t>经认定的电子商务园区</w:t>
      </w:r>
      <w:r>
        <w:rPr>
          <w:rFonts w:hint="eastAsia" w:ascii="仿宋_GB2312" w:hAnsi="仿宋_GB2312" w:eastAsia="仿宋_GB2312" w:cs="仿宋_GB2312"/>
          <w:color w:val="auto"/>
          <w:position w:val="0"/>
          <w:sz w:val="28"/>
          <w:szCs w:val="28"/>
          <w:lang w:eastAsia="zh-CN"/>
        </w:rPr>
        <w:t>内</w:t>
      </w:r>
      <w:r>
        <w:rPr>
          <w:rFonts w:hint="eastAsia" w:ascii="仿宋_GB2312" w:hAnsi="仿宋_GB2312" w:eastAsia="仿宋_GB2312" w:cs="仿宋_GB2312"/>
          <w:color w:val="auto"/>
          <w:position w:val="0"/>
          <w:sz w:val="28"/>
          <w:szCs w:val="28"/>
        </w:rPr>
        <w:t>的电子商务相关行业组织；</w:t>
      </w:r>
    </w:p>
    <w:p>
      <w:pPr>
        <w:numPr>
          <w:numId w:val="0"/>
        </w:numPr>
        <w:spacing w:before="0" w:after="160" w:line="240" w:lineRule="auto"/>
        <w:ind w:right="0" w:firstLine="560"/>
        <w:jc w:val="both"/>
        <w:rPr>
          <w:rFonts w:hint="eastAsia" w:ascii="仿宋_GB2312" w:hAnsi="仿宋_GB2312" w:eastAsia="仿宋_GB2312" w:cs="仿宋_GB2312"/>
          <w:strike/>
          <w:color w:val="auto"/>
          <w:position w:val="0"/>
          <w:sz w:val="28"/>
          <w:szCs w:val="28"/>
        </w:rPr>
      </w:pPr>
      <w:r>
        <w:rPr>
          <w:rFonts w:hint="eastAsia" w:ascii="仿宋_GB2312" w:hAnsi="仿宋_GB2312" w:eastAsia="仿宋_GB2312" w:cs="仿宋_GB2312"/>
          <w:color w:val="auto"/>
          <w:position w:val="0"/>
          <w:sz w:val="28"/>
          <w:szCs w:val="28"/>
        </w:rPr>
        <w:t>（2）</w:t>
      </w:r>
      <w:r>
        <w:rPr>
          <w:rFonts w:hint="eastAsia" w:ascii="仿宋_GB2312" w:hAnsi="仿宋_GB2312" w:eastAsia="仿宋_GB2312" w:cs="仿宋_GB2312"/>
          <w:color w:val="auto"/>
          <w:position w:val="0"/>
          <w:sz w:val="28"/>
          <w:szCs w:val="28"/>
          <w:lang w:eastAsia="zh-CN"/>
        </w:rPr>
        <w:t>补贴计核的房租标准不高于企业所在区域租金的市场价格。</w:t>
      </w:r>
    </w:p>
    <w:p>
      <w:pPr>
        <w:numPr>
          <w:numId w:val="0"/>
        </w:numPr>
        <w:spacing w:before="0" w:after="160" w:line="240" w:lineRule="auto"/>
        <w:ind w:right="0" w:firstLine="560"/>
        <w:jc w:val="both"/>
        <w:rPr>
          <w:rFonts w:hint="eastAsia" w:ascii="仿宋_GB2312" w:hAnsi="仿宋_GB2312" w:eastAsia="仿宋_GB2312" w:cs="仿宋_GB2312"/>
          <w:color w:val="auto"/>
          <w:position w:val="0"/>
          <w:sz w:val="28"/>
          <w:szCs w:val="28"/>
        </w:rPr>
      </w:pPr>
      <w:r>
        <w:rPr>
          <w:rFonts w:hint="eastAsia" w:ascii="仿宋_GB2312" w:hAnsi="仿宋_GB2312" w:eastAsia="仿宋_GB2312" w:cs="仿宋_GB2312"/>
          <w:color w:val="auto"/>
          <w:position w:val="0"/>
          <w:sz w:val="28"/>
          <w:szCs w:val="28"/>
        </w:rPr>
        <w:t>（3）其他资料（按实际需要）</w:t>
      </w:r>
      <w:r>
        <w:rPr>
          <w:rFonts w:hint="eastAsia" w:ascii="仿宋_GB2312" w:hAnsi="仿宋_GB2312" w:eastAsia="仿宋_GB2312" w:cs="仿宋_GB2312"/>
          <w:color w:val="auto"/>
          <w:position w:val="0"/>
          <w:sz w:val="28"/>
          <w:szCs w:val="28"/>
          <w:lang w:eastAsia="zh-CN"/>
        </w:rPr>
        <w:t>。</w:t>
      </w:r>
    </w:p>
    <w:p>
      <w:pPr>
        <w:numPr>
          <w:numId w:val="0"/>
        </w:numPr>
        <w:spacing w:before="0" w:after="160" w:line="240" w:lineRule="auto"/>
        <w:ind w:right="0" w:firstLine="560"/>
        <w:jc w:val="both"/>
        <w:rPr>
          <w:rFonts w:hint="eastAsia" w:ascii="仿宋_GB2312" w:hAnsi="仿宋_GB2312" w:eastAsia="仿宋_GB2312" w:cs="仿宋_GB2312"/>
          <w:color w:val="auto"/>
          <w:position w:val="0"/>
          <w:sz w:val="28"/>
          <w:szCs w:val="28"/>
        </w:rPr>
      </w:pPr>
      <w:r>
        <w:rPr>
          <w:rFonts w:hint="eastAsia" w:ascii="仿宋_GB2312" w:hAnsi="仿宋_GB2312" w:eastAsia="仿宋_GB2312" w:cs="仿宋_GB2312"/>
          <w:color w:val="auto"/>
          <w:position w:val="0"/>
          <w:sz w:val="28"/>
          <w:szCs w:val="28"/>
        </w:rPr>
        <w:t>5. 申报资料（</w:t>
      </w:r>
      <w:r>
        <w:rPr>
          <w:rFonts w:hint="eastAsia" w:ascii="仿宋_GB2312" w:hAnsi="仿宋_GB2312" w:eastAsia="仿宋_GB2312" w:cs="仿宋_GB2312"/>
          <w:color w:val="auto"/>
          <w:position w:val="0"/>
          <w:sz w:val="28"/>
          <w:szCs w:val="28"/>
          <w:lang w:eastAsia="zh-CN"/>
        </w:rPr>
        <w:t>纸质版</w:t>
      </w:r>
      <w:r>
        <w:rPr>
          <w:rFonts w:hint="eastAsia" w:ascii="仿宋_GB2312" w:hAnsi="仿宋_GB2312" w:eastAsia="仿宋_GB2312" w:cs="仿宋_GB2312"/>
          <w:color w:val="auto"/>
          <w:position w:val="0"/>
          <w:sz w:val="28"/>
          <w:szCs w:val="28"/>
        </w:rPr>
        <w:t>一式</w:t>
      </w:r>
      <w:r>
        <w:rPr>
          <w:rFonts w:hint="eastAsia" w:ascii="仿宋_GB2312" w:hAnsi="仿宋_GB2312" w:eastAsia="仿宋_GB2312" w:cs="仿宋_GB2312"/>
          <w:color w:val="auto"/>
          <w:position w:val="0"/>
          <w:sz w:val="28"/>
          <w:szCs w:val="28"/>
          <w:lang w:eastAsia="zh-CN"/>
        </w:rPr>
        <w:t>二</w:t>
      </w:r>
      <w:r>
        <w:rPr>
          <w:rFonts w:hint="eastAsia" w:ascii="仿宋_GB2312" w:hAnsi="仿宋_GB2312" w:eastAsia="仿宋_GB2312" w:cs="仿宋_GB2312"/>
          <w:color w:val="auto"/>
          <w:position w:val="0"/>
          <w:sz w:val="28"/>
          <w:szCs w:val="28"/>
        </w:rPr>
        <w:t>份</w:t>
      </w:r>
      <w:r>
        <w:rPr>
          <w:rFonts w:hint="eastAsia" w:ascii="仿宋_GB2312" w:hAnsi="仿宋_GB2312" w:eastAsia="仿宋_GB2312" w:cs="仿宋_GB2312"/>
          <w:color w:val="auto"/>
          <w:position w:val="0"/>
          <w:sz w:val="28"/>
          <w:szCs w:val="28"/>
          <w:lang w:eastAsia="zh-CN"/>
        </w:rPr>
        <w:t>，电子版一份</w:t>
      </w:r>
      <w:r>
        <w:rPr>
          <w:rFonts w:hint="eastAsia" w:ascii="仿宋_GB2312" w:hAnsi="仿宋_GB2312" w:eastAsia="仿宋_GB2312" w:cs="仿宋_GB2312"/>
          <w:color w:val="auto"/>
          <w:position w:val="0"/>
          <w:sz w:val="28"/>
          <w:szCs w:val="28"/>
        </w:rPr>
        <w:t>）</w:t>
      </w:r>
    </w:p>
    <w:p>
      <w:pPr>
        <w:numPr>
          <w:numId w:val="0"/>
        </w:numPr>
        <w:spacing w:before="0" w:after="160" w:line="240" w:lineRule="auto"/>
        <w:ind w:right="0" w:firstLine="560"/>
        <w:jc w:val="both"/>
        <w:rPr>
          <w:rFonts w:hint="eastAsia" w:ascii="仿宋_GB2312" w:hAnsi="仿宋_GB2312" w:eastAsia="仿宋_GB2312" w:cs="仿宋_GB2312"/>
          <w:color w:val="auto"/>
          <w:position w:val="0"/>
          <w:sz w:val="28"/>
          <w:szCs w:val="28"/>
          <w:lang w:eastAsia="zh-CN"/>
        </w:rPr>
      </w:pPr>
      <w:r>
        <w:rPr>
          <w:rFonts w:hint="eastAsia" w:ascii="仿宋_GB2312" w:hAnsi="仿宋_GB2312" w:eastAsia="仿宋_GB2312" w:cs="仿宋_GB2312"/>
          <w:color w:val="auto"/>
          <w:position w:val="0"/>
          <w:sz w:val="28"/>
          <w:szCs w:val="28"/>
          <w:lang w:eastAsia="zh-CN"/>
        </w:rPr>
        <w:t>（</w:t>
      </w:r>
      <w:r>
        <w:rPr>
          <w:rFonts w:hint="eastAsia" w:ascii="仿宋_GB2312" w:hAnsi="仿宋_GB2312" w:eastAsia="仿宋_GB2312" w:cs="仿宋_GB2312"/>
          <w:color w:val="auto"/>
          <w:position w:val="0"/>
          <w:sz w:val="28"/>
          <w:szCs w:val="28"/>
          <w:lang w:val="en-US" w:eastAsia="zh-CN"/>
        </w:rPr>
        <w:t>1</w:t>
      </w:r>
      <w:r>
        <w:rPr>
          <w:rFonts w:hint="eastAsia" w:ascii="仿宋_GB2312" w:hAnsi="仿宋_GB2312" w:eastAsia="仿宋_GB2312" w:cs="仿宋_GB2312"/>
          <w:color w:val="auto"/>
          <w:position w:val="0"/>
          <w:sz w:val="28"/>
          <w:szCs w:val="28"/>
          <w:lang w:eastAsia="zh-CN"/>
        </w:rPr>
        <w:t>）封面（见附件一）；</w:t>
      </w:r>
    </w:p>
    <w:p>
      <w:pPr>
        <w:numPr>
          <w:numId w:val="0"/>
        </w:numPr>
        <w:spacing w:before="0" w:after="160" w:line="240" w:lineRule="auto"/>
        <w:ind w:right="0" w:firstLine="560"/>
        <w:jc w:val="both"/>
        <w:rPr>
          <w:rFonts w:hint="eastAsia" w:ascii="仿宋_GB2312" w:hAnsi="仿宋_GB2312" w:eastAsia="仿宋_GB2312" w:cs="仿宋_GB2312"/>
          <w:color w:val="auto"/>
          <w:position w:val="0"/>
          <w:sz w:val="28"/>
          <w:szCs w:val="28"/>
        </w:rPr>
      </w:pPr>
      <w:r>
        <w:rPr>
          <w:rFonts w:hint="eastAsia" w:ascii="仿宋_GB2312" w:hAnsi="仿宋_GB2312" w:eastAsia="仿宋_GB2312" w:cs="仿宋_GB2312"/>
          <w:color w:val="auto"/>
          <w:position w:val="0"/>
          <w:sz w:val="28"/>
          <w:szCs w:val="28"/>
        </w:rPr>
        <w:t>（</w:t>
      </w:r>
      <w:r>
        <w:rPr>
          <w:rFonts w:hint="eastAsia" w:ascii="仿宋_GB2312" w:hAnsi="仿宋_GB2312" w:eastAsia="仿宋_GB2312" w:cs="仿宋_GB2312"/>
          <w:color w:val="auto"/>
          <w:position w:val="0"/>
          <w:sz w:val="28"/>
          <w:szCs w:val="28"/>
          <w:lang w:val="en-US" w:eastAsia="zh-CN"/>
        </w:rPr>
        <w:t>2</w:t>
      </w:r>
      <w:r>
        <w:rPr>
          <w:rFonts w:hint="eastAsia" w:ascii="仿宋_GB2312" w:hAnsi="仿宋_GB2312" w:eastAsia="仿宋_GB2312" w:cs="仿宋_GB2312"/>
          <w:color w:val="auto"/>
          <w:position w:val="0"/>
          <w:sz w:val="28"/>
          <w:szCs w:val="28"/>
        </w:rPr>
        <w:t>）《长安镇电子商务</w:t>
      </w:r>
      <w:r>
        <w:rPr>
          <w:rFonts w:hint="eastAsia" w:ascii="仿宋_GB2312" w:hAnsi="仿宋_GB2312" w:eastAsia="仿宋_GB2312" w:cs="仿宋_GB2312"/>
          <w:color w:val="auto"/>
          <w:position w:val="0"/>
          <w:sz w:val="28"/>
          <w:szCs w:val="28"/>
          <w:lang w:eastAsia="zh-CN"/>
        </w:rPr>
        <w:t>专项资金</w:t>
      </w:r>
      <w:r>
        <w:rPr>
          <w:rFonts w:hint="eastAsia" w:ascii="仿宋_GB2312" w:hAnsi="仿宋_GB2312" w:eastAsia="仿宋_GB2312" w:cs="仿宋_GB2312"/>
          <w:color w:val="auto"/>
          <w:position w:val="0"/>
          <w:sz w:val="28"/>
          <w:szCs w:val="28"/>
        </w:rPr>
        <w:t>申请表（电商</w:t>
      </w:r>
      <w:r>
        <w:rPr>
          <w:rFonts w:hint="eastAsia" w:ascii="仿宋_GB2312" w:hAnsi="仿宋_GB2312" w:eastAsia="仿宋_GB2312" w:cs="仿宋_GB2312"/>
          <w:color w:val="auto"/>
          <w:position w:val="0"/>
          <w:sz w:val="28"/>
          <w:szCs w:val="28"/>
          <w:lang w:eastAsia="zh-CN"/>
        </w:rPr>
        <w:t>行业</w:t>
      </w:r>
      <w:r>
        <w:rPr>
          <w:rFonts w:hint="eastAsia" w:ascii="仿宋_GB2312" w:hAnsi="仿宋_GB2312" w:eastAsia="仿宋_GB2312" w:cs="仿宋_GB2312"/>
          <w:color w:val="auto"/>
          <w:position w:val="0"/>
          <w:sz w:val="28"/>
          <w:szCs w:val="28"/>
        </w:rPr>
        <w:t>协会</w:t>
      </w:r>
      <w:r>
        <w:rPr>
          <w:rFonts w:hint="eastAsia" w:ascii="仿宋_GB2312" w:hAnsi="仿宋_GB2312" w:eastAsia="仿宋_GB2312" w:cs="仿宋_GB2312"/>
          <w:color w:val="auto"/>
          <w:position w:val="0"/>
          <w:sz w:val="28"/>
          <w:szCs w:val="28"/>
          <w:lang w:eastAsia="zh-CN"/>
        </w:rPr>
        <w:t>及机构</w:t>
      </w:r>
      <w:r>
        <w:rPr>
          <w:rFonts w:hint="eastAsia" w:ascii="仿宋_GB2312" w:hAnsi="仿宋_GB2312" w:eastAsia="仿宋_GB2312" w:cs="仿宋_GB2312"/>
          <w:color w:val="auto"/>
          <w:position w:val="0"/>
          <w:sz w:val="28"/>
          <w:szCs w:val="28"/>
        </w:rPr>
        <w:t>资助类）》（见</w:t>
      </w:r>
      <w:r>
        <w:rPr>
          <w:rFonts w:hint="eastAsia" w:ascii="仿宋_GB2312" w:hAnsi="仿宋_GB2312" w:eastAsia="仿宋_GB2312" w:cs="仿宋_GB2312"/>
          <w:color w:val="auto"/>
          <w:position w:val="0"/>
          <w:sz w:val="28"/>
          <w:szCs w:val="28"/>
          <w:lang w:eastAsia="zh-CN"/>
        </w:rPr>
        <w:t>附件二——</w:t>
      </w:r>
      <w:r>
        <w:rPr>
          <w:rFonts w:hint="eastAsia" w:ascii="仿宋_GB2312" w:hAnsi="仿宋_GB2312" w:eastAsia="仿宋_GB2312" w:cs="仿宋_GB2312"/>
          <w:color w:val="auto"/>
          <w:position w:val="0"/>
          <w:sz w:val="28"/>
          <w:szCs w:val="28"/>
        </w:rPr>
        <w:t>表</w:t>
      </w:r>
      <w:r>
        <w:rPr>
          <w:rFonts w:hint="eastAsia" w:ascii="仿宋_GB2312" w:hAnsi="仿宋_GB2312" w:eastAsia="仿宋_GB2312" w:cs="仿宋_GB2312"/>
          <w:color w:val="auto"/>
          <w:position w:val="0"/>
          <w:sz w:val="28"/>
          <w:szCs w:val="28"/>
          <w:lang w:val="en-US" w:eastAsia="zh-CN"/>
        </w:rPr>
        <w:t>4</w:t>
      </w:r>
      <w:r>
        <w:rPr>
          <w:rFonts w:hint="eastAsia" w:ascii="仿宋_GB2312" w:hAnsi="仿宋_GB2312" w:eastAsia="仿宋_GB2312" w:cs="仿宋_GB2312"/>
          <w:color w:val="auto"/>
          <w:position w:val="0"/>
          <w:sz w:val="28"/>
          <w:szCs w:val="28"/>
        </w:rPr>
        <w:t>-2）；</w:t>
      </w:r>
    </w:p>
    <w:p>
      <w:pPr>
        <w:numPr>
          <w:numId w:val="0"/>
        </w:numPr>
        <w:spacing w:before="0" w:after="160" w:line="240" w:lineRule="auto"/>
        <w:ind w:right="0" w:firstLine="560"/>
        <w:jc w:val="both"/>
        <w:rPr>
          <w:rFonts w:hint="eastAsia" w:ascii="仿宋_GB2312" w:hAnsi="仿宋_GB2312" w:eastAsia="仿宋_GB2312" w:cs="仿宋_GB2312"/>
          <w:color w:val="auto"/>
          <w:position w:val="0"/>
          <w:sz w:val="28"/>
          <w:szCs w:val="28"/>
        </w:rPr>
      </w:pPr>
      <w:r>
        <w:rPr>
          <w:rFonts w:hint="eastAsia" w:ascii="仿宋_GB2312" w:hAnsi="仿宋_GB2312" w:eastAsia="仿宋_GB2312" w:cs="仿宋_GB2312"/>
          <w:color w:val="auto"/>
          <w:position w:val="0"/>
          <w:sz w:val="28"/>
          <w:szCs w:val="28"/>
        </w:rPr>
        <w:t>（</w:t>
      </w:r>
      <w:r>
        <w:rPr>
          <w:rFonts w:hint="eastAsia" w:ascii="仿宋_GB2312" w:hAnsi="仿宋_GB2312" w:eastAsia="仿宋_GB2312" w:cs="仿宋_GB2312"/>
          <w:color w:val="auto"/>
          <w:position w:val="0"/>
          <w:sz w:val="28"/>
          <w:szCs w:val="28"/>
          <w:lang w:val="en-US" w:eastAsia="zh-CN"/>
        </w:rPr>
        <w:t>3</w:t>
      </w:r>
      <w:r>
        <w:rPr>
          <w:rFonts w:hint="eastAsia" w:ascii="仿宋_GB2312" w:hAnsi="仿宋_GB2312" w:eastAsia="仿宋_GB2312" w:cs="仿宋_GB2312"/>
          <w:color w:val="auto"/>
          <w:position w:val="0"/>
          <w:sz w:val="28"/>
          <w:szCs w:val="28"/>
        </w:rPr>
        <w:t>）社会团体法人登记证、</w:t>
      </w:r>
      <w:r>
        <w:rPr>
          <w:rFonts w:hint="eastAsia" w:ascii="仿宋_GB2312" w:hAnsi="仿宋_GB2312" w:eastAsia="仿宋_GB2312" w:cs="仿宋_GB2312"/>
          <w:color w:val="auto"/>
          <w:position w:val="0"/>
          <w:sz w:val="28"/>
          <w:szCs w:val="28"/>
          <w:lang w:eastAsia="zh-CN"/>
        </w:rPr>
        <w:t>银行开户许可证、</w:t>
      </w:r>
      <w:r>
        <w:rPr>
          <w:rFonts w:hint="eastAsia" w:ascii="仿宋_GB2312" w:hAnsi="仿宋_GB2312" w:eastAsia="仿宋_GB2312" w:cs="仿宋_GB2312"/>
          <w:color w:val="auto"/>
          <w:position w:val="0"/>
          <w:sz w:val="28"/>
          <w:szCs w:val="28"/>
        </w:rPr>
        <w:t>法人代表身份证的复印件；</w:t>
      </w:r>
    </w:p>
    <w:p>
      <w:pPr>
        <w:numPr>
          <w:numId w:val="0"/>
        </w:numPr>
        <w:spacing w:before="0" w:after="160" w:line="240" w:lineRule="auto"/>
        <w:ind w:right="0" w:firstLine="560"/>
        <w:jc w:val="both"/>
        <w:rPr>
          <w:rFonts w:hint="eastAsia" w:ascii="仿宋_GB2312" w:hAnsi="仿宋_GB2312" w:eastAsia="仿宋_GB2312" w:cs="仿宋_GB2312"/>
          <w:color w:val="auto"/>
          <w:position w:val="0"/>
          <w:sz w:val="28"/>
          <w:szCs w:val="28"/>
        </w:rPr>
      </w:pPr>
      <w:r>
        <w:rPr>
          <w:rFonts w:hint="eastAsia" w:ascii="仿宋_GB2312" w:hAnsi="仿宋_GB2312" w:eastAsia="仿宋_GB2312" w:cs="仿宋_GB2312"/>
          <w:color w:val="auto"/>
          <w:position w:val="0"/>
          <w:sz w:val="28"/>
          <w:szCs w:val="28"/>
        </w:rPr>
        <w:t>（</w:t>
      </w:r>
      <w:r>
        <w:rPr>
          <w:rFonts w:hint="eastAsia" w:ascii="仿宋_GB2312" w:hAnsi="仿宋_GB2312" w:eastAsia="仿宋_GB2312" w:cs="仿宋_GB2312"/>
          <w:color w:val="auto"/>
          <w:position w:val="0"/>
          <w:sz w:val="28"/>
          <w:szCs w:val="28"/>
          <w:lang w:val="en-US" w:eastAsia="zh-CN"/>
        </w:rPr>
        <w:t>4</w:t>
      </w:r>
      <w:r>
        <w:rPr>
          <w:rFonts w:hint="eastAsia" w:ascii="仿宋_GB2312" w:hAnsi="仿宋_GB2312" w:eastAsia="仿宋_GB2312" w:cs="仿宋_GB2312"/>
          <w:color w:val="auto"/>
          <w:position w:val="0"/>
          <w:sz w:val="28"/>
          <w:szCs w:val="28"/>
        </w:rPr>
        <w:t>）入驻园区的含</w:t>
      </w:r>
      <w:r>
        <w:rPr>
          <w:rFonts w:hint="eastAsia" w:ascii="仿宋_GB2312" w:hAnsi="仿宋_GB2312" w:eastAsia="仿宋_GB2312" w:cs="仿宋_GB2312"/>
          <w:color w:val="auto"/>
          <w:position w:val="0"/>
          <w:sz w:val="28"/>
          <w:szCs w:val="28"/>
          <w:lang w:eastAsia="zh-CN"/>
        </w:rPr>
        <w:t>租赁</w:t>
      </w:r>
      <w:r>
        <w:rPr>
          <w:rFonts w:hint="eastAsia" w:ascii="仿宋_GB2312" w:hAnsi="仿宋_GB2312" w:eastAsia="仿宋_GB2312" w:cs="仿宋_GB2312"/>
          <w:color w:val="auto"/>
          <w:position w:val="0"/>
          <w:sz w:val="28"/>
          <w:szCs w:val="28"/>
        </w:rPr>
        <w:t>面积的</w:t>
      </w:r>
      <w:r>
        <w:rPr>
          <w:rFonts w:hint="eastAsia" w:ascii="仿宋_GB2312" w:hAnsi="仿宋_GB2312" w:eastAsia="仿宋_GB2312" w:cs="仿宋_GB2312"/>
          <w:color w:val="auto"/>
          <w:position w:val="0"/>
          <w:sz w:val="28"/>
          <w:szCs w:val="28"/>
          <w:lang w:eastAsia="zh-CN"/>
        </w:rPr>
        <w:t>租赁</w:t>
      </w:r>
      <w:r>
        <w:rPr>
          <w:rFonts w:hint="eastAsia" w:ascii="仿宋_GB2312" w:hAnsi="仿宋_GB2312" w:eastAsia="仿宋_GB2312" w:cs="仿宋_GB2312"/>
          <w:color w:val="auto"/>
          <w:position w:val="0"/>
          <w:sz w:val="28"/>
          <w:szCs w:val="28"/>
        </w:rPr>
        <w:t>合同复印件（需提供原件核对）；</w:t>
      </w:r>
    </w:p>
    <w:p>
      <w:pPr>
        <w:numPr>
          <w:numId w:val="0"/>
        </w:numPr>
        <w:spacing w:before="0" w:after="160" w:line="240" w:lineRule="auto"/>
        <w:ind w:right="0" w:firstLine="560"/>
        <w:jc w:val="both"/>
        <w:rPr>
          <w:rFonts w:hint="eastAsia" w:ascii="仿宋_GB2312" w:hAnsi="仿宋_GB2312" w:eastAsia="仿宋_GB2312" w:cs="仿宋_GB2312"/>
          <w:color w:val="auto"/>
          <w:position w:val="0"/>
          <w:sz w:val="28"/>
          <w:szCs w:val="28"/>
        </w:rPr>
      </w:pPr>
      <w:r>
        <w:rPr>
          <w:rFonts w:hint="eastAsia" w:ascii="仿宋_GB2312" w:hAnsi="仿宋_GB2312" w:eastAsia="仿宋_GB2312" w:cs="仿宋_GB2312"/>
          <w:color w:val="auto"/>
          <w:position w:val="0"/>
          <w:sz w:val="28"/>
          <w:szCs w:val="28"/>
        </w:rPr>
        <w:t>（</w:t>
      </w:r>
      <w:r>
        <w:rPr>
          <w:rFonts w:hint="eastAsia" w:ascii="仿宋_GB2312" w:hAnsi="仿宋_GB2312" w:eastAsia="仿宋_GB2312" w:cs="仿宋_GB2312"/>
          <w:color w:val="auto"/>
          <w:position w:val="0"/>
          <w:sz w:val="28"/>
          <w:szCs w:val="28"/>
          <w:lang w:val="en-US" w:eastAsia="zh-CN"/>
        </w:rPr>
        <w:t>5</w:t>
      </w:r>
      <w:r>
        <w:rPr>
          <w:rFonts w:hint="eastAsia" w:ascii="仿宋_GB2312" w:hAnsi="仿宋_GB2312" w:eastAsia="仿宋_GB2312" w:cs="仿宋_GB2312"/>
          <w:color w:val="auto"/>
          <w:position w:val="0"/>
          <w:sz w:val="28"/>
          <w:szCs w:val="28"/>
        </w:rPr>
        <w:t>）租金付款凭证（银行回单）和正规租金发票等相关证明文件（原件查验）；</w:t>
      </w:r>
    </w:p>
    <w:p>
      <w:pPr>
        <w:numPr>
          <w:numId w:val="0"/>
        </w:numPr>
        <w:spacing w:before="0" w:after="160" w:line="240" w:lineRule="auto"/>
        <w:ind w:right="0" w:firstLine="560"/>
        <w:jc w:val="both"/>
        <w:rPr>
          <w:rFonts w:hint="eastAsia" w:ascii="仿宋_GB2312" w:hAnsi="仿宋_GB2312" w:eastAsia="仿宋_GB2312" w:cs="仿宋_GB2312"/>
          <w:color w:val="auto"/>
          <w:position w:val="0"/>
          <w:sz w:val="28"/>
          <w:szCs w:val="28"/>
        </w:rPr>
      </w:pPr>
      <w:r>
        <w:rPr>
          <w:rFonts w:hint="eastAsia" w:ascii="仿宋_GB2312" w:hAnsi="仿宋_GB2312" w:eastAsia="仿宋_GB2312" w:cs="仿宋_GB2312"/>
          <w:color w:val="auto"/>
          <w:position w:val="0"/>
          <w:sz w:val="28"/>
          <w:szCs w:val="28"/>
        </w:rPr>
        <w:t>（</w:t>
      </w:r>
      <w:r>
        <w:rPr>
          <w:rFonts w:hint="eastAsia" w:ascii="仿宋_GB2312" w:hAnsi="仿宋_GB2312" w:eastAsia="仿宋_GB2312" w:cs="仿宋_GB2312"/>
          <w:color w:val="auto"/>
          <w:position w:val="0"/>
          <w:sz w:val="28"/>
          <w:szCs w:val="28"/>
          <w:lang w:val="en-US" w:eastAsia="zh-CN"/>
        </w:rPr>
        <w:t>6</w:t>
      </w:r>
      <w:r>
        <w:rPr>
          <w:rFonts w:hint="eastAsia" w:ascii="仿宋_GB2312" w:hAnsi="仿宋_GB2312" w:eastAsia="仿宋_GB2312" w:cs="仿宋_GB2312"/>
          <w:color w:val="auto"/>
          <w:position w:val="0"/>
          <w:sz w:val="28"/>
          <w:szCs w:val="28"/>
        </w:rPr>
        <w:t>）物业出租方出具的入驻</w:t>
      </w:r>
      <w:r>
        <w:rPr>
          <w:rFonts w:hint="eastAsia" w:ascii="仿宋_GB2312" w:hAnsi="仿宋_GB2312" w:eastAsia="仿宋_GB2312" w:cs="仿宋_GB2312"/>
          <w:color w:val="auto"/>
          <w:position w:val="0"/>
          <w:sz w:val="28"/>
          <w:szCs w:val="28"/>
          <w:lang w:eastAsia="zh-CN"/>
        </w:rPr>
        <w:t>组织（机构）</w:t>
      </w:r>
      <w:r>
        <w:rPr>
          <w:rFonts w:hint="eastAsia" w:ascii="仿宋_GB2312" w:hAnsi="仿宋_GB2312" w:eastAsia="仿宋_GB2312" w:cs="仿宋_GB2312"/>
          <w:color w:val="auto"/>
          <w:position w:val="0"/>
          <w:sz w:val="28"/>
          <w:szCs w:val="28"/>
        </w:rPr>
        <w:t>正常营业、已缴清相关房租费用的证明</w:t>
      </w:r>
      <w:r>
        <w:rPr>
          <w:rFonts w:hint="eastAsia" w:ascii="仿宋_GB2312" w:hAnsi="仿宋_GB2312" w:eastAsia="仿宋_GB2312" w:cs="仿宋_GB2312"/>
          <w:color w:val="auto"/>
          <w:position w:val="0"/>
          <w:sz w:val="28"/>
          <w:szCs w:val="28"/>
          <w:lang w:eastAsia="zh-CN"/>
        </w:rPr>
        <w:t>；</w:t>
      </w:r>
    </w:p>
    <w:p>
      <w:pPr>
        <w:numPr>
          <w:numId w:val="0"/>
        </w:numPr>
        <w:spacing w:before="0" w:after="160" w:line="240" w:lineRule="auto"/>
        <w:ind w:right="0" w:firstLine="560" w:firstLineChars="200"/>
        <w:jc w:val="both"/>
        <w:rPr>
          <w:rFonts w:hint="eastAsia" w:ascii="仿宋_GB2312" w:hAnsi="仿宋_GB2312" w:eastAsia="仿宋_GB2312" w:cs="仿宋_GB2312"/>
          <w:color w:val="auto"/>
          <w:position w:val="0"/>
          <w:sz w:val="28"/>
          <w:szCs w:val="28"/>
          <w:lang w:eastAsia="zh-CN"/>
        </w:rPr>
      </w:pPr>
      <w:r>
        <w:rPr>
          <w:rFonts w:hint="eastAsia" w:ascii="仿宋_GB2312" w:hAnsi="仿宋_GB2312" w:eastAsia="仿宋_GB2312" w:cs="仿宋_GB2312"/>
          <w:color w:val="auto"/>
          <w:position w:val="0"/>
          <w:sz w:val="28"/>
          <w:szCs w:val="28"/>
          <w:lang w:eastAsia="zh-CN"/>
        </w:rPr>
        <w:t>（</w:t>
      </w:r>
      <w:r>
        <w:rPr>
          <w:rFonts w:hint="eastAsia" w:ascii="仿宋_GB2312" w:hAnsi="仿宋_GB2312" w:eastAsia="仿宋_GB2312" w:cs="仿宋_GB2312"/>
          <w:color w:val="auto"/>
          <w:position w:val="0"/>
          <w:sz w:val="28"/>
          <w:szCs w:val="28"/>
          <w:lang w:val="en-US" w:eastAsia="zh-CN"/>
        </w:rPr>
        <w:t>7</w:t>
      </w:r>
      <w:r>
        <w:rPr>
          <w:rFonts w:hint="eastAsia" w:ascii="仿宋_GB2312" w:hAnsi="仿宋_GB2312" w:eastAsia="仿宋_GB2312" w:cs="仿宋_GB2312"/>
          <w:color w:val="auto"/>
          <w:position w:val="0"/>
          <w:sz w:val="28"/>
          <w:szCs w:val="28"/>
          <w:lang w:eastAsia="zh-CN"/>
        </w:rPr>
        <w:t>）</w:t>
      </w:r>
      <w:r>
        <w:rPr>
          <w:rFonts w:hint="eastAsia" w:ascii="仿宋_GB2312" w:hAnsi="仿宋_GB2312" w:eastAsia="仿宋_GB2312" w:cs="仿宋_GB2312"/>
          <w:color w:val="auto"/>
          <w:position w:val="0"/>
          <w:sz w:val="28"/>
          <w:szCs w:val="28"/>
        </w:rPr>
        <w:t>其</w:t>
      </w:r>
      <w:r>
        <w:rPr>
          <w:rFonts w:hint="eastAsia" w:ascii="仿宋_GB2312" w:hAnsi="仿宋_GB2312" w:eastAsia="仿宋_GB2312" w:cs="仿宋_GB2312"/>
          <w:color w:val="auto"/>
          <w:position w:val="0"/>
          <w:sz w:val="28"/>
          <w:szCs w:val="28"/>
          <w:lang w:eastAsia="zh-CN"/>
        </w:rPr>
        <w:t>它</w:t>
      </w:r>
      <w:r>
        <w:rPr>
          <w:rFonts w:hint="eastAsia" w:ascii="仿宋_GB2312" w:hAnsi="仿宋_GB2312" w:eastAsia="仿宋_GB2312" w:cs="仿宋_GB2312"/>
          <w:color w:val="auto"/>
          <w:position w:val="0"/>
          <w:sz w:val="28"/>
          <w:szCs w:val="28"/>
        </w:rPr>
        <w:t>资料（按实际需要）。</w:t>
      </w:r>
    </w:p>
    <w:p>
      <w:pPr>
        <w:numPr>
          <w:ilvl w:val="0"/>
          <w:numId w:val="1"/>
        </w:numPr>
        <w:spacing w:before="0" w:after="160" w:line="240" w:lineRule="auto"/>
        <w:ind w:right="0" w:firstLine="560"/>
        <w:jc w:val="both"/>
        <w:rPr>
          <w:rFonts w:hint="eastAsia" w:ascii="仿宋_GB2312" w:hAnsi="仿宋_GB2312" w:eastAsia="仿宋_GB2312" w:cs="仿宋_GB2312"/>
          <w:b/>
          <w:bCs/>
          <w:color w:val="auto"/>
          <w:position w:val="0"/>
          <w:sz w:val="28"/>
          <w:szCs w:val="28"/>
          <w:lang w:eastAsia="zh-CN"/>
        </w:rPr>
      </w:pPr>
      <w:r>
        <w:rPr>
          <w:rFonts w:hint="eastAsia" w:ascii="仿宋_GB2312" w:hAnsi="仿宋_GB2312" w:eastAsia="仿宋_GB2312" w:cs="仿宋_GB2312"/>
          <w:b/>
          <w:bCs/>
          <w:color w:val="auto"/>
          <w:position w:val="0"/>
          <w:sz w:val="28"/>
          <w:szCs w:val="28"/>
          <w:lang w:eastAsia="zh-CN"/>
        </w:rPr>
        <w:t>电子商务系列活动经费资助</w:t>
      </w:r>
    </w:p>
    <w:p>
      <w:pPr>
        <w:numPr>
          <w:numId w:val="0"/>
        </w:numPr>
        <w:spacing w:before="0" w:after="160" w:line="240" w:lineRule="auto"/>
        <w:ind w:right="0" w:firstLine="560"/>
        <w:jc w:val="left"/>
        <w:rPr>
          <w:rFonts w:hint="eastAsia" w:ascii="仿宋_GB2312" w:hAnsi="仿宋_GB2312" w:eastAsia="仿宋_GB2312" w:cs="仿宋_GB2312"/>
          <w:color w:val="auto"/>
          <w:position w:val="0"/>
          <w:sz w:val="28"/>
          <w:szCs w:val="28"/>
        </w:rPr>
      </w:pPr>
      <w:r>
        <w:rPr>
          <w:rFonts w:hint="eastAsia" w:ascii="仿宋_GB2312" w:hAnsi="仿宋_GB2312" w:eastAsia="仿宋_GB2312" w:cs="仿宋_GB2312"/>
          <w:color w:val="auto"/>
          <w:position w:val="0"/>
          <w:sz w:val="28"/>
          <w:szCs w:val="28"/>
        </w:rPr>
        <w:t>1. 资助对象</w:t>
      </w:r>
      <w:r>
        <w:rPr>
          <w:rFonts w:hint="eastAsia" w:ascii="仿宋_GB2312" w:hAnsi="仿宋_GB2312" w:eastAsia="仿宋_GB2312" w:cs="仿宋_GB2312"/>
          <w:color w:val="auto"/>
          <w:position w:val="0"/>
          <w:sz w:val="28"/>
          <w:szCs w:val="28"/>
          <w:lang w:val="en-US" w:eastAsia="zh-CN"/>
        </w:rPr>
        <w:t>:</w:t>
      </w:r>
      <w:r>
        <w:rPr>
          <w:rFonts w:hint="eastAsia" w:ascii="仿宋_GB2312" w:hAnsi="仿宋_GB2312" w:eastAsia="仿宋_GB2312" w:cs="仿宋_GB2312"/>
          <w:color w:val="auto"/>
          <w:position w:val="0"/>
          <w:sz w:val="28"/>
          <w:szCs w:val="28"/>
        </w:rPr>
        <w:t>对在</w:t>
      </w:r>
      <w:r>
        <w:rPr>
          <w:rFonts w:hint="eastAsia" w:ascii="仿宋_GB2312" w:hAnsi="仿宋_GB2312" w:eastAsia="仿宋_GB2312" w:cs="仿宋_GB2312"/>
          <w:color w:val="auto"/>
          <w:position w:val="0"/>
          <w:sz w:val="28"/>
          <w:szCs w:val="28"/>
          <w:lang w:eastAsia="zh-CN"/>
        </w:rPr>
        <w:t>商务部门备案的电子商务行业协会（商会）举办已报备</w:t>
      </w:r>
      <w:r>
        <w:rPr>
          <w:rFonts w:hint="eastAsia" w:ascii="仿宋_GB2312" w:hAnsi="仿宋_GB2312" w:eastAsia="仿宋_GB2312" w:cs="仿宋_GB2312"/>
          <w:color w:val="auto"/>
          <w:position w:val="0"/>
          <w:sz w:val="28"/>
          <w:szCs w:val="28"/>
        </w:rPr>
        <w:t>的</w:t>
      </w:r>
      <w:r>
        <w:rPr>
          <w:rFonts w:hint="eastAsia" w:ascii="仿宋_GB2312" w:hAnsi="仿宋_GB2312" w:eastAsia="仿宋_GB2312" w:cs="仿宋_GB2312"/>
          <w:color w:val="auto"/>
          <w:position w:val="0"/>
          <w:sz w:val="28"/>
          <w:szCs w:val="28"/>
          <w:lang w:eastAsia="zh-CN"/>
        </w:rPr>
        <w:t>电子商务系列活动的</w:t>
      </w:r>
      <w:r>
        <w:rPr>
          <w:rFonts w:hint="eastAsia" w:ascii="仿宋_GB2312" w:hAnsi="仿宋_GB2312" w:eastAsia="仿宋_GB2312" w:cs="仿宋_GB2312"/>
          <w:color w:val="auto"/>
          <w:position w:val="0"/>
          <w:sz w:val="28"/>
          <w:szCs w:val="28"/>
        </w:rPr>
        <w:t>承办</w:t>
      </w:r>
      <w:r>
        <w:rPr>
          <w:rFonts w:hint="eastAsia" w:ascii="仿宋_GB2312" w:hAnsi="仿宋_GB2312" w:eastAsia="仿宋_GB2312" w:cs="仿宋_GB2312"/>
          <w:color w:val="auto"/>
          <w:position w:val="0"/>
          <w:sz w:val="28"/>
          <w:szCs w:val="28"/>
          <w:lang w:eastAsia="zh-CN"/>
        </w:rPr>
        <w:t>组织</w:t>
      </w:r>
      <w:r>
        <w:rPr>
          <w:rFonts w:hint="eastAsia" w:ascii="仿宋_GB2312" w:hAnsi="仿宋_GB2312" w:eastAsia="仿宋_GB2312" w:cs="仿宋_GB2312"/>
          <w:color w:val="auto"/>
          <w:position w:val="0"/>
          <w:sz w:val="28"/>
          <w:szCs w:val="28"/>
        </w:rPr>
        <w:t>(机构)予以活动组织经费资助。</w:t>
      </w:r>
    </w:p>
    <w:p>
      <w:pPr>
        <w:numPr>
          <w:numId w:val="0"/>
        </w:numPr>
        <w:spacing w:before="0" w:after="160" w:line="240" w:lineRule="auto"/>
        <w:ind w:right="0" w:firstLine="560"/>
        <w:jc w:val="both"/>
        <w:rPr>
          <w:rFonts w:hint="eastAsia" w:ascii="仿宋_GB2312" w:hAnsi="仿宋_GB2312" w:eastAsia="仿宋_GB2312" w:cs="仿宋_GB2312"/>
          <w:color w:val="auto"/>
          <w:position w:val="0"/>
          <w:sz w:val="28"/>
          <w:szCs w:val="28"/>
        </w:rPr>
      </w:pPr>
      <w:r>
        <w:rPr>
          <w:rFonts w:hint="eastAsia" w:ascii="仿宋_GB2312" w:hAnsi="仿宋_GB2312" w:eastAsia="仿宋_GB2312" w:cs="仿宋_GB2312"/>
          <w:color w:val="auto"/>
          <w:position w:val="0"/>
          <w:sz w:val="28"/>
          <w:szCs w:val="28"/>
        </w:rPr>
        <w:t>2. 奖励性质：专项性资助（奖励/补贴）项目。</w:t>
      </w:r>
    </w:p>
    <w:p>
      <w:pPr>
        <w:numPr>
          <w:numId w:val="0"/>
        </w:numPr>
        <w:spacing w:before="0" w:after="160" w:line="240" w:lineRule="auto"/>
        <w:ind w:right="0" w:firstLine="560"/>
        <w:jc w:val="left"/>
        <w:rPr>
          <w:rFonts w:hint="eastAsia" w:ascii="仿宋_GB2312" w:hAnsi="仿宋_GB2312" w:eastAsia="仿宋_GB2312" w:cs="仿宋_GB2312"/>
          <w:color w:val="auto"/>
          <w:position w:val="0"/>
          <w:sz w:val="28"/>
          <w:szCs w:val="28"/>
        </w:rPr>
      </w:pPr>
      <w:r>
        <w:rPr>
          <w:rFonts w:hint="eastAsia" w:ascii="仿宋_GB2312" w:hAnsi="仿宋_GB2312" w:eastAsia="仿宋_GB2312" w:cs="仿宋_GB2312"/>
          <w:color w:val="auto"/>
          <w:position w:val="0"/>
          <w:sz w:val="28"/>
          <w:szCs w:val="28"/>
        </w:rPr>
        <w:t>3. 资助标准。按项目实际</w:t>
      </w:r>
      <w:r>
        <w:rPr>
          <w:rFonts w:hint="eastAsia" w:ascii="仿宋_GB2312" w:hAnsi="仿宋_GB2312" w:eastAsia="仿宋_GB2312" w:cs="仿宋_GB2312"/>
          <w:color w:val="auto"/>
          <w:position w:val="0"/>
          <w:sz w:val="28"/>
          <w:szCs w:val="28"/>
          <w:lang w:eastAsia="zh-CN"/>
        </w:rPr>
        <w:t>支出的场地及设备租赁费、专家劳务费（含交通费和住宿费）等费用</w:t>
      </w:r>
      <w:r>
        <w:rPr>
          <w:rFonts w:hint="eastAsia" w:ascii="仿宋_GB2312" w:hAnsi="仿宋_GB2312" w:eastAsia="仿宋_GB2312" w:cs="仿宋_GB2312"/>
          <w:color w:val="auto"/>
          <w:position w:val="0"/>
          <w:sz w:val="28"/>
          <w:szCs w:val="28"/>
        </w:rPr>
        <w:t>的50%予</w:t>
      </w:r>
      <w:r>
        <w:rPr>
          <w:rFonts w:hint="eastAsia" w:ascii="仿宋_GB2312" w:hAnsi="仿宋_GB2312" w:eastAsia="仿宋_GB2312" w:cs="仿宋_GB2312"/>
          <w:color w:val="auto"/>
          <w:position w:val="0"/>
          <w:sz w:val="28"/>
          <w:szCs w:val="28"/>
          <w:lang w:eastAsia="zh-CN"/>
        </w:rPr>
        <w:t>以</w:t>
      </w:r>
      <w:r>
        <w:rPr>
          <w:rFonts w:hint="eastAsia" w:ascii="仿宋_GB2312" w:hAnsi="仿宋_GB2312" w:eastAsia="仿宋_GB2312" w:cs="仿宋_GB2312"/>
          <w:color w:val="auto"/>
          <w:position w:val="0"/>
          <w:sz w:val="28"/>
          <w:szCs w:val="28"/>
        </w:rPr>
        <w:t>资助，</w:t>
      </w:r>
      <w:r>
        <w:rPr>
          <w:rFonts w:hint="eastAsia" w:ascii="仿宋_GB2312" w:hAnsi="仿宋_GB2312" w:eastAsia="仿宋_GB2312" w:cs="仿宋_GB2312"/>
          <w:color w:val="auto"/>
          <w:position w:val="0"/>
          <w:sz w:val="28"/>
          <w:szCs w:val="28"/>
          <w:lang w:eastAsia="zh-CN"/>
        </w:rPr>
        <w:t>每个项目最高资助</w:t>
      </w:r>
      <w:r>
        <w:rPr>
          <w:rFonts w:hint="eastAsia" w:ascii="仿宋_GB2312" w:hAnsi="仿宋_GB2312" w:eastAsia="仿宋_GB2312" w:cs="仿宋_GB2312"/>
          <w:color w:val="auto"/>
          <w:position w:val="0"/>
          <w:sz w:val="28"/>
          <w:szCs w:val="28"/>
          <w:lang w:val="en-US" w:eastAsia="zh-CN"/>
        </w:rPr>
        <w:t>5万元</w:t>
      </w:r>
      <w:r>
        <w:rPr>
          <w:rFonts w:hint="eastAsia" w:ascii="仿宋_GB2312" w:hAnsi="仿宋_GB2312" w:eastAsia="仿宋_GB2312" w:cs="仿宋_GB2312"/>
          <w:color w:val="auto"/>
          <w:position w:val="0"/>
          <w:sz w:val="28"/>
          <w:szCs w:val="28"/>
        </w:rPr>
        <w:t>。</w:t>
      </w:r>
    </w:p>
    <w:p>
      <w:pPr>
        <w:numPr>
          <w:numId w:val="0"/>
        </w:numPr>
        <w:spacing w:before="0" w:after="160" w:line="240" w:lineRule="auto"/>
        <w:ind w:right="0" w:firstLine="560"/>
        <w:jc w:val="left"/>
        <w:rPr>
          <w:rFonts w:hint="eastAsia" w:ascii="仿宋_GB2312" w:hAnsi="仿宋_GB2312" w:eastAsia="仿宋_GB2312" w:cs="仿宋_GB2312"/>
          <w:color w:val="auto"/>
          <w:position w:val="0"/>
          <w:sz w:val="28"/>
          <w:szCs w:val="28"/>
        </w:rPr>
      </w:pPr>
      <w:r>
        <w:rPr>
          <w:rFonts w:hint="eastAsia" w:ascii="仿宋_GB2312" w:hAnsi="仿宋_GB2312" w:eastAsia="仿宋_GB2312" w:cs="仿宋_GB2312"/>
          <w:color w:val="auto"/>
          <w:position w:val="0"/>
          <w:sz w:val="28"/>
          <w:szCs w:val="28"/>
        </w:rPr>
        <w:t>4. 资助条件：</w:t>
      </w:r>
    </w:p>
    <w:p>
      <w:pPr>
        <w:numPr>
          <w:numId w:val="0"/>
        </w:numPr>
        <w:spacing w:before="0" w:after="160" w:line="240" w:lineRule="auto"/>
        <w:ind w:right="0" w:firstLine="560"/>
        <w:jc w:val="left"/>
        <w:rPr>
          <w:rFonts w:hint="eastAsia" w:ascii="仿宋_GB2312" w:hAnsi="仿宋_GB2312" w:eastAsia="仿宋_GB2312" w:cs="仿宋_GB2312"/>
          <w:color w:val="auto"/>
          <w:position w:val="0"/>
          <w:sz w:val="28"/>
          <w:szCs w:val="28"/>
        </w:rPr>
      </w:pPr>
      <w:r>
        <w:rPr>
          <w:rFonts w:hint="eastAsia" w:ascii="仿宋_GB2312" w:hAnsi="仿宋_GB2312" w:eastAsia="仿宋_GB2312" w:cs="仿宋_GB2312"/>
          <w:color w:val="auto"/>
          <w:position w:val="0"/>
          <w:sz w:val="28"/>
          <w:szCs w:val="28"/>
        </w:rPr>
        <w:t>（1）项目活动</w:t>
      </w:r>
      <w:r>
        <w:rPr>
          <w:rFonts w:hint="eastAsia" w:ascii="仿宋_GB2312" w:hAnsi="仿宋_GB2312" w:eastAsia="仿宋_GB2312" w:cs="仿宋_GB2312"/>
          <w:color w:val="auto"/>
          <w:position w:val="0"/>
          <w:sz w:val="28"/>
          <w:szCs w:val="28"/>
          <w:lang w:eastAsia="zh-CN"/>
        </w:rPr>
        <w:t>已经在</w:t>
      </w:r>
      <w:r>
        <w:rPr>
          <w:rFonts w:hint="eastAsia" w:ascii="仿宋_GB2312" w:hAnsi="仿宋_GB2312" w:eastAsia="仿宋_GB2312" w:cs="仿宋_GB2312"/>
          <w:color w:val="auto"/>
          <w:position w:val="0"/>
          <w:sz w:val="28"/>
          <w:szCs w:val="28"/>
        </w:rPr>
        <w:t>商务</w:t>
      </w:r>
      <w:r>
        <w:rPr>
          <w:rFonts w:hint="eastAsia" w:ascii="仿宋_GB2312" w:hAnsi="仿宋_GB2312" w:eastAsia="仿宋_GB2312" w:cs="仿宋_GB2312"/>
          <w:color w:val="auto"/>
          <w:position w:val="0"/>
          <w:sz w:val="28"/>
          <w:szCs w:val="28"/>
          <w:lang w:eastAsia="zh-CN"/>
        </w:rPr>
        <w:t>部门备案</w:t>
      </w:r>
      <w:r>
        <w:rPr>
          <w:rFonts w:hint="eastAsia" w:ascii="仿宋_GB2312" w:hAnsi="仿宋_GB2312" w:eastAsia="仿宋_GB2312" w:cs="仿宋_GB2312"/>
          <w:color w:val="auto"/>
          <w:position w:val="0"/>
          <w:sz w:val="28"/>
          <w:szCs w:val="28"/>
        </w:rPr>
        <w:t>；</w:t>
      </w:r>
    </w:p>
    <w:p>
      <w:pPr>
        <w:numPr>
          <w:numId w:val="0"/>
        </w:numPr>
        <w:spacing w:before="0" w:after="160" w:line="240" w:lineRule="auto"/>
        <w:ind w:right="0" w:firstLine="560"/>
        <w:jc w:val="left"/>
        <w:rPr>
          <w:rFonts w:hint="eastAsia" w:ascii="仿宋_GB2312" w:hAnsi="仿宋_GB2312" w:eastAsia="仿宋_GB2312" w:cs="仿宋_GB2312"/>
          <w:color w:val="auto"/>
          <w:position w:val="0"/>
          <w:sz w:val="28"/>
          <w:szCs w:val="28"/>
        </w:rPr>
      </w:pPr>
      <w:r>
        <w:rPr>
          <w:rFonts w:hint="eastAsia" w:ascii="仿宋_GB2312" w:hAnsi="仿宋_GB2312" w:eastAsia="仿宋_GB2312" w:cs="仿宋_GB2312"/>
          <w:color w:val="auto"/>
          <w:position w:val="0"/>
          <w:sz w:val="28"/>
          <w:szCs w:val="28"/>
        </w:rPr>
        <w:t>（2）资助费用主要用于</w:t>
      </w:r>
      <w:r>
        <w:rPr>
          <w:rFonts w:hint="eastAsia" w:ascii="仿宋_GB2312" w:hAnsi="仿宋_GB2312" w:eastAsia="仿宋_GB2312" w:cs="仿宋_GB2312"/>
          <w:color w:val="auto"/>
          <w:position w:val="0"/>
          <w:sz w:val="28"/>
          <w:szCs w:val="28"/>
          <w:lang w:eastAsia="zh-CN"/>
        </w:rPr>
        <w:t>场地及设备租赁费、专家劳务费（含交通费和住宿费）等费用</w:t>
      </w:r>
      <w:r>
        <w:rPr>
          <w:rFonts w:hint="eastAsia" w:ascii="仿宋_GB2312" w:hAnsi="仿宋_GB2312" w:eastAsia="仿宋_GB2312" w:cs="仿宋_GB2312"/>
          <w:color w:val="auto"/>
          <w:position w:val="0"/>
          <w:sz w:val="28"/>
          <w:szCs w:val="28"/>
        </w:rPr>
        <w:t>支出。</w:t>
      </w:r>
    </w:p>
    <w:p>
      <w:pPr>
        <w:numPr>
          <w:numId w:val="0"/>
        </w:numPr>
        <w:spacing w:before="0" w:after="160" w:line="240" w:lineRule="auto"/>
        <w:ind w:right="0" w:firstLine="560"/>
        <w:jc w:val="both"/>
        <w:rPr>
          <w:rFonts w:hint="eastAsia" w:ascii="仿宋_GB2312" w:hAnsi="仿宋_GB2312" w:eastAsia="仿宋_GB2312" w:cs="仿宋_GB2312"/>
          <w:color w:val="auto"/>
          <w:position w:val="0"/>
          <w:sz w:val="28"/>
          <w:szCs w:val="28"/>
        </w:rPr>
      </w:pPr>
      <w:r>
        <w:rPr>
          <w:rFonts w:hint="eastAsia" w:ascii="仿宋_GB2312" w:hAnsi="仿宋_GB2312" w:eastAsia="仿宋_GB2312" w:cs="仿宋_GB2312"/>
          <w:color w:val="auto"/>
          <w:position w:val="0"/>
          <w:sz w:val="28"/>
          <w:szCs w:val="28"/>
        </w:rPr>
        <w:t>5. 申报资料（</w:t>
      </w:r>
      <w:r>
        <w:rPr>
          <w:rFonts w:hint="eastAsia" w:ascii="仿宋_GB2312" w:hAnsi="仿宋_GB2312" w:eastAsia="仿宋_GB2312" w:cs="仿宋_GB2312"/>
          <w:color w:val="auto"/>
          <w:position w:val="0"/>
          <w:sz w:val="28"/>
          <w:szCs w:val="28"/>
          <w:lang w:eastAsia="zh-CN"/>
        </w:rPr>
        <w:t>纸质版</w:t>
      </w:r>
      <w:r>
        <w:rPr>
          <w:rFonts w:hint="eastAsia" w:ascii="仿宋_GB2312" w:hAnsi="仿宋_GB2312" w:eastAsia="仿宋_GB2312" w:cs="仿宋_GB2312"/>
          <w:color w:val="auto"/>
          <w:position w:val="0"/>
          <w:sz w:val="28"/>
          <w:szCs w:val="28"/>
        </w:rPr>
        <w:t>一式</w:t>
      </w:r>
      <w:r>
        <w:rPr>
          <w:rFonts w:hint="eastAsia" w:ascii="仿宋_GB2312" w:hAnsi="仿宋_GB2312" w:eastAsia="仿宋_GB2312" w:cs="仿宋_GB2312"/>
          <w:color w:val="auto"/>
          <w:position w:val="0"/>
          <w:sz w:val="28"/>
          <w:szCs w:val="28"/>
          <w:lang w:eastAsia="zh-CN"/>
        </w:rPr>
        <w:t>二</w:t>
      </w:r>
      <w:r>
        <w:rPr>
          <w:rFonts w:hint="eastAsia" w:ascii="仿宋_GB2312" w:hAnsi="仿宋_GB2312" w:eastAsia="仿宋_GB2312" w:cs="仿宋_GB2312"/>
          <w:color w:val="auto"/>
          <w:position w:val="0"/>
          <w:sz w:val="28"/>
          <w:szCs w:val="28"/>
        </w:rPr>
        <w:t>份</w:t>
      </w:r>
      <w:r>
        <w:rPr>
          <w:rFonts w:hint="eastAsia" w:ascii="仿宋_GB2312" w:hAnsi="仿宋_GB2312" w:eastAsia="仿宋_GB2312" w:cs="仿宋_GB2312"/>
          <w:color w:val="auto"/>
          <w:position w:val="0"/>
          <w:sz w:val="28"/>
          <w:szCs w:val="28"/>
          <w:lang w:eastAsia="zh-CN"/>
        </w:rPr>
        <w:t>，电子版一份</w:t>
      </w:r>
      <w:r>
        <w:rPr>
          <w:rFonts w:hint="eastAsia" w:ascii="仿宋_GB2312" w:hAnsi="仿宋_GB2312" w:eastAsia="仿宋_GB2312" w:cs="仿宋_GB2312"/>
          <w:color w:val="auto"/>
          <w:position w:val="0"/>
          <w:sz w:val="28"/>
          <w:szCs w:val="28"/>
        </w:rPr>
        <w:t>）</w:t>
      </w:r>
    </w:p>
    <w:p>
      <w:pPr>
        <w:numPr>
          <w:numId w:val="0"/>
        </w:numPr>
        <w:spacing w:before="0" w:after="160" w:line="240" w:lineRule="auto"/>
        <w:ind w:right="0" w:firstLine="560"/>
        <w:jc w:val="both"/>
        <w:rPr>
          <w:rFonts w:hint="eastAsia" w:ascii="仿宋_GB2312" w:hAnsi="仿宋_GB2312" w:eastAsia="仿宋_GB2312" w:cs="仿宋_GB2312"/>
          <w:color w:val="auto"/>
          <w:position w:val="0"/>
          <w:sz w:val="28"/>
          <w:szCs w:val="28"/>
          <w:lang w:eastAsia="zh-CN"/>
        </w:rPr>
      </w:pPr>
      <w:r>
        <w:rPr>
          <w:rFonts w:hint="eastAsia" w:ascii="仿宋_GB2312" w:hAnsi="仿宋_GB2312" w:eastAsia="仿宋_GB2312" w:cs="仿宋_GB2312"/>
          <w:color w:val="auto"/>
          <w:position w:val="0"/>
          <w:sz w:val="28"/>
          <w:szCs w:val="28"/>
          <w:lang w:eastAsia="zh-CN"/>
        </w:rPr>
        <w:t>（</w:t>
      </w:r>
      <w:r>
        <w:rPr>
          <w:rFonts w:hint="eastAsia" w:ascii="仿宋_GB2312" w:hAnsi="仿宋_GB2312" w:eastAsia="仿宋_GB2312" w:cs="仿宋_GB2312"/>
          <w:color w:val="auto"/>
          <w:position w:val="0"/>
          <w:sz w:val="28"/>
          <w:szCs w:val="28"/>
          <w:lang w:val="en-US" w:eastAsia="zh-CN"/>
        </w:rPr>
        <w:t>1</w:t>
      </w:r>
      <w:r>
        <w:rPr>
          <w:rFonts w:hint="eastAsia" w:ascii="仿宋_GB2312" w:hAnsi="仿宋_GB2312" w:eastAsia="仿宋_GB2312" w:cs="仿宋_GB2312"/>
          <w:color w:val="auto"/>
          <w:position w:val="0"/>
          <w:sz w:val="28"/>
          <w:szCs w:val="28"/>
          <w:lang w:eastAsia="zh-CN"/>
        </w:rPr>
        <w:t>）封面（见附件一）；</w:t>
      </w:r>
    </w:p>
    <w:p>
      <w:pPr>
        <w:numPr>
          <w:numId w:val="0"/>
        </w:numPr>
        <w:spacing w:before="0" w:after="160" w:line="240" w:lineRule="auto"/>
        <w:ind w:right="0" w:firstLine="560"/>
        <w:jc w:val="both"/>
        <w:rPr>
          <w:rFonts w:hint="eastAsia" w:ascii="仿宋_GB2312" w:hAnsi="仿宋_GB2312" w:eastAsia="仿宋_GB2312" w:cs="仿宋_GB2312"/>
          <w:color w:val="auto"/>
          <w:position w:val="0"/>
          <w:sz w:val="28"/>
          <w:szCs w:val="28"/>
        </w:rPr>
      </w:pPr>
      <w:r>
        <w:rPr>
          <w:rFonts w:hint="eastAsia" w:ascii="仿宋_GB2312" w:hAnsi="仿宋_GB2312" w:eastAsia="仿宋_GB2312" w:cs="仿宋_GB2312"/>
          <w:color w:val="auto"/>
          <w:position w:val="0"/>
          <w:sz w:val="28"/>
          <w:szCs w:val="28"/>
        </w:rPr>
        <w:t>（</w:t>
      </w:r>
      <w:r>
        <w:rPr>
          <w:rFonts w:hint="eastAsia" w:ascii="仿宋_GB2312" w:hAnsi="仿宋_GB2312" w:eastAsia="仿宋_GB2312" w:cs="仿宋_GB2312"/>
          <w:color w:val="auto"/>
          <w:position w:val="0"/>
          <w:sz w:val="28"/>
          <w:szCs w:val="28"/>
          <w:lang w:val="en-US" w:eastAsia="zh-CN"/>
        </w:rPr>
        <w:t>2</w:t>
      </w:r>
      <w:r>
        <w:rPr>
          <w:rFonts w:hint="eastAsia" w:ascii="仿宋_GB2312" w:hAnsi="仿宋_GB2312" w:eastAsia="仿宋_GB2312" w:cs="仿宋_GB2312"/>
          <w:color w:val="auto"/>
          <w:position w:val="0"/>
          <w:sz w:val="28"/>
          <w:szCs w:val="28"/>
        </w:rPr>
        <w:t>）《长安镇电子商务</w:t>
      </w:r>
      <w:r>
        <w:rPr>
          <w:rFonts w:hint="eastAsia" w:ascii="仿宋_GB2312" w:hAnsi="仿宋_GB2312" w:eastAsia="仿宋_GB2312" w:cs="仿宋_GB2312"/>
          <w:color w:val="auto"/>
          <w:position w:val="0"/>
          <w:sz w:val="28"/>
          <w:szCs w:val="28"/>
          <w:lang w:eastAsia="zh-CN"/>
        </w:rPr>
        <w:t>专项资金</w:t>
      </w:r>
      <w:r>
        <w:rPr>
          <w:rFonts w:hint="eastAsia" w:ascii="仿宋_GB2312" w:hAnsi="仿宋_GB2312" w:eastAsia="仿宋_GB2312" w:cs="仿宋_GB2312"/>
          <w:color w:val="auto"/>
          <w:position w:val="0"/>
          <w:sz w:val="28"/>
          <w:szCs w:val="28"/>
        </w:rPr>
        <w:t>申请表（</w:t>
      </w:r>
      <w:r>
        <w:rPr>
          <w:rFonts w:hint="eastAsia" w:ascii="仿宋_GB2312" w:hAnsi="仿宋_GB2312" w:eastAsia="仿宋_GB2312" w:cs="仿宋_GB2312"/>
          <w:color w:val="auto"/>
          <w:position w:val="0"/>
          <w:sz w:val="28"/>
          <w:szCs w:val="28"/>
          <w:lang w:eastAsia="zh-CN"/>
        </w:rPr>
        <w:t>会务对接资助类</w:t>
      </w:r>
      <w:r>
        <w:rPr>
          <w:rFonts w:hint="eastAsia" w:ascii="仿宋_GB2312" w:hAnsi="仿宋_GB2312" w:eastAsia="仿宋_GB2312" w:cs="仿宋_GB2312"/>
          <w:color w:val="auto"/>
          <w:position w:val="0"/>
          <w:sz w:val="28"/>
          <w:szCs w:val="28"/>
        </w:rPr>
        <w:t>）》（见</w:t>
      </w:r>
      <w:r>
        <w:rPr>
          <w:rFonts w:hint="eastAsia" w:ascii="仿宋_GB2312" w:hAnsi="仿宋_GB2312" w:eastAsia="仿宋_GB2312" w:cs="仿宋_GB2312"/>
          <w:color w:val="auto"/>
          <w:position w:val="0"/>
          <w:sz w:val="28"/>
          <w:szCs w:val="28"/>
          <w:lang w:eastAsia="zh-CN"/>
        </w:rPr>
        <w:t>附件二——</w:t>
      </w:r>
      <w:r>
        <w:rPr>
          <w:rFonts w:hint="eastAsia" w:ascii="仿宋_GB2312" w:hAnsi="仿宋_GB2312" w:eastAsia="仿宋_GB2312" w:cs="仿宋_GB2312"/>
          <w:color w:val="auto"/>
          <w:position w:val="0"/>
          <w:sz w:val="28"/>
          <w:szCs w:val="28"/>
        </w:rPr>
        <w:t>表</w:t>
      </w:r>
      <w:r>
        <w:rPr>
          <w:rFonts w:hint="eastAsia" w:ascii="仿宋_GB2312" w:hAnsi="仿宋_GB2312" w:eastAsia="仿宋_GB2312" w:cs="仿宋_GB2312"/>
          <w:color w:val="auto"/>
          <w:position w:val="0"/>
          <w:sz w:val="28"/>
          <w:szCs w:val="28"/>
          <w:lang w:val="en-US" w:eastAsia="zh-CN"/>
        </w:rPr>
        <w:t>4-3</w:t>
      </w:r>
      <w:r>
        <w:rPr>
          <w:rFonts w:hint="eastAsia" w:ascii="仿宋_GB2312" w:hAnsi="仿宋_GB2312" w:eastAsia="仿宋_GB2312" w:cs="仿宋_GB2312"/>
          <w:color w:val="auto"/>
          <w:position w:val="0"/>
          <w:sz w:val="28"/>
          <w:szCs w:val="28"/>
        </w:rPr>
        <w:t>）；</w:t>
      </w:r>
    </w:p>
    <w:p>
      <w:pPr>
        <w:numPr>
          <w:numId w:val="0"/>
        </w:numPr>
        <w:spacing w:before="0" w:after="160" w:line="240" w:lineRule="auto"/>
        <w:ind w:right="0" w:firstLine="560"/>
        <w:jc w:val="left"/>
        <w:rPr>
          <w:rFonts w:hint="eastAsia" w:ascii="仿宋_GB2312" w:hAnsi="仿宋_GB2312" w:eastAsia="仿宋_GB2312" w:cs="仿宋_GB2312"/>
          <w:color w:val="auto"/>
          <w:position w:val="0"/>
          <w:sz w:val="28"/>
          <w:szCs w:val="28"/>
        </w:rPr>
      </w:pPr>
      <w:r>
        <w:rPr>
          <w:rFonts w:hint="eastAsia" w:ascii="仿宋_GB2312" w:hAnsi="仿宋_GB2312" w:eastAsia="仿宋_GB2312" w:cs="仿宋_GB2312"/>
          <w:color w:val="auto"/>
          <w:position w:val="0"/>
          <w:sz w:val="28"/>
          <w:szCs w:val="28"/>
        </w:rPr>
        <w:t>（</w:t>
      </w:r>
      <w:r>
        <w:rPr>
          <w:rFonts w:hint="eastAsia" w:ascii="仿宋_GB2312" w:hAnsi="仿宋_GB2312" w:eastAsia="仿宋_GB2312" w:cs="仿宋_GB2312"/>
          <w:color w:val="auto"/>
          <w:position w:val="0"/>
          <w:sz w:val="28"/>
          <w:szCs w:val="28"/>
          <w:lang w:val="en-US" w:eastAsia="zh-CN"/>
        </w:rPr>
        <w:t>3</w:t>
      </w:r>
      <w:r>
        <w:rPr>
          <w:rFonts w:hint="eastAsia" w:ascii="仿宋_GB2312" w:hAnsi="仿宋_GB2312" w:eastAsia="仿宋_GB2312" w:cs="仿宋_GB2312"/>
          <w:color w:val="auto"/>
          <w:position w:val="0"/>
          <w:sz w:val="28"/>
          <w:szCs w:val="28"/>
        </w:rPr>
        <w:t>）项目组织的相关通知批复备案文件、详细方案（含预算明细）、现场照片、参会企业签到表、活动总结（含参会企业名单）等；</w:t>
      </w:r>
    </w:p>
    <w:p>
      <w:pPr>
        <w:numPr>
          <w:numId w:val="0"/>
        </w:numPr>
        <w:spacing w:before="0" w:after="160" w:line="240" w:lineRule="auto"/>
        <w:ind w:right="0" w:firstLine="560"/>
        <w:jc w:val="left"/>
        <w:rPr>
          <w:rFonts w:hint="eastAsia" w:ascii="仿宋_GB2312" w:hAnsi="仿宋_GB2312" w:eastAsia="仿宋_GB2312" w:cs="仿宋_GB2312"/>
          <w:color w:val="auto"/>
          <w:position w:val="0"/>
          <w:sz w:val="28"/>
          <w:szCs w:val="28"/>
        </w:rPr>
      </w:pPr>
      <w:r>
        <w:rPr>
          <w:rFonts w:hint="eastAsia" w:ascii="仿宋_GB2312" w:hAnsi="仿宋_GB2312" w:eastAsia="仿宋_GB2312" w:cs="仿宋_GB2312"/>
          <w:color w:val="auto"/>
          <w:position w:val="0"/>
          <w:sz w:val="28"/>
          <w:szCs w:val="28"/>
        </w:rPr>
        <w:t>（</w:t>
      </w:r>
      <w:r>
        <w:rPr>
          <w:rFonts w:hint="eastAsia" w:ascii="仿宋_GB2312" w:hAnsi="仿宋_GB2312" w:eastAsia="仿宋_GB2312" w:cs="仿宋_GB2312"/>
          <w:color w:val="auto"/>
          <w:position w:val="0"/>
          <w:sz w:val="28"/>
          <w:szCs w:val="28"/>
          <w:lang w:val="en-US" w:eastAsia="zh-CN"/>
        </w:rPr>
        <w:t>4</w:t>
      </w:r>
      <w:r>
        <w:rPr>
          <w:rFonts w:hint="eastAsia" w:ascii="仿宋_GB2312" w:hAnsi="仿宋_GB2312" w:eastAsia="仿宋_GB2312" w:cs="仿宋_GB2312"/>
          <w:color w:val="auto"/>
          <w:position w:val="0"/>
          <w:sz w:val="28"/>
          <w:szCs w:val="28"/>
        </w:rPr>
        <w:t>）承办组织（</w:t>
      </w:r>
      <w:r>
        <w:rPr>
          <w:rFonts w:hint="eastAsia" w:ascii="仿宋_GB2312" w:hAnsi="仿宋_GB2312" w:eastAsia="仿宋_GB2312" w:cs="仿宋_GB2312"/>
          <w:color w:val="auto"/>
          <w:position w:val="0"/>
          <w:sz w:val="28"/>
          <w:szCs w:val="28"/>
          <w:lang w:eastAsia="zh-CN"/>
        </w:rPr>
        <w:t>机构</w:t>
      </w:r>
      <w:r>
        <w:rPr>
          <w:rFonts w:hint="eastAsia" w:ascii="仿宋_GB2312" w:hAnsi="仿宋_GB2312" w:eastAsia="仿宋_GB2312" w:cs="仿宋_GB2312"/>
          <w:color w:val="auto"/>
          <w:position w:val="0"/>
          <w:sz w:val="28"/>
          <w:szCs w:val="28"/>
        </w:rPr>
        <w:t>）营业执照</w:t>
      </w:r>
      <w:r>
        <w:rPr>
          <w:rFonts w:hint="eastAsia" w:ascii="仿宋_GB2312" w:hAnsi="仿宋_GB2312" w:eastAsia="仿宋_GB2312" w:cs="仿宋_GB2312"/>
          <w:color w:val="auto"/>
          <w:position w:val="0"/>
          <w:sz w:val="28"/>
          <w:szCs w:val="28"/>
          <w:lang w:eastAsia="zh-CN"/>
        </w:rPr>
        <w:t>、银行开户许可证、</w:t>
      </w:r>
      <w:r>
        <w:rPr>
          <w:rFonts w:hint="eastAsia" w:ascii="仿宋_GB2312" w:hAnsi="仿宋_GB2312" w:eastAsia="仿宋_GB2312" w:cs="仿宋_GB2312"/>
          <w:color w:val="auto"/>
          <w:position w:val="0"/>
          <w:sz w:val="28"/>
          <w:szCs w:val="28"/>
        </w:rPr>
        <w:t>法人代表身份证的复印件；</w:t>
      </w:r>
    </w:p>
    <w:p>
      <w:pPr>
        <w:numPr>
          <w:numId w:val="0"/>
        </w:numPr>
        <w:spacing w:before="0" w:after="160" w:line="240" w:lineRule="auto"/>
        <w:ind w:right="0" w:firstLine="560"/>
        <w:jc w:val="left"/>
        <w:rPr>
          <w:rFonts w:hint="eastAsia" w:ascii="仿宋_GB2312" w:hAnsi="仿宋_GB2312" w:eastAsia="仿宋_GB2312" w:cs="仿宋_GB2312"/>
          <w:color w:val="auto"/>
          <w:position w:val="0"/>
          <w:sz w:val="28"/>
          <w:szCs w:val="28"/>
        </w:rPr>
      </w:pPr>
      <w:r>
        <w:rPr>
          <w:rFonts w:hint="eastAsia" w:ascii="仿宋_GB2312" w:hAnsi="仿宋_GB2312" w:eastAsia="仿宋_GB2312" w:cs="仿宋_GB2312"/>
          <w:color w:val="auto"/>
          <w:position w:val="0"/>
          <w:sz w:val="28"/>
          <w:szCs w:val="28"/>
        </w:rPr>
        <w:t>（</w:t>
      </w:r>
      <w:r>
        <w:rPr>
          <w:rFonts w:hint="eastAsia" w:ascii="仿宋_GB2312" w:hAnsi="仿宋_GB2312" w:eastAsia="仿宋_GB2312" w:cs="仿宋_GB2312"/>
          <w:color w:val="auto"/>
          <w:position w:val="0"/>
          <w:sz w:val="28"/>
          <w:szCs w:val="28"/>
          <w:lang w:val="en-US" w:eastAsia="zh-CN"/>
        </w:rPr>
        <w:t>5</w:t>
      </w:r>
      <w:r>
        <w:rPr>
          <w:rFonts w:hint="eastAsia" w:ascii="仿宋_GB2312" w:hAnsi="仿宋_GB2312" w:eastAsia="仿宋_GB2312" w:cs="仿宋_GB2312"/>
          <w:color w:val="auto"/>
          <w:position w:val="0"/>
          <w:sz w:val="28"/>
          <w:szCs w:val="28"/>
        </w:rPr>
        <w:t>）活动相关费用支付的合同或协议（场地租赁、宣传推广等）、付款凭证（银行回单）和正规发票等相关凭证的复印件（原件查验）；</w:t>
      </w:r>
    </w:p>
    <w:p>
      <w:pPr>
        <w:numPr>
          <w:numId w:val="0"/>
        </w:numPr>
        <w:spacing w:before="0" w:after="160" w:line="240" w:lineRule="auto"/>
        <w:ind w:right="0" w:firstLine="560"/>
        <w:jc w:val="left"/>
        <w:rPr>
          <w:rFonts w:hint="eastAsia" w:ascii="仿宋_GB2312" w:hAnsi="仿宋_GB2312" w:eastAsia="仿宋_GB2312" w:cs="仿宋_GB2312"/>
          <w:color w:val="auto"/>
          <w:position w:val="0"/>
          <w:sz w:val="28"/>
          <w:szCs w:val="28"/>
        </w:rPr>
      </w:pPr>
      <w:r>
        <w:rPr>
          <w:rFonts w:hint="eastAsia" w:ascii="仿宋_GB2312" w:hAnsi="仿宋_GB2312" w:eastAsia="仿宋_GB2312" w:cs="仿宋_GB2312"/>
          <w:color w:val="auto"/>
          <w:position w:val="0"/>
          <w:sz w:val="28"/>
          <w:szCs w:val="28"/>
        </w:rPr>
        <w:t>（</w:t>
      </w:r>
      <w:r>
        <w:rPr>
          <w:rFonts w:hint="eastAsia" w:ascii="仿宋_GB2312" w:hAnsi="仿宋_GB2312" w:eastAsia="仿宋_GB2312" w:cs="仿宋_GB2312"/>
          <w:color w:val="auto"/>
          <w:position w:val="0"/>
          <w:sz w:val="28"/>
          <w:szCs w:val="28"/>
          <w:lang w:val="en-US" w:eastAsia="zh-CN"/>
        </w:rPr>
        <w:t>6</w:t>
      </w:r>
      <w:r>
        <w:rPr>
          <w:rFonts w:hint="eastAsia" w:ascii="仿宋_GB2312" w:hAnsi="仿宋_GB2312" w:eastAsia="仿宋_GB2312" w:cs="仿宋_GB2312"/>
          <w:color w:val="auto"/>
          <w:position w:val="0"/>
          <w:sz w:val="28"/>
          <w:szCs w:val="28"/>
        </w:rPr>
        <w:t>）其</w:t>
      </w:r>
      <w:r>
        <w:rPr>
          <w:rFonts w:hint="eastAsia" w:ascii="仿宋_GB2312" w:hAnsi="仿宋_GB2312" w:eastAsia="仿宋_GB2312" w:cs="仿宋_GB2312"/>
          <w:color w:val="auto"/>
          <w:position w:val="0"/>
          <w:sz w:val="28"/>
          <w:szCs w:val="28"/>
          <w:lang w:eastAsia="zh-CN"/>
        </w:rPr>
        <w:t>它</w:t>
      </w:r>
      <w:r>
        <w:rPr>
          <w:rFonts w:hint="eastAsia" w:ascii="仿宋_GB2312" w:hAnsi="仿宋_GB2312" w:eastAsia="仿宋_GB2312" w:cs="仿宋_GB2312"/>
          <w:color w:val="auto"/>
          <w:position w:val="0"/>
          <w:sz w:val="28"/>
          <w:szCs w:val="28"/>
        </w:rPr>
        <w:t>资料（按实际需要）。</w:t>
      </w:r>
    </w:p>
    <w:p>
      <w:pPr>
        <w:numPr>
          <w:numId w:val="0"/>
        </w:numPr>
        <w:spacing w:before="0" w:after="160" w:line="240" w:lineRule="auto"/>
        <w:ind w:right="0" w:firstLine="562"/>
        <w:jc w:val="both"/>
        <w:rPr>
          <w:rFonts w:hint="eastAsia" w:ascii="仿宋_GB2312" w:hAnsi="仿宋_GB2312" w:eastAsia="仿宋_GB2312" w:cs="仿宋_GB2312"/>
          <w:color w:val="auto"/>
          <w:position w:val="0"/>
          <w:sz w:val="28"/>
          <w:szCs w:val="28"/>
        </w:rPr>
      </w:pPr>
      <w:r>
        <w:rPr>
          <w:rFonts w:hint="eastAsia" w:ascii="仿宋_GB2312" w:hAnsi="仿宋_GB2312" w:eastAsia="仿宋_GB2312" w:cs="仿宋_GB2312"/>
          <w:b/>
          <w:color w:val="auto"/>
          <w:position w:val="0"/>
          <w:sz w:val="28"/>
          <w:szCs w:val="28"/>
        </w:rPr>
        <w:t>（</w:t>
      </w:r>
      <w:r>
        <w:rPr>
          <w:rFonts w:hint="eastAsia" w:ascii="仿宋_GB2312" w:hAnsi="仿宋_GB2312" w:eastAsia="仿宋_GB2312" w:cs="仿宋_GB2312"/>
          <w:b/>
          <w:color w:val="auto"/>
          <w:position w:val="0"/>
          <w:sz w:val="28"/>
          <w:szCs w:val="28"/>
          <w:lang w:eastAsia="zh-CN"/>
        </w:rPr>
        <w:t>四</w:t>
      </w:r>
      <w:r>
        <w:rPr>
          <w:rFonts w:hint="eastAsia" w:ascii="仿宋_GB2312" w:hAnsi="仿宋_GB2312" w:eastAsia="仿宋_GB2312" w:cs="仿宋_GB2312"/>
          <w:b/>
          <w:color w:val="auto"/>
          <w:position w:val="0"/>
          <w:sz w:val="28"/>
          <w:szCs w:val="28"/>
        </w:rPr>
        <w:t>）“长安好产品”电商产品洽谈会资助</w:t>
      </w:r>
    </w:p>
    <w:p>
      <w:pPr>
        <w:numPr>
          <w:numId w:val="0"/>
        </w:numPr>
        <w:spacing w:before="0" w:after="160" w:line="240" w:lineRule="auto"/>
        <w:ind w:right="0" w:firstLine="560"/>
        <w:jc w:val="both"/>
        <w:rPr>
          <w:rFonts w:hint="eastAsia" w:ascii="仿宋_GB2312" w:hAnsi="仿宋_GB2312" w:eastAsia="仿宋_GB2312" w:cs="仿宋_GB2312"/>
          <w:color w:val="auto"/>
          <w:position w:val="0"/>
          <w:sz w:val="28"/>
          <w:szCs w:val="28"/>
        </w:rPr>
      </w:pPr>
      <w:r>
        <w:rPr>
          <w:rFonts w:hint="eastAsia" w:ascii="仿宋_GB2312" w:hAnsi="仿宋_GB2312" w:eastAsia="仿宋_GB2312" w:cs="仿宋_GB2312"/>
          <w:color w:val="auto"/>
          <w:position w:val="0"/>
          <w:sz w:val="28"/>
          <w:szCs w:val="28"/>
        </w:rPr>
        <w:t>1. 资助对象。对承办长安镇“长安好产品”电商产品洽谈会（线上、线下）的企业（机构）予以活动组织经费资助。</w:t>
      </w:r>
    </w:p>
    <w:p>
      <w:pPr>
        <w:numPr>
          <w:numId w:val="0"/>
        </w:numPr>
        <w:spacing w:before="0" w:after="160" w:line="240" w:lineRule="auto"/>
        <w:ind w:right="0" w:firstLine="560"/>
        <w:jc w:val="both"/>
        <w:rPr>
          <w:rFonts w:hint="eastAsia" w:ascii="仿宋_GB2312" w:hAnsi="仿宋_GB2312" w:eastAsia="仿宋_GB2312" w:cs="仿宋_GB2312"/>
          <w:color w:val="auto"/>
          <w:position w:val="0"/>
          <w:sz w:val="28"/>
          <w:szCs w:val="28"/>
        </w:rPr>
      </w:pPr>
      <w:r>
        <w:rPr>
          <w:rFonts w:hint="eastAsia" w:ascii="仿宋_GB2312" w:hAnsi="仿宋_GB2312" w:eastAsia="仿宋_GB2312" w:cs="仿宋_GB2312"/>
          <w:color w:val="auto"/>
          <w:position w:val="0"/>
          <w:sz w:val="28"/>
          <w:szCs w:val="28"/>
        </w:rPr>
        <w:t>2. 奖励性质：专项性资助（奖励/补贴）项目。</w:t>
      </w:r>
    </w:p>
    <w:p>
      <w:pPr>
        <w:numPr>
          <w:numId w:val="0"/>
        </w:numPr>
        <w:spacing w:before="0" w:after="160" w:line="240" w:lineRule="auto"/>
        <w:ind w:right="0" w:firstLine="560"/>
        <w:jc w:val="both"/>
        <w:rPr>
          <w:rFonts w:hint="eastAsia" w:ascii="仿宋_GB2312" w:hAnsi="仿宋_GB2312" w:eastAsia="仿宋_GB2312" w:cs="仿宋_GB2312"/>
          <w:color w:val="auto"/>
          <w:position w:val="0"/>
          <w:sz w:val="28"/>
          <w:szCs w:val="28"/>
        </w:rPr>
      </w:pPr>
      <w:r>
        <w:rPr>
          <w:rFonts w:hint="eastAsia" w:ascii="仿宋_GB2312" w:hAnsi="仿宋_GB2312" w:eastAsia="仿宋_GB2312" w:cs="仿宋_GB2312"/>
          <w:color w:val="auto"/>
          <w:position w:val="0"/>
          <w:sz w:val="28"/>
          <w:szCs w:val="28"/>
        </w:rPr>
        <w:t>3. 资助标准。按活动</w:t>
      </w:r>
      <w:r>
        <w:rPr>
          <w:rFonts w:hint="eastAsia" w:ascii="仿宋_GB2312" w:hAnsi="仿宋_GB2312" w:eastAsia="仿宋_GB2312" w:cs="仿宋_GB2312"/>
          <w:color w:val="auto"/>
          <w:position w:val="0"/>
          <w:sz w:val="28"/>
          <w:szCs w:val="28"/>
          <w:lang w:eastAsia="zh-CN"/>
        </w:rPr>
        <w:t>实际</w:t>
      </w:r>
      <w:r>
        <w:rPr>
          <w:rFonts w:hint="eastAsia" w:ascii="仿宋_GB2312" w:hAnsi="仿宋_GB2312" w:eastAsia="仿宋_GB2312" w:cs="仿宋_GB2312"/>
          <w:color w:val="auto"/>
          <w:position w:val="0"/>
          <w:sz w:val="28"/>
          <w:szCs w:val="28"/>
        </w:rPr>
        <w:t>策划推广</w:t>
      </w:r>
      <w:r>
        <w:rPr>
          <w:rFonts w:hint="eastAsia" w:ascii="仿宋_GB2312" w:hAnsi="仿宋_GB2312" w:eastAsia="仿宋_GB2312" w:cs="仿宋_GB2312"/>
          <w:color w:val="auto"/>
          <w:position w:val="0"/>
          <w:sz w:val="28"/>
          <w:szCs w:val="28"/>
          <w:lang w:eastAsia="zh-CN"/>
        </w:rPr>
        <w:t>组织</w:t>
      </w:r>
      <w:r>
        <w:rPr>
          <w:rFonts w:hint="eastAsia" w:ascii="仿宋_GB2312" w:hAnsi="仿宋_GB2312" w:eastAsia="仿宋_GB2312" w:cs="仿宋_GB2312"/>
          <w:color w:val="auto"/>
          <w:position w:val="0"/>
          <w:sz w:val="28"/>
          <w:szCs w:val="28"/>
        </w:rPr>
        <w:t>费用进行资助，每年资助总金额不超过</w:t>
      </w:r>
      <w:r>
        <w:rPr>
          <w:rFonts w:hint="eastAsia" w:ascii="仿宋_GB2312" w:hAnsi="仿宋_GB2312" w:eastAsia="仿宋_GB2312" w:cs="仿宋_GB2312"/>
          <w:color w:val="auto"/>
          <w:position w:val="0"/>
          <w:sz w:val="28"/>
          <w:szCs w:val="28"/>
          <w:lang w:val="en-US" w:eastAsia="zh-CN"/>
        </w:rPr>
        <w:t>3</w:t>
      </w:r>
      <w:r>
        <w:rPr>
          <w:rFonts w:hint="eastAsia" w:ascii="仿宋_GB2312" w:hAnsi="仿宋_GB2312" w:eastAsia="仿宋_GB2312" w:cs="仿宋_GB2312"/>
          <w:color w:val="auto"/>
          <w:position w:val="0"/>
          <w:sz w:val="28"/>
          <w:szCs w:val="28"/>
        </w:rPr>
        <w:t>0万元。</w:t>
      </w:r>
    </w:p>
    <w:p>
      <w:pPr>
        <w:numPr>
          <w:numId w:val="0"/>
        </w:numPr>
        <w:spacing w:before="0" w:after="160" w:line="240" w:lineRule="auto"/>
        <w:ind w:right="0" w:firstLine="560"/>
        <w:jc w:val="both"/>
        <w:rPr>
          <w:rFonts w:hint="eastAsia" w:ascii="仿宋_GB2312" w:hAnsi="仿宋_GB2312" w:eastAsia="仿宋_GB2312" w:cs="仿宋_GB2312"/>
          <w:color w:val="auto"/>
          <w:position w:val="0"/>
          <w:sz w:val="28"/>
          <w:szCs w:val="28"/>
        </w:rPr>
      </w:pPr>
      <w:r>
        <w:rPr>
          <w:rFonts w:hint="eastAsia" w:ascii="仿宋_GB2312" w:hAnsi="仿宋_GB2312" w:eastAsia="仿宋_GB2312" w:cs="仿宋_GB2312"/>
          <w:color w:val="auto"/>
          <w:position w:val="0"/>
          <w:sz w:val="28"/>
          <w:szCs w:val="28"/>
        </w:rPr>
        <w:t>4. 资助条件:</w:t>
      </w:r>
    </w:p>
    <w:p>
      <w:pPr>
        <w:numPr>
          <w:numId w:val="0"/>
        </w:numPr>
        <w:spacing w:before="0" w:after="160" w:line="240" w:lineRule="auto"/>
        <w:ind w:right="0" w:firstLine="560"/>
        <w:jc w:val="both"/>
        <w:rPr>
          <w:rFonts w:hint="eastAsia" w:ascii="仿宋_GB2312" w:hAnsi="仿宋_GB2312" w:eastAsia="仿宋_GB2312" w:cs="仿宋_GB2312"/>
          <w:color w:val="auto"/>
          <w:position w:val="0"/>
          <w:sz w:val="28"/>
          <w:szCs w:val="28"/>
        </w:rPr>
      </w:pPr>
      <w:r>
        <w:rPr>
          <w:rFonts w:hint="eastAsia" w:ascii="仿宋_GB2312" w:hAnsi="仿宋_GB2312" w:eastAsia="仿宋_GB2312" w:cs="仿宋_GB2312"/>
          <w:color w:val="auto"/>
          <w:position w:val="0"/>
          <w:sz w:val="28"/>
          <w:szCs w:val="28"/>
        </w:rPr>
        <w:t>（1）承办“长安好产品”电商产品洽谈会，主要包括场地租金、宣传推广、公关策划、对接洽谈等会务费用，以提升长安优质产品的影响力和附加值；</w:t>
      </w:r>
    </w:p>
    <w:p>
      <w:pPr>
        <w:numPr>
          <w:numId w:val="0"/>
        </w:numPr>
        <w:spacing w:before="0" w:after="160" w:line="240" w:lineRule="auto"/>
        <w:ind w:right="0" w:firstLine="560"/>
        <w:jc w:val="both"/>
        <w:rPr>
          <w:rFonts w:hint="eastAsia" w:ascii="仿宋_GB2312" w:hAnsi="仿宋_GB2312" w:eastAsia="仿宋_GB2312" w:cs="仿宋_GB2312"/>
          <w:color w:val="auto"/>
          <w:position w:val="0"/>
          <w:sz w:val="28"/>
          <w:szCs w:val="28"/>
        </w:rPr>
      </w:pPr>
      <w:r>
        <w:rPr>
          <w:rFonts w:hint="eastAsia" w:ascii="仿宋_GB2312" w:hAnsi="仿宋_GB2312" w:eastAsia="仿宋_GB2312" w:cs="仿宋_GB2312"/>
          <w:color w:val="auto"/>
          <w:position w:val="0"/>
          <w:sz w:val="28"/>
          <w:szCs w:val="28"/>
        </w:rPr>
        <w:t>（2）</w:t>
      </w:r>
      <w:r>
        <w:rPr>
          <w:rFonts w:hint="eastAsia" w:ascii="仿宋_GB2312" w:hAnsi="仿宋_GB2312" w:eastAsia="仿宋_GB2312" w:cs="仿宋_GB2312"/>
          <w:color w:val="auto"/>
          <w:position w:val="0"/>
          <w:sz w:val="28"/>
          <w:szCs w:val="28"/>
          <w:lang w:eastAsia="zh-CN"/>
        </w:rPr>
        <w:t>经长安镇电子商务领导小组评定</w:t>
      </w:r>
      <w:r>
        <w:rPr>
          <w:rFonts w:hint="eastAsia" w:ascii="仿宋_GB2312" w:hAnsi="仿宋_GB2312" w:eastAsia="仿宋_GB2312" w:cs="仿宋_GB2312"/>
          <w:color w:val="auto"/>
          <w:position w:val="0"/>
          <w:sz w:val="28"/>
          <w:szCs w:val="28"/>
        </w:rPr>
        <w:t>。</w:t>
      </w:r>
    </w:p>
    <w:p>
      <w:pPr>
        <w:numPr>
          <w:numId w:val="0"/>
        </w:numPr>
        <w:spacing w:before="0" w:after="160" w:line="240" w:lineRule="auto"/>
        <w:ind w:right="0" w:firstLine="560"/>
        <w:jc w:val="both"/>
        <w:rPr>
          <w:rFonts w:hint="eastAsia" w:ascii="仿宋_GB2312" w:hAnsi="仿宋_GB2312" w:eastAsia="仿宋_GB2312" w:cs="仿宋_GB2312"/>
          <w:color w:val="auto"/>
          <w:position w:val="0"/>
          <w:sz w:val="28"/>
          <w:szCs w:val="28"/>
        </w:rPr>
      </w:pPr>
      <w:r>
        <w:rPr>
          <w:rFonts w:hint="eastAsia" w:ascii="仿宋_GB2312" w:hAnsi="仿宋_GB2312" w:eastAsia="仿宋_GB2312" w:cs="仿宋_GB2312"/>
          <w:color w:val="auto"/>
          <w:position w:val="0"/>
          <w:sz w:val="28"/>
          <w:szCs w:val="28"/>
        </w:rPr>
        <w:t>5. 申报资料（</w:t>
      </w:r>
      <w:r>
        <w:rPr>
          <w:rFonts w:hint="eastAsia" w:ascii="仿宋_GB2312" w:hAnsi="仿宋_GB2312" w:eastAsia="仿宋_GB2312" w:cs="仿宋_GB2312"/>
          <w:color w:val="auto"/>
          <w:position w:val="0"/>
          <w:sz w:val="28"/>
          <w:szCs w:val="28"/>
          <w:lang w:eastAsia="zh-CN"/>
        </w:rPr>
        <w:t>纸质版</w:t>
      </w:r>
      <w:r>
        <w:rPr>
          <w:rFonts w:hint="eastAsia" w:ascii="仿宋_GB2312" w:hAnsi="仿宋_GB2312" w:eastAsia="仿宋_GB2312" w:cs="仿宋_GB2312"/>
          <w:color w:val="auto"/>
          <w:position w:val="0"/>
          <w:sz w:val="28"/>
          <w:szCs w:val="28"/>
        </w:rPr>
        <w:t>一式</w:t>
      </w:r>
      <w:r>
        <w:rPr>
          <w:rFonts w:hint="eastAsia" w:ascii="仿宋_GB2312" w:hAnsi="仿宋_GB2312" w:eastAsia="仿宋_GB2312" w:cs="仿宋_GB2312"/>
          <w:color w:val="auto"/>
          <w:position w:val="0"/>
          <w:sz w:val="28"/>
          <w:szCs w:val="28"/>
          <w:lang w:eastAsia="zh-CN"/>
        </w:rPr>
        <w:t>二</w:t>
      </w:r>
      <w:r>
        <w:rPr>
          <w:rFonts w:hint="eastAsia" w:ascii="仿宋_GB2312" w:hAnsi="仿宋_GB2312" w:eastAsia="仿宋_GB2312" w:cs="仿宋_GB2312"/>
          <w:color w:val="auto"/>
          <w:position w:val="0"/>
          <w:sz w:val="28"/>
          <w:szCs w:val="28"/>
        </w:rPr>
        <w:t>份</w:t>
      </w:r>
      <w:r>
        <w:rPr>
          <w:rFonts w:hint="eastAsia" w:ascii="仿宋_GB2312" w:hAnsi="仿宋_GB2312" w:eastAsia="仿宋_GB2312" w:cs="仿宋_GB2312"/>
          <w:color w:val="auto"/>
          <w:position w:val="0"/>
          <w:sz w:val="28"/>
          <w:szCs w:val="28"/>
          <w:lang w:eastAsia="zh-CN"/>
        </w:rPr>
        <w:t>，电子版一份</w:t>
      </w:r>
      <w:r>
        <w:rPr>
          <w:rFonts w:hint="eastAsia" w:ascii="仿宋_GB2312" w:hAnsi="仿宋_GB2312" w:eastAsia="仿宋_GB2312" w:cs="仿宋_GB2312"/>
          <w:color w:val="auto"/>
          <w:position w:val="0"/>
          <w:sz w:val="28"/>
          <w:szCs w:val="28"/>
        </w:rPr>
        <w:t>）</w:t>
      </w:r>
    </w:p>
    <w:p>
      <w:pPr>
        <w:numPr>
          <w:numId w:val="0"/>
        </w:numPr>
        <w:spacing w:before="0" w:after="160" w:line="240" w:lineRule="auto"/>
        <w:ind w:right="0" w:firstLine="560"/>
        <w:jc w:val="both"/>
        <w:rPr>
          <w:rFonts w:hint="eastAsia" w:ascii="仿宋_GB2312" w:hAnsi="仿宋_GB2312" w:eastAsia="仿宋_GB2312" w:cs="仿宋_GB2312"/>
          <w:color w:val="auto"/>
          <w:position w:val="0"/>
          <w:sz w:val="28"/>
          <w:szCs w:val="28"/>
        </w:rPr>
      </w:pPr>
      <w:r>
        <w:rPr>
          <w:rFonts w:hint="eastAsia" w:ascii="仿宋_GB2312" w:hAnsi="仿宋_GB2312" w:eastAsia="仿宋_GB2312" w:cs="仿宋_GB2312"/>
          <w:color w:val="auto"/>
          <w:position w:val="0"/>
          <w:sz w:val="28"/>
          <w:szCs w:val="28"/>
          <w:lang w:eastAsia="zh-CN"/>
        </w:rPr>
        <w:t>（</w:t>
      </w:r>
      <w:r>
        <w:rPr>
          <w:rFonts w:hint="eastAsia" w:ascii="仿宋_GB2312" w:hAnsi="仿宋_GB2312" w:eastAsia="仿宋_GB2312" w:cs="仿宋_GB2312"/>
          <w:color w:val="auto"/>
          <w:position w:val="0"/>
          <w:sz w:val="28"/>
          <w:szCs w:val="28"/>
          <w:lang w:val="en-US" w:eastAsia="zh-CN"/>
        </w:rPr>
        <w:t>1</w:t>
      </w:r>
      <w:r>
        <w:rPr>
          <w:rFonts w:hint="eastAsia" w:ascii="仿宋_GB2312" w:hAnsi="仿宋_GB2312" w:eastAsia="仿宋_GB2312" w:cs="仿宋_GB2312"/>
          <w:color w:val="auto"/>
          <w:position w:val="0"/>
          <w:sz w:val="28"/>
          <w:szCs w:val="28"/>
          <w:lang w:eastAsia="zh-CN"/>
        </w:rPr>
        <w:t>）封面（见附件一）；</w:t>
      </w:r>
    </w:p>
    <w:p>
      <w:pPr>
        <w:numPr>
          <w:numId w:val="0"/>
        </w:numPr>
        <w:spacing w:before="0" w:after="160" w:line="240" w:lineRule="auto"/>
        <w:ind w:right="0" w:firstLine="560"/>
        <w:jc w:val="both"/>
        <w:rPr>
          <w:rFonts w:hint="eastAsia" w:ascii="仿宋_GB2312" w:hAnsi="仿宋_GB2312" w:eastAsia="仿宋_GB2312" w:cs="仿宋_GB2312"/>
          <w:color w:val="auto"/>
          <w:position w:val="0"/>
          <w:sz w:val="28"/>
          <w:szCs w:val="28"/>
        </w:rPr>
      </w:pPr>
      <w:r>
        <w:rPr>
          <w:rFonts w:hint="eastAsia" w:ascii="仿宋_GB2312" w:hAnsi="仿宋_GB2312" w:eastAsia="仿宋_GB2312" w:cs="仿宋_GB2312"/>
          <w:color w:val="auto"/>
          <w:position w:val="0"/>
          <w:sz w:val="28"/>
          <w:szCs w:val="28"/>
        </w:rPr>
        <w:t>（</w:t>
      </w:r>
      <w:r>
        <w:rPr>
          <w:rFonts w:hint="eastAsia" w:ascii="仿宋_GB2312" w:hAnsi="仿宋_GB2312" w:eastAsia="仿宋_GB2312" w:cs="仿宋_GB2312"/>
          <w:color w:val="auto"/>
          <w:position w:val="0"/>
          <w:sz w:val="28"/>
          <w:szCs w:val="28"/>
          <w:lang w:val="en-US" w:eastAsia="zh-CN"/>
        </w:rPr>
        <w:t>2</w:t>
      </w:r>
      <w:r>
        <w:rPr>
          <w:rFonts w:hint="eastAsia" w:ascii="仿宋_GB2312" w:hAnsi="仿宋_GB2312" w:eastAsia="仿宋_GB2312" w:cs="仿宋_GB2312"/>
          <w:color w:val="auto"/>
          <w:position w:val="0"/>
          <w:sz w:val="28"/>
          <w:szCs w:val="28"/>
        </w:rPr>
        <w:t>）《长安镇电子商务</w:t>
      </w:r>
      <w:r>
        <w:rPr>
          <w:rFonts w:hint="eastAsia" w:ascii="仿宋_GB2312" w:hAnsi="仿宋_GB2312" w:eastAsia="仿宋_GB2312" w:cs="仿宋_GB2312"/>
          <w:color w:val="auto"/>
          <w:position w:val="0"/>
          <w:sz w:val="28"/>
          <w:szCs w:val="28"/>
          <w:lang w:eastAsia="zh-CN"/>
        </w:rPr>
        <w:t>专项资金</w:t>
      </w:r>
      <w:r>
        <w:rPr>
          <w:rFonts w:hint="eastAsia" w:ascii="仿宋_GB2312" w:hAnsi="仿宋_GB2312" w:eastAsia="仿宋_GB2312" w:cs="仿宋_GB2312"/>
          <w:color w:val="auto"/>
          <w:position w:val="0"/>
          <w:sz w:val="28"/>
          <w:szCs w:val="28"/>
        </w:rPr>
        <w:t>申请表（</w:t>
      </w:r>
      <w:r>
        <w:rPr>
          <w:rFonts w:hint="eastAsia" w:ascii="仿宋_GB2312" w:hAnsi="仿宋_GB2312" w:eastAsia="仿宋_GB2312" w:cs="仿宋_GB2312"/>
          <w:color w:val="auto"/>
          <w:position w:val="0"/>
          <w:sz w:val="28"/>
          <w:szCs w:val="28"/>
          <w:lang w:eastAsia="zh-CN"/>
        </w:rPr>
        <w:t>会务对接资助类</w:t>
      </w:r>
      <w:r>
        <w:rPr>
          <w:rFonts w:hint="eastAsia" w:ascii="仿宋_GB2312" w:hAnsi="仿宋_GB2312" w:eastAsia="仿宋_GB2312" w:cs="仿宋_GB2312"/>
          <w:color w:val="auto"/>
          <w:position w:val="0"/>
          <w:sz w:val="28"/>
          <w:szCs w:val="28"/>
        </w:rPr>
        <w:t>）》（见</w:t>
      </w:r>
      <w:r>
        <w:rPr>
          <w:rFonts w:hint="eastAsia" w:ascii="仿宋_GB2312" w:hAnsi="仿宋_GB2312" w:eastAsia="仿宋_GB2312" w:cs="仿宋_GB2312"/>
          <w:color w:val="auto"/>
          <w:position w:val="0"/>
          <w:sz w:val="28"/>
          <w:szCs w:val="28"/>
          <w:lang w:eastAsia="zh-CN"/>
        </w:rPr>
        <w:t>附件二——</w:t>
      </w:r>
      <w:r>
        <w:rPr>
          <w:rFonts w:hint="eastAsia" w:ascii="仿宋_GB2312" w:hAnsi="仿宋_GB2312" w:eastAsia="仿宋_GB2312" w:cs="仿宋_GB2312"/>
          <w:color w:val="auto"/>
          <w:position w:val="0"/>
          <w:sz w:val="28"/>
          <w:szCs w:val="28"/>
        </w:rPr>
        <w:t>表</w:t>
      </w:r>
      <w:r>
        <w:rPr>
          <w:rFonts w:hint="eastAsia" w:ascii="仿宋_GB2312" w:hAnsi="仿宋_GB2312" w:eastAsia="仿宋_GB2312" w:cs="仿宋_GB2312"/>
          <w:color w:val="auto"/>
          <w:position w:val="0"/>
          <w:sz w:val="28"/>
          <w:szCs w:val="28"/>
          <w:lang w:val="en-US" w:eastAsia="zh-CN"/>
        </w:rPr>
        <w:t>4-3</w:t>
      </w:r>
      <w:r>
        <w:rPr>
          <w:rFonts w:hint="eastAsia" w:ascii="仿宋_GB2312" w:hAnsi="仿宋_GB2312" w:eastAsia="仿宋_GB2312" w:cs="仿宋_GB2312"/>
          <w:color w:val="auto"/>
          <w:position w:val="0"/>
          <w:sz w:val="28"/>
          <w:szCs w:val="28"/>
        </w:rPr>
        <w:t>）；</w:t>
      </w:r>
    </w:p>
    <w:p>
      <w:pPr>
        <w:numPr>
          <w:numId w:val="0"/>
        </w:numPr>
        <w:spacing w:before="0" w:after="160" w:line="240" w:lineRule="auto"/>
        <w:ind w:right="0" w:firstLine="560"/>
        <w:jc w:val="both"/>
        <w:rPr>
          <w:rFonts w:hint="eastAsia" w:ascii="仿宋_GB2312" w:hAnsi="仿宋_GB2312" w:eastAsia="仿宋_GB2312" w:cs="仿宋_GB2312"/>
          <w:color w:val="auto"/>
          <w:position w:val="0"/>
          <w:sz w:val="28"/>
          <w:szCs w:val="28"/>
        </w:rPr>
      </w:pPr>
      <w:r>
        <w:rPr>
          <w:rFonts w:hint="eastAsia" w:ascii="仿宋_GB2312" w:hAnsi="仿宋_GB2312" w:eastAsia="仿宋_GB2312" w:cs="仿宋_GB2312"/>
          <w:color w:val="auto"/>
          <w:position w:val="0"/>
          <w:sz w:val="28"/>
          <w:szCs w:val="28"/>
        </w:rPr>
        <w:t>（</w:t>
      </w:r>
      <w:r>
        <w:rPr>
          <w:rFonts w:hint="eastAsia" w:ascii="仿宋_GB2312" w:hAnsi="仿宋_GB2312" w:eastAsia="仿宋_GB2312" w:cs="仿宋_GB2312"/>
          <w:color w:val="auto"/>
          <w:position w:val="0"/>
          <w:sz w:val="28"/>
          <w:szCs w:val="28"/>
          <w:lang w:val="en-US" w:eastAsia="zh-CN"/>
        </w:rPr>
        <w:t>3</w:t>
      </w:r>
      <w:r>
        <w:rPr>
          <w:rFonts w:hint="eastAsia" w:ascii="仿宋_GB2312" w:hAnsi="仿宋_GB2312" w:eastAsia="仿宋_GB2312" w:cs="仿宋_GB2312"/>
          <w:color w:val="auto"/>
          <w:position w:val="0"/>
          <w:sz w:val="28"/>
          <w:szCs w:val="28"/>
        </w:rPr>
        <w:t>）项目组织的相关通知批复备案文件、详细方案（含预算明细）、现场照片、参会企业签到表、活动总结（含参会企业名单）等；</w:t>
      </w:r>
    </w:p>
    <w:p>
      <w:pPr>
        <w:numPr>
          <w:numId w:val="0"/>
        </w:numPr>
        <w:spacing w:before="0" w:after="160" w:line="240" w:lineRule="auto"/>
        <w:ind w:right="0" w:firstLine="560"/>
        <w:jc w:val="both"/>
        <w:rPr>
          <w:rFonts w:hint="eastAsia" w:ascii="仿宋_GB2312" w:hAnsi="仿宋_GB2312" w:eastAsia="仿宋_GB2312" w:cs="仿宋_GB2312"/>
          <w:color w:val="auto"/>
          <w:position w:val="0"/>
          <w:sz w:val="28"/>
          <w:szCs w:val="28"/>
        </w:rPr>
      </w:pPr>
      <w:r>
        <w:rPr>
          <w:rFonts w:hint="eastAsia" w:ascii="仿宋_GB2312" w:hAnsi="仿宋_GB2312" w:eastAsia="仿宋_GB2312" w:cs="仿宋_GB2312"/>
          <w:color w:val="auto"/>
          <w:position w:val="0"/>
          <w:sz w:val="28"/>
          <w:szCs w:val="28"/>
        </w:rPr>
        <w:t>（</w:t>
      </w:r>
      <w:r>
        <w:rPr>
          <w:rFonts w:hint="eastAsia" w:ascii="仿宋_GB2312" w:hAnsi="仿宋_GB2312" w:eastAsia="仿宋_GB2312" w:cs="仿宋_GB2312"/>
          <w:color w:val="auto"/>
          <w:position w:val="0"/>
          <w:sz w:val="28"/>
          <w:szCs w:val="28"/>
          <w:lang w:val="en-US" w:eastAsia="zh-CN"/>
        </w:rPr>
        <w:t>4</w:t>
      </w:r>
      <w:r>
        <w:rPr>
          <w:rFonts w:hint="eastAsia" w:ascii="仿宋_GB2312" w:hAnsi="仿宋_GB2312" w:eastAsia="仿宋_GB2312" w:cs="仿宋_GB2312"/>
          <w:color w:val="auto"/>
          <w:position w:val="0"/>
          <w:sz w:val="28"/>
          <w:szCs w:val="28"/>
        </w:rPr>
        <w:t>）承办企业（组织）营业执照</w:t>
      </w:r>
      <w:r>
        <w:rPr>
          <w:rFonts w:hint="eastAsia" w:ascii="仿宋_GB2312" w:hAnsi="仿宋_GB2312" w:eastAsia="仿宋_GB2312" w:cs="仿宋_GB2312"/>
          <w:color w:val="auto"/>
          <w:position w:val="0"/>
          <w:sz w:val="28"/>
          <w:szCs w:val="28"/>
          <w:lang w:eastAsia="zh-CN"/>
        </w:rPr>
        <w:t>、银行开户许可证、</w:t>
      </w:r>
      <w:r>
        <w:rPr>
          <w:rFonts w:hint="eastAsia" w:ascii="仿宋_GB2312" w:hAnsi="仿宋_GB2312" w:eastAsia="仿宋_GB2312" w:cs="仿宋_GB2312"/>
          <w:color w:val="auto"/>
          <w:position w:val="0"/>
          <w:sz w:val="28"/>
          <w:szCs w:val="28"/>
        </w:rPr>
        <w:t>法人代表身份证的复印件；</w:t>
      </w:r>
    </w:p>
    <w:p>
      <w:pPr>
        <w:numPr>
          <w:numId w:val="0"/>
        </w:numPr>
        <w:spacing w:before="0" w:after="160" w:line="240" w:lineRule="auto"/>
        <w:ind w:right="0" w:firstLine="560"/>
        <w:jc w:val="both"/>
        <w:rPr>
          <w:rFonts w:hint="eastAsia" w:ascii="仿宋_GB2312" w:hAnsi="仿宋_GB2312" w:eastAsia="仿宋_GB2312" w:cs="仿宋_GB2312"/>
          <w:color w:val="auto"/>
          <w:position w:val="0"/>
          <w:sz w:val="28"/>
          <w:szCs w:val="28"/>
        </w:rPr>
      </w:pPr>
      <w:r>
        <w:rPr>
          <w:rFonts w:hint="eastAsia" w:ascii="仿宋_GB2312" w:hAnsi="仿宋_GB2312" w:eastAsia="仿宋_GB2312" w:cs="仿宋_GB2312"/>
          <w:color w:val="auto"/>
          <w:position w:val="0"/>
          <w:sz w:val="28"/>
          <w:szCs w:val="28"/>
        </w:rPr>
        <w:t>（</w:t>
      </w:r>
      <w:r>
        <w:rPr>
          <w:rFonts w:hint="eastAsia" w:ascii="仿宋_GB2312" w:hAnsi="仿宋_GB2312" w:eastAsia="仿宋_GB2312" w:cs="仿宋_GB2312"/>
          <w:color w:val="auto"/>
          <w:position w:val="0"/>
          <w:sz w:val="28"/>
          <w:szCs w:val="28"/>
          <w:lang w:val="en-US" w:eastAsia="zh-CN"/>
        </w:rPr>
        <w:t>5</w:t>
      </w:r>
      <w:r>
        <w:rPr>
          <w:rFonts w:hint="eastAsia" w:ascii="仿宋_GB2312" w:hAnsi="仿宋_GB2312" w:eastAsia="仿宋_GB2312" w:cs="仿宋_GB2312"/>
          <w:color w:val="auto"/>
          <w:position w:val="0"/>
          <w:sz w:val="28"/>
          <w:szCs w:val="28"/>
        </w:rPr>
        <w:t>）活动相关费用支付的合同或协议（场地租赁、宣传推广等）、付款凭证（银行回单）和正规发票等相关凭证的复印件（原件查验）；</w:t>
      </w:r>
    </w:p>
    <w:p>
      <w:pPr>
        <w:numPr>
          <w:numId w:val="0"/>
        </w:numPr>
        <w:spacing w:before="0" w:after="160" w:line="240" w:lineRule="auto"/>
        <w:ind w:right="0" w:firstLine="560"/>
        <w:jc w:val="both"/>
        <w:rPr>
          <w:rFonts w:hint="eastAsia" w:ascii="仿宋_GB2312" w:hAnsi="仿宋_GB2312" w:eastAsia="仿宋_GB2312" w:cs="仿宋_GB2312"/>
          <w:color w:val="auto"/>
          <w:position w:val="0"/>
          <w:sz w:val="28"/>
          <w:szCs w:val="28"/>
        </w:rPr>
      </w:pPr>
      <w:r>
        <w:rPr>
          <w:rFonts w:hint="eastAsia" w:ascii="仿宋_GB2312" w:hAnsi="仿宋_GB2312" w:eastAsia="仿宋_GB2312" w:cs="仿宋_GB2312"/>
          <w:color w:val="auto"/>
          <w:position w:val="0"/>
          <w:sz w:val="28"/>
          <w:szCs w:val="28"/>
        </w:rPr>
        <w:t>（</w:t>
      </w:r>
      <w:r>
        <w:rPr>
          <w:rFonts w:hint="eastAsia" w:ascii="仿宋_GB2312" w:hAnsi="仿宋_GB2312" w:eastAsia="仿宋_GB2312" w:cs="仿宋_GB2312"/>
          <w:color w:val="auto"/>
          <w:position w:val="0"/>
          <w:sz w:val="28"/>
          <w:szCs w:val="28"/>
          <w:lang w:val="en-US" w:eastAsia="zh-CN"/>
        </w:rPr>
        <w:t>6</w:t>
      </w:r>
      <w:r>
        <w:rPr>
          <w:rFonts w:hint="eastAsia" w:ascii="仿宋_GB2312" w:hAnsi="仿宋_GB2312" w:eastAsia="仿宋_GB2312" w:cs="仿宋_GB2312"/>
          <w:color w:val="auto"/>
          <w:position w:val="0"/>
          <w:sz w:val="28"/>
          <w:szCs w:val="28"/>
        </w:rPr>
        <w:t>）其</w:t>
      </w:r>
      <w:r>
        <w:rPr>
          <w:rFonts w:hint="eastAsia" w:ascii="仿宋_GB2312" w:hAnsi="仿宋_GB2312" w:eastAsia="仿宋_GB2312" w:cs="仿宋_GB2312"/>
          <w:color w:val="auto"/>
          <w:position w:val="0"/>
          <w:sz w:val="28"/>
          <w:szCs w:val="28"/>
          <w:lang w:eastAsia="zh-CN"/>
        </w:rPr>
        <w:t>它</w:t>
      </w:r>
      <w:r>
        <w:rPr>
          <w:rFonts w:hint="eastAsia" w:ascii="仿宋_GB2312" w:hAnsi="仿宋_GB2312" w:eastAsia="仿宋_GB2312" w:cs="仿宋_GB2312"/>
          <w:color w:val="auto"/>
          <w:position w:val="0"/>
          <w:sz w:val="28"/>
          <w:szCs w:val="28"/>
        </w:rPr>
        <w:t>资料（按实际需要）。</w:t>
      </w:r>
    </w:p>
    <w:p>
      <w:pPr>
        <w:ind w:firstLine="413" w:firstLineChars="147"/>
        <w:jc w:val="left"/>
        <w:rPr>
          <w:rFonts w:hint="eastAsia" w:ascii="仿宋_GB2312" w:hAnsi="仿宋_GB2312" w:eastAsia="仿宋_GB2312" w:cs="仿宋_GB2312"/>
          <w:b/>
          <w:sz w:val="28"/>
          <w:szCs w:val="30"/>
        </w:rPr>
      </w:pPr>
      <w:r>
        <w:rPr>
          <w:rFonts w:hint="eastAsia" w:ascii="仿宋_GB2312" w:hAnsi="仿宋_GB2312" w:eastAsia="仿宋_GB2312" w:cs="仿宋_GB2312"/>
          <w:b/>
          <w:sz w:val="28"/>
          <w:szCs w:val="30"/>
        </w:rPr>
        <w:t>（</w:t>
      </w:r>
      <w:r>
        <w:rPr>
          <w:rFonts w:hint="eastAsia" w:ascii="仿宋_GB2312" w:hAnsi="仿宋_GB2312" w:eastAsia="仿宋_GB2312" w:cs="仿宋_GB2312"/>
          <w:b/>
          <w:sz w:val="28"/>
          <w:szCs w:val="30"/>
          <w:lang w:eastAsia="zh-CN"/>
        </w:rPr>
        <w:t>五</w:t>
      </w:r>
      <w:r>
        <w:rPr>
          <w:rFonts w:hint="eastAsia" w:ascii="仿宋_GB2312" w:hAnsi="仿宋_GB2312" w:eastAsia="仿宋_GB2312" w:cs="仿宋_GB2312"/>
          <w:b/>
          <w:sz w:val="28"/>
          <w:szCs w:val="30"/>
        </w:rPr>
        <w:t>）长安全国性或区域性电商会议、沙龙或论坛资助</w:t>
      </w:r>
    </w:p>
    <w:p>
      <w:pPr>
        <w:ind w:firstLine="560" w:firstLineChars="200"/>
        <w:jc w:val="left"/>
        <w:rPr>
          <w:rFonts w:hint="eastAsia" w:ascii="仿宋_GB2312" w:hAnsi="仿宋_GB2312" w:eastAsia="仿宋_GB2312" w:cs="仿宋_GB2312"/>
          <w:sz w:val="28"/>
          <w:szCs w:val="30"/>
        </w:rPr>
      </w:pPr>
      <w:r>
        <w:rPr>
          <w:rFonts w:hint="eastAsia" w:ascii="仿宋_GB2312" w:hAnsi="仿宋_GB2312" w:eastAsia="仿宋_GB2312" w:cs="仿宋_GB2312"/>
          <w:sz w:val="28"/>
          <w:szCs w:val="30"/>
        </w:rPr>
        <w:t>1. 资助对象。对在长安镇内组织举办</w:t>
      </w:r>
      <w:r>
        <w:rPr>
          <w:rFonts w:hint="eastAsia" w:ascii="仿宋_GB2312" w:hAnsi="仿宋_GB2312" w:eastAsia="仿宋_GB2312" w:cs="仿宋_GB2312"/>
          <w:sz w:val="28"/>
          <w:szCs w:val="30"/>
          <w:lang w:eastAsia="zh-CN"/>
        </w:rPr>
        <w:t>全国性或者区域性</w:t>
      </w:r>
      <w:r>
        <w:rPr>
          <w:rFonts w:hint="eastAsia" w:ascii="仿宋_GB2312" w:hAnsi="仿宋_GB2312" w:eastAsia="仿宋_GB2312" w:cs="仿宋_GB2312"/>
          <w:sz w:val="28"/>
          <w:szCs w:val="30"/>
        </w:rPr>
        <w:t>的电商会议、沙龙</w:t>
      </w:r>
      <w:r>
        <w:rPr>
          <w:rFonts w:hint="eastAsia" w:ascii="仿宋_GB2312" w:hAnsi="仿宋_GB2312" w:eastAsia="仿宋_GB2312" w:cs="仿宋_GB2312"/>
          <w:sz w:val="28"/>
          <w:szCs w:val="30"/>
          <w:lang w:eastAsia="zh-CN"/>
        </w:rPr>
        <w:t>、展会</w:t>
      </w:r>
      <w:r>
        <w:rPr>
          <w:rFonts w:hint="eastAsia" w:ascii="仿宋_GB2312" w:hAnsi="仿宋_GB2312" w:eastAsia="仿宋_GB2312" w:cs="仿宋_GB2312"/>
          <w:sz w:val="28"/>
          <w:szCs w:val="30"/>
        </w:rPr>
        <w:t>或论坛的承办企业</w:t>
      </w:r>
      <w:r>
        <w:rPr>
          <w:rFonts w:hint="eastAsia" w:ascii="仿宋_GB2312" w:hAnsi="仿宋_GB2312" w:eastAsia="仿宋_GB2312" w:cs="仿宋_GB2312"/>
          <w:sz w:val="28"/>
          <w:szCs w:val="30"/>
          <w:lang w:eastAsia="zh-CN"/>
        </w:rPr>
        <w:t>或</w:t>
      </w:r>
      <w:r>
        <w:rPr>
          <w:rFonts w:hint="eastAsia" w:ascii="仿宋_GB2312" w:hAnsi="仿宋_GB2312" w:eastAsia="仿宋_GB2312" w:cs="仿宋_GB2312"/>
          <w:sz w:val="28"/>
          <w:szCs w:val="30"/>
        </w:rPr>
        <w:t>机构予以活动组织经费资助。</w:t>
      </w:r>
    </w:p>
    <w:p>
      <w:pPr>
        <w:ind w:firstLine="560" w:firstLineChars="200"/>
        <w:rPr>
          <w:rFonts w:hint="eastAsia" w:ascii="仿宋_GB2312" w:hAnsi="仿宋_GB2312" w:eastAsia="仿宋_GB2312" w:cs="仿宋_GB2312"/>
          <w:sz w:val="28"/>
          <w:szCs w:val="30"/>
        </w:rPr>
      </w:pPr>
      <w:r>
        <w:rPr>
          <w:rFonts w:hint="eastAsia" w:ascii="仿宋_GB2312" w:hAnsi="仿宋_GB2312" w:eastAsia="仿宋_GB2312" w:cs="仿宋_GB2312"/>
          <w:sz w:val="28"/>
          <w:szCs w:val="30"/>
        </w:rPr>
        <w:t>2. 奖励性质：专项性资助（奖励/补贴）项目。</w:t>
      </w:r>
    </w:p>
    <w:p>
      <w:pPr>
        <w:ind w:firstLine="560" w:firstLineChars="200"/>
        <w:jc w:val="left"/>
        <w:rPr>
          <w:rFonts w:hint="eastAsia" w:ascii="仿宋_GB2312" w:hAnsi="仿宋_GB2312" w:eastAsia="仿宋_GB2312" w:cs="仿宋_GB2312"/>
          <w:sz w:val="28"/>
          <w:szCs w:val="30"/>
        </w:rPr>
      </w:pPr>
      <w:r>
        <w:rPr>
          <w:rFonts w:hint="eastAsia" w:ascii="仿宋_GB2312" w:hAnsi="仿宋_GB2312" w:eastAsia="仿宋_GB2312" w:cs="仿宋_GB2312"/>
          <w:sz w:val="28"/>
          <w:szCs w:val="30"/>
        </w:rPr>
        <w:t>3. 资助标准。按</w:t>
      </w:r>
      <w:r>
        <w:rPr>
          <w:rFonts w:hint="eastAsia" w:ascii="仿宋_GB2312" w:hAnsi="仿宋_GB2312" w:eastAsia="仿宋_GB2312" w:cs="仿宋_GB2312"/>
          <w:sz w:val="28"/>
          <w:szCs w:val="30"/>
          <w:lang w:eastAsia="zh-CN"/>
        </w:rPr>
        <w:t>举办活动经费</w:t>
      </w:r>
      <w:r>
        <w:rPr>
          <w:rFonts w:hint="eastAsia" w:ascii="仿宋_GB2312" w:hAnsi="仿宋_GB2312" w:eastAsia="仿宋_GB2312" w:cs="仿宋_GB2312"/>
          <w:sz w:val="28"/>
          <w:szCs w:val="30"/>
        </w:rPr>
        <w:t>的50%</w:t>
      </w:r>
      <w:r>
        <w:rPr>
          <w:rFonts w:hint="eastAsia" w:ascii="仿宋_GB2312" w:hAnsi="仿宋_GB2312" w:eastAsia="仿宋_GB2312" w:cs="仿宋_GB2312"/>
          <w:sz w:val="28"/>
          <w:szCs w:val="30"/>
          <w:lang w:eastAsia="zh-CN"/>
        </w:rPr>
        <w:t>对</w:t>
      </w:r>
      <w:r>
        <w:rPr>
          <w:rFonts w:hint="eastAsia" w:ascii="仿宋_GB2312" w:hAnsi="仿宋_GB2312" w:eastAsia="仿宋_GB2312" w:cs="仿宋_GB2312"/>
          <w:sz w:val="28"/>
          <w:szCs w:val="30"/>
        </w:rPr>
        <w:t>承办企业</w:t>
      </w:r>
      <w:r>
        <w:rPr>
          <w:rFonts w:hint="eastAsia" w:ascii="仿宋_GB2312" w:hAnsi="仿宋_GB2312" w:eastAsia="仿宋_GB2312" w:cs="仿宋_GB2312"/>
          <w:sz w:val="28"/>
          <w:szCs w:val="30"/>
          <w:lang w:eastAsia="zh-CN"/>
        </w:rPr>
        <w:t>或机构给与补贴。</w:t>
      </w:r>
    </w:p>
    <w:p>
      <w:pPr>
        <w:ind w:firstLine="560" w:firstLineChars="200"/>
        <w:jc w:val="left"/>
        <w:rPr>
          <w:rFonts w:hint="eastAsia" w:ascii="仿宋_GB2312" w:hAnsi="仿宋_GB2312" w:eastAsia="仿宋_GB2312" w:cs="仿宋_GB2312"/>
          <w:sz w:val="28"/>
          <w:szCs w:val="30"/>
        </w:rPr>
      </w:pPr>
      <w:r>
        <w:rPr>
          <w:rFonts w:hint="eastAsia" w:ascii="仿宋_GB2312" w:hAnsi="仿宋_GB2312" w:eastAsia="仿宋_GB2312" w:cs="仿宋_GB2312"/>
          <w:sz w:val="28"/>
          <w:szCs w:val="30"/>
        </w:rPr>
        <w:t>4. 资助条件：</w:t>
      </w:r>
    </w:p>
    <w:p>
      <w:pPr>
        <w:ind w:firstLine="560" w:firstLineChars="200"/>
        <w:jc w:val="left"/>
        <w:rPr>
          <w:rFonts w:hint="eastAsia" w:ascii="仿宋_GB2312" w:hAnsi="仿宋_GB2312" w:eastAsia="仿宋_GB2312" w:cs="仿宋_GB2312"/>
          <w:sz w:val="28"/>
          <w:szCs w:val="30"/>
        </w:rPr>
      </w:pPr>
      <w:r>
        <w:rPr>
          <w:rFonts w:hint="eastAsia" w:ascii="仿宋_GB2312" w:hAnsi="仿宋_GB2312" w:eastAsia="仿宋_GB2312" w:cs="仿宋_GB2312"/>
          <w:sz w:val="28"/>
          <w:szCs w:val="30"/>
        </w:rPr>
        <w:t>（1）项目活动经长安镇商务局批准；</w:t>
      </w:r>
    </w:p>
    <w:p>
      <w:pPr>
        <w:ind w:firstLine="560" w:firstLineChars="200"/>
        <w:jc w:val="left"/>
        <w:rPr>
          <w:rFonts w:hint="eastAsia" w:ascii="仿宋_GB2312" w:hAnsi="仿宋_GB2312" w:eastAsia="仿宋_GB2312" w:cs="仿宋_GB2312"/>
          <w:sz w:val="28"/>
          <w:szCs w:val="30"/>
        </w:rPr>
      </w:pPr>
      <w:r>
        <w:rPr>
          <w:rFonts w:hint="eastAsia" w:ascii="仿宋_GB2312" w:hAnsi="仿宋_GB2312" w:eastAsia="仿宋_GB2312" w:cs="仿宋_GB2312"/>
          <w:sz w:val="28"/>
          <w:szCs w:val="30"/>
        </w:rPr>
        <w:t>（2）资助费用主要用于场地租金、宣传推广、公关策划等会务组织费用支出。</w:t>
      </w:r>
    </w:p>
    <w:p>
      <w:pPr>
        <w:ind w:firstLine="560" w:firstLineChars="200"/>
        <w:rPr>
          <w:rFonts w:hint="eastAsia" w:ascii="仿宋_GB2312" w:hAnsi="仿宋_GB2312" w:eastAsia="仿宋_GB2312" w:cs="仿宋_GB2312"/>
          <w:sz w:val="28"/>
          <w:szCs w:val="30"/>
          <w:lang w:eastAsia="zh-CN"/>
        </w:rPr>
      </w:pPr>
      <w:r>
        <w:rPr>
          <w:rFonts w:hint="eastAsia" w:ascii="仿宋_GB2312" w:hAnsi="仿宋_GB2312" w:eastAsia="仿宋_GB2312" w:cs="仿宋_GB2312"/>
          <w:sz w:val="28"/>
          <w:szCs w:val="30"/>
        </w:rPr>
        <w:t>5. 申报资料</w:t>
      </w:r>
      <w:r>
        <w:rPr>
          <w:rFonts w:hint="eastAsia" w:ascii="仿宋_GB2312" w:hAnsi="仿宋_GB2312" w:eastAsia="仿宋_GB2312" w:cs="仿宋_GB2312"/>
          <w:sz w:val="28"/>
          <w:szCs w:val="30"/>
          <w:lang w:eastAsia="zh-CN"/>
        </w:rPr>
        <w:t>（纸质版一式二份，电子版一份）</w:t>
      </w:r>
    </w:p>
    <w:p>
      <w:pPr>
        <w:numPr>
          <w:numId w:val="0"/>
        </w:numPr>
        <w:spacing w:before="0" w:after="160" w:line="240" w:lineRule="auto"/>
        <w:ind w:right="0" w:firstLine="560"/>
        <w:jc w:val="left"/>
        <w:rPr>
          <w:rFonts w:hint="eastAsia" w:ascii="仿宋_GB2312" w:hAnsi="仿宋_GB2312" w:eastAsia="仿宋_GB2312" w:cs="仿宋_GB2312"/>
          <w:color w:val="auto"/>
          <w:position w:val="0"/>
          <w:sz w:val="28"/>
          <w:szCs w:val="28"/>
          <w:lang w:eastAsia="zh-CN"/>
        </w:rPr>
      </w:pPr>
      <w:r>
        <w:rPr>
          <w:rFonts w:hint="eastAsia" w:ascii="仿宋_GB2312" w:hAnsi="仿宋_GB2312" w:eastAsia="仿宋_GB2312" w:cs="仿宋_GB2312"/>
          <w:color w:val="auto"/>
          <w:position w:val="0"/>
          <w:sz w:val="28"/>
          <w:szCs w:val="28"/>
          <w:lang w:eastAsia="zh-CN"/>
        </w:rPr>
        <w:t>（</w:t>
      </w:r>
      <w:r>
        <w:rPr>
          <w:rFonts w:hint="eastAsia" w:ascii="仿宋_GB2312" w:hAnsi="仿宋_GB2312" w:eastAsia="仿宋_GB2312" w:cs="仿宋_GB2312"/>
          <w:color w:val="auto"/>
          <w:position w:val="0"/>
          <w:sz w:val="28"/>
          <w:szCs w:val="28"/>
          <w:lang w:val="en-US" w:eastAsia="zh-CN"/>
        </w:rPr>
        <w:t>1</w:t>
      </w:r>
      <w:r>
        <w:rPr>
          <w:rFonts w:hint="eastAsia" w:ascii="仿宋_GB2312" w:hAnsi="仿宋_GB2312" w:eastAsia="仿宋_GB2312" w:cs="仿宋_GB2312"/>
          <w:color w:val="auto"/>
          <w:position w:val="0"/>
          <w:sz w:val="28"/>
          <w:szCs w:val="28"/>
          <w:lang w:eastAsia="zh-CN"/>
        </w:rPr>
        <w:t>）封面（见附件一）；</w:t>
      </w:r>
    </w:p>
    <w:p>
      <w:pPr>
        <w:numPr>
          <w:numId w:val="0"/>
        </w:numPr>
        <w:spacing w:before="0" w:after="160" w:line="240" w:lineRule="auto"/>
        <w:ind w:right="0" w:firstLine="560"/>
        <w:jc w:val="left"/>
        <w:rPr>
          <w:rFonts w:hint="eastAsia" w:ascii="仿宋_GB2312" w:hAnsi="仿宋_GB2312" w:eastAsia="仿宋_GB2312" w:cs="仿宋_GB2312"/>
          <w:color w:val="auto"/>
          <w:position w:val="0"/>
          <w:sz w:val="28"/>
          <w:szCs w:val="28"/>
        </w:rPr>
      </w:pPr>
      <w:r>
        <w:rPr>
          <w:rFonts w:hint="eastAsia" w:ascii="仿宋_GB2312" w:hAnsi="仿宋_GB2312" w:eastAsia="仿宋_GB2312" w:cs="仿宋_GB2312"/>
          <w:color w:val="auto"/>
          <w:position w:val="0"/>
          <w:sz w:val="28"/>
          <w:szCs w:val="28"/>
        </w:rPr>
        <w:t>（</w:t>
      </w:r>
      <w:r>
        <w:rPr>
          <w:rFonts w:hint="eastAsia" w:ascii="仿宋_GB2312" w:hAnsi="仿宋_GB2312" w:eastAsia="仿宋_GB2312" w:cs="仿宋_GB2312"/>
          <w:color w:val="auto"/>
          <w:position w:val="0"/>
          <w:sz w:val="28"/>
          <w:szCs w:val="28"/>
          <w:lang w:val="en-US" w:eastAsia="zh-CN"/>
        </w:rPr>
        <w:t>2</w:t>
      </w:r>
      <w:r>
        <w:rPr>
          <w:rFonts w:hint="eastAsia" w:ascii="仿宋_GB2312" w:hAnsi="仿宋_GB2312" w:eastAsia="仿宋_GB2312" w:cs="仿宋_GB2312"/>
          <w:color w:val="auto"/>
          <w:position w:val="0"/>
          <w:sz w:val="28"/>
          <w:szCs w:val="28"/>
        </w:rPr>
        <w:t>）《长安镇电子商务</w:t>
      </w:r>
      <w:r>
        <w:rPr>
          <w:rFonts w:hint="eastAsia" w:ascii="仿宋_GB2312" w:hAnsi="仿宋_GB2312" w:eastAsia="仿宋_GB2312" w:cs="仿宋_GB2312"/>
          <w:color w:val="auto"/>
          <w:position w:val="0"/>
          <w:sz w:val="28"/>
          <w:szCs w:val="28"/>
          <w:lang w:eastAsia="zh-CN"/>
        </w:rPr>
        <w:t>专项资金</w:t>
      </w:r>
      <w:r>
        <w:rPr>
          <w:rFonts w:hint="eastAsia" w:ascii="仿宋_GB2312" w:hAnsi="仿宋_GB2312" w:eastAsia="仿宋_GB2312" w:cs="仿宋_GB2312"/>
          <w:color w:val="auto"/>
          <w:position w:val="0"/>
          <w:sz w:val="28"/>
          <w:szCs w:val="28"/>
        </w:rPr>
        <w:t>申请表（</w:t>
      </w:r>
      <w:r>
        <w:rPr>
          <w:rFonts w:hint="eastAsia" w:ascii="仿宋_GB2312" w:hAnsi="仿宋_GB2312" w:eastAsia="仿宋_GB2312" w:cs="仿宋_GB2312"/>
          <w:color w:val="auto"/>
          <w:position w:val="0"/>
          <w:sz w:val="28"/>
          <w:szCs w:val="28"/>
          <w:lang w:eastAsia="zh-CN"/>
        </w:rPr>
        <w:t>会务对接资助</w:t>
      </w:r>
      <w:r>
        <w:rPr>
          <w:rFonts w:hint="eastAsia" w:ascii="仿宋_GB2312" w:hAnsi="仿宋_GB2312" w:eastAsia="仿宋_GB2312" w:cs="仿宋_GB2312"/>
          <w:color w:val="auto"/>
          <w:position w:val="0"/>
          <w:sz w:val="28"/>
          <w:szCs w:val="28"/>
        </w:rPr>
        <w:t>类）》（见</w:t>
      </w:r>
      <w:r>
        <w:rPr>
          <w:rFonts w:hint="eastAsia" w:ascii="仿宋_GB2312" w:hAnsi="仿宋_GB2312" w:eastAsia="仿宋_GB2312" w:cs="仿宋_GB2312"/>
          <w:color w:val="auto"/>
          <w:position w:val="0"/>
          <w:sz w:val="28"/>
          <w:szCs w:val="28"/>
          <w:lang w:eastAsia="zh-CN"/>
        </w:rPr>
        <w:t>附件二</w:t>
      </w:r>
      <w:r>
        <w:rPr>
          <w:rFonts w:hint="eastAsia" w:ascii="仿宋_GB2312" w:hAnsi="仿宋_GB2312" w:eastAsia="仿宋_GB2312" w:cs="仿宋_GB2312"/>
          <w:color w:val="auto"/>
          <w:position w:val="0"/>
          <w:sz w:val="28"/>
          <w:szCs w:val="28"/>
        </w:rPr>
        <w:t>表</w:t>
      </w:r>
      <w:r>
        <w:rPr>
          <w:rFonts w:hint="eastAsia" w:ascii="仿宋_GB2312" w:hAnsi="仿宋_GB2312" w:eastAsia="仿宋_GB2312" w:cs="仿宋_GB2312"/>
          <w:color w:val="auto"/>
          <w:position w:val="0"/>
          <w:sz w:val="28"/>
          <w:szCs w:val="28"/>
          <w:lang w:val="en-US" w:eastAsia="zh-CN"/>
        </w:rPr>
        <w:t>4-3</w:t>
      </w:r>
      <w:r>
        <w:rPr>
          <w:rFonts w:hint="eastAsia" w:ascii="仿宋_GB2312" w:hAnsi="仿宋_GB2312" w:eastAsia="仿宋_GB2312" w:cs="仿宋_GB2312"/>
          <w:color w:val="auto"/>
          <w:position w:val="0"/>
          <w:sz w:val="28"/>
          <w:szCs w:val="28"/>
        </w:rPr>
        <w:t>）；</w:t>
      </w:r>
    </w:p>
    <w:p>
      <w:pPr>
        <w:numPr>
          <w:numId w:val="0"/>
        </w:numPr>
        <w:spacing w:before="0" w:after="160" w:line="240" w:lineRule="auto"/>
        <w:ind w:right="0" w:firstLine="560"/>
        <w:jc w:val="left"/>
        <w:rPr>
          <w:rFonts w:hint="eastAsia" w:ascii="仿宋_GB2312" w:hAnsi="仿宋_GB2312" w:eastAsia="仿宋_GB2312" w:cs="仿宋_GB2312"/>
          <w:color w:val="auto"/>
          <w:position w:val="0"/>
          <w:sz w:val="28"/>
          <w:szCs w:val="28"/>
        </w:rPr>
      </w:pPr>
      <w:r>
        <w:rPr>
          <w:rFonts w:hint="eastAsia" w:ascii="仿宋_GB2312" w:hAnsi="仿宋_GB2312" w:eastAsia="仿宋_GB2312" w:cs="仿宋_GB2312"/>
          <w:color w:val="auto"/>
          <w:position w:val="0"/>
          <w:sz w:val="28"/>
          <w:szCs w:val="28"/>
        </w:rPr>
        <w:t>（</w:t>
      </w:r>
      <w:r>
        <w:rPr>
          <w:rFonts w:hint="eastAsia" w:ascii="仿宋_GB2312" w:hAnsi="仿宋_GB2312" w:eastAsia="仿宋_GB2312" w:cs="仿宋_GB2312"/>
          <w:color w:val="auto"/>
          <w:position w:val="0"/>
          <w:sz w:val="28"/>
          <w:szCs w:val="28"/>
          <w:lang w:val="en-US" w:eastAsia="zh-CN"/>
        </w:rPr>
        <w:t>3</w:t>
      </w:r>
      <w:r>
        <w:rPr>
          <w:rFonts w:hint="eastAsia" w:ascii="仿宋_GB2312" w:hAnsi="仿宋_GB2312" w:eastAsia="仿宋_GB2312" w:cs="仿宋_GB2312"/>
          <w:color w:val="auto"/>
          <w:position w:val="0"/>
          <w:sz w:val="28"/>
          <w:szCs w:val="28"/>
        </w:rPr>
        <w:t>）项目组织的相关通知批复备案文件、详细方案（含预算明细）、现场照片、参会企业签到表、活动总结（含参会企业名单）等；</w:t>
      </w:r>
    </w:p>
    <w:p>
      <w:pPr>
        <w:numPr>
          <w:numId w:val="0"/>
        </w:numPr>
        <w:spacing w:before="0" w:after="160" w:line="240" w:lineRule="auto"/>
        <w:ind w:right="0" w:firstLine="560"/>
        <w:jc w:val="left"/>
        <w:rPr>
          <w:rFonts w:hint="eastAsia" w:ascii="仿宋_GB2312" w:hAnsi="仿宋_GB2312" w:eastAsia="仿宋_GB2312" w:cs="仿宋_GB2312"/>
          <w:color w:val="auto"/>
          <w:position w:val="0"/>
          <w:sz w:val="28"/>
          <w:szCs w:val="28"/>
        </w:rPr>
      </w:pPr>
      <w:r>
        <w:rPr>
          <w:rFonts w:hint="eastAsia" w:ascii="仿宋_GB2312" w:hAnsi="仿宋_GB2312" w:eastAsia="仿宋_GB2312" w:cs="仿宋_GB2312"/>
          <w:color w:val="auto"/>
          <w:position w:val="0"/>
          <w:sz w:val="28"/>
          <w:szCs w:val="28"/>
        </w:rPr>
        <w:t>（</w:t>
      </w:r>
      <w:r>
        <w:rPr>
          <w:rFonts w:hint="eastAsia" w:ascii="仿宋_GB2312" w:hAnsi="仿宋_GB2312" w:eastAsia="仿宋_GB2312" w:cs="仿宋_GB2312"/>
          <w:color w:val="auto"/>
          <w:position w:val="0"/>
          <w:sz w:val="28"/>
          <w:szCs w:val="28"/>
          <w:lang w:val="en-US" w:eastAsia="zh-CN"/>
        </w:rPr>
        <w:t>4</w:t>
      </w:r>
      <w:r>
        <w:rPr>
          <w:rFonts w:hint="eastAsia" w:ascii="仿宋_GB2312" w:hAnsi="仿宋_GB2312" w:eastAsia="仿宋_GB2312" w:cs="仿宋_GB2312"/>
          <w:color w:val="auto"/>
          <w:position w:val="0"/>
          <w:sz w:val="28"/>
          <w:szCs w:val="28"/>
        </w:rPr>
        <w:t>）承办企业（组织）营业执照</w:t>
      </w:r>
      <w:r>
        <w:rPr>
          <w:rFonts w:hint="eastAsia" w:ascii="仿宋_GB2312" w:hAnsi="仿宋_GB2312" w:eastAsia="仿宋_GB2312" w:cs="仿宋_GB2312"/>
          <w:color w:val="auto"/>
          <w:position w:val="0"/>
          <w:sz w:val="28"/>
          <w:szCs w:val="28"/>
          <w:lang w:eastAsia="zh-CN"/>
        </w:rPr>
        <w:t>、银行开户许可证、</w:t>
      </w:r>
      <w:r>
        <w:rPr>
          <w:rFonts w:hint="eastAsia" w:ascii="仿宋_GB2312" w:hAnsi="仿宋_GB2312" w:eastAsia="仿宋_GB2312" w:cs="仿宋_GB2312"/>
          <w:color w:val="auto"/>
          <w:position w:val="0"/>
          <w:sz w:val="28"/>
          <w:szCs w:val="28"/>
        </w:rPr>
        <w:t>法人代表身份证的复印件；</w:t>
      </w:r>
    </w:p>
    <w:p>
      <w:pPr>
        <w:numPr>
          <w:numId w:val="0"/>
        </w:numPr>
        <w:spacing w:before="0" w:after="160" w:line="240" w:lineRule="auto"/>
        <w:ind w:right="0" w:firstLine="560"/>
        <w:jc w:val="left"/>
        <w:rPr>
          <w:rFonts w:hint="eastAsia" w:ascii="仿宋_GB2312" w:hAnsi="仿宋_GB2312" w:eastAsia="仿宋_GB2312" w:cs="仿宋_GB2312"/>
          <w:color w:val="auto"/>
          <w:position w:val="0"/>
          <w:sz w:val="28"/>
          <w:szCs w:val="28"/>
        </w:rPr>
      </w:pPr>
      <w:r>
        <w:rPr>
          <w:rFonts w:hint="eastAsia" w:ascii="仿宋_GB2312" w:hAnsi="仿宋_GB2312" w:eastAsia="仿宋_GB2312" w:cs="仿宋_GB2312"/>
          <w:color w:val="auto"/>
          <w:position w:val="0"/>
          <w:sz w:val="28"/>
          <w:szCs w:val="28"/>
        </w:rPr>
        <w:t>（</w:t>
      </w:r>
      <w:r>
        <w:rPr>
          <w:rFonts w:hint="eastAsia" w:ascii="仿宋_GB2312" w:hAnsi="仿宋_GB2312" w:eastAsia="仿宋_GB2312" w:cs="仿宋_GB2312"/>
          <w:color w:val="auto"/>
          <w:position w:val="0"/>
          <w:sz w:val="28"/>
          <w:szCs w:val="28"/>
          <w:lang w:val="en-US" w:eastAsia="zh-CN"/>
        </w:rPr>
        <w:t>5</w:t>
      </w:r>
      <w:r>
        <w:rPr>
          <w:rFonts w:hint="eastAsia" w:ascii="仿宋_GB2312" w:hAnsi="仿宋_GB2312" w:eastAsia="仿宋_GB2312" w:cs="仿宋_GB2312"/>
          <w:color w:val="auto"/>
          <w:position w:val="0"/>
          <w:sz w:val="28"/>
          <w:szCs w:val="28"/>
        </w:rPr>
        <w:t>）活动相关费用支付的合同或协议（场地租赁、宣传推广等）、付款凭证（银行回单）和正规发票等相关凭证的复印件（原件查验）；</w:t>
      </w:r>
    </w:p>
    <w:p>
      <w:pPr>
        <w:numPr>
          <w:numId w:val="0"/>
        </w:numPr>
        <w:spacing w:before="0" w:after="160" w:line="240" w:lineRule="auto"/>
        <w:ind w:right="0" w:firstLine="560"/>
        <w:jc w:val="left"/>
        <w:rPr>
          <w:rFonts w:hint="eastAsia" w:ascii="仿宋_GB2312" w:hAnsi="仿宋_GB2312" w:eastAsia="仿宋_GB2312" w:cs="仿宋_GB2312"/>
          <w:color w:val="auto"/>
          <w:position w:val="0"/>
          <w:sz w:val="28"/>
          <w:szCs w:val="28"/>
        </w:rPr>
      </w:pPr>
      <w:r>
        <w:rPr>
          <w:rFonts w:hint="eastAsia" w:ascii="仿宋_GB2312" w:hAnsi="仿宋_GB2312" w:eastAsia="仿宋_GB2312" w:cs="仿宋_GB2312"/>
          <w:color w:val="auto"/>
          <w:position w:val="0"/>
          <w:sz w:val="28"/>
          <w:szCs w:val="28"/>
        </w:rPr>
        <w:t>（</w:t>
      </w:r>
      <w:r>
        <w:rPr>
          <w:rFonts w:hint="eastAsia" w:ascii="仿宋_GB2312" w:hAnsi="仿宋_GB2312" w:eastAsia="仿宋_GB2312" w:cs="仿宋_GB2312"/>
          <w:color w:val="auto"/>
          <w:position w:val="0"/>
          <w:sz w:val="28"/>
          <w:szCs w:val="28"/>
          <w:lang w:val="en-US" w:eastAsia="zh-CN"/>
        </w:rPr>
        <w:t>6</w:t>
      </w:r>
      <w:r>
        <w:rPr>
          <w:rFonts w:hint="eastAsia" w:ascii="仿宋_GB2312" w:hAnsi="仿宋_GB2312" w:eastAsia="仿宋_GB2312" w:cs="仿宋_GB2312"/>
          <w:color w:val="auto"/>
          <w:position w:val="0"/>
          <w:sz w:val="28"/>
          <w:szCs w:val="28"/>
        </w:rPr>
        <w:t>）其</w:t>
      </w:r>
      <w:r>
        <w:rPr>
          <w:rFonts w:hint="eastAsia" w:ascii="仿宋_GB2312" w:hAnsi="仿宋_GB2312" w:eastAsia="仿宋_GB2312" w:cs="仿宋_GB2312"/>
          <w:color w:val="auto"/>
          <w:position w:val="0"/>
          <w:sz w:val="28"/>
          <w:szCs w:val="28"/>
          <w:lang w:eastAsia="zh-CN"/>
        </w:rPr>
        <w:t>它</w:t>
      </w:r>
      <w:r>
        <w:rPr>
          <w:rFonts w:hint="eastAsia" w:ascii="仿宋_GB2312" w:hAnsi="仿宋_GB2312" w:eastAsia="仿宋_GB2312" w:cs="仿宋_GB2312"/>
          <w:color w:val="auto"/>
          <w:position w:val="0"/>
          <w:sz w:val="28"/>
          <w:szCs w:val="28"/>
        </w:rPr>
        <w:t>资料（按实际需要）。</w:t>
      </w:r>
    </w:p>
    <w:p>
      <w:pPr>
        <w:numPr>
          <w:numId w:val="0"/>
        </w:numPr>
        <w:spacing w:before="0" w:after="160" w:line="240" w:lineRule="auto"/>
        <w:ind w:right="0" w:firstLine="413"/>
        <w:jc w:val="left"/>
        <w:rPr>
          <w:rFonts w:hint="eastAsia" w:ascii="仿宋_GB2312" w:hAnsi="仿宋_GB2312" w:eastAsia="仿宋_GB2312" w:cs="仿宋_GB2312"/>
          <w:b/>
          <w:color w:val="auto"/>
          <w:position w:val="0"/>
          <w:sz w:val="28"/>
          <w:szCs w:val="28"/>
        </w:rPr>
      </w:pPr>
      <w:r>
        <w:rPr>
          <w:rFonts w:hint="eastAsia" w:ascii="仿宋_GB2312" w:hAnsi="仿宋_GB2312" w:eastAsia="仿宋_GB2312" w:cs="仿宋_GB2312"/>
          <w:b/>
          <w:color w:val="auto"/>
          <w:position w:val="0"/>
          <w:sz w:val="28"/>
          <w:szCs w:val="28"/>
        </w:rPr>
        <w:t>（</w:t>
      </w:r>
      <w:r>
        <w:rPr>
          <w:rFonts w:hint="eastAsia" w:ascii="仿宋_GB2312" w:hAnsi="仿宋_GB2312" w:eastAsia="仿宋_GB2312" w:cs="仿宋_GB2312"/>
          <w:b/>
          <w:color w:val="auto"/>
          <w:position w:val="0"/>
          <w:sz w:val="28"/>
          <w:szCs w:val="28"/>
          <w:lang w:eastAsia="zh-CN"/>
        </w:rPr>
        <w:t>六</w:t>
      </w:r>
      <w:r>
        <w:rPr>
          <w:rFonts w:hint="eastAsia" w:ascii="仿宋_GB2312" w:hAnsi="仿宋_GB2312" w:eastAsia="仿宋_GB2312" w:cs="仿宋_GB2312"/>
          <w:b/>
          <w:color w:val="auto"/>
          <w:position w:val="0"/>
          <w:sz w:val="28"/>
          <w:szCs w:val="28"/>
        </w:rPr>
        <w:t>）电子商务创业大赛承办资助</w:t>
      </w:r>
    </w:p>
    <w:p>
      <w:pPr>
        <w:numPr>
          <w:numId w:val="0"/>
        </w:numPr>
        <w:spacing w:before="0" w:after="160" w:line="240" w:lineRule="auto"/>
        <w:ind w:right="0" w:firstLine="560"/>
        <w:jc w:val="left"/>
        <w:rPr>
          <w:rFonts w:hint="eastAsia" w:ascii="仿宋_GB2312" w:hAnsi="仿宋_GB2312" w:eastAsia="仿宋_GB2312" w:cs="仿宋_GB2312"/>
          <w:color w:val="auto"/>
          <w:position w:val="0"/>
          <w:sz w:val="28"/>
          <w:szCs w:val="28"/>
        </w:rPr>
      </w:pPr>
      <w:r>
        <w:rPr>
          <w:rFonts w:hint="eastAsia" w:ascii="仿宋_GB2312" w:hAnsi="仿宋_GB2312" w:eastAsia="仿宋_GB2312" w:cs="仿宋_GB2312"/>
          <w:color w:val="auto"/>
          <w:position w:val="0"/>
          <w:sz w:val="28"/>
          <w:szCs w:val="28"/>
        </w:rPr>
        <w:t>1. 资助对象</w:t>
      </w:r>
      <w:r>
        <w:rPr>
          <w:rFonts w:hint="eastAsia" w:ascii="仿宋_GB2312" w:hAnsi="仿宋_GB2312" w:eastAsia="仿宋_GB2312" w:cs="仿宋_GB2312"/>
          <w:color w:val="auto"/>
          <w:position w:val="0"/>
          <w:sz w:val="28"/>
          <w:szCs w:val="28"/>
          <w:lang w:val="en-US" w:eastAsia="zh-CN"/>
        </w:rPr>
        <w:t>:</w:t>
      </w:r>
      <w:r>
        <w:rPr>
          <w:rFonts w:hint="eastAsia" w:ascii="仿宋_GB2312" w:hAnsi="仿宋_GB2312" w:eastAsia="仿宋_GB2312" w:cs="仿宋_GB2312"/>
          <w:color w:val="auto"/>
          <w:position w:val="0"/>
          <w:sz w:val="28"/>
          <w:szCs w:val="28"/>
        </w:rPr>
        <w:t>承办长安镇电子商务创业大赛的企业</w:t>
      </w:r>
      <w:r>
        <w:rPr>
          <w:rFonts w:hint="eastAsia" w:ascii="仿宋_GB2312" w:hAnsi="仿宋_GB2312" w:eastAsia="仿宋_GB2312" w:cs="仿宋_GB2312"/>
          <w:color w:val="auto"/>
          <w:position w:val="0"/>
          <w:sz w:val="28"/>
          <w:szCs w:val="28"/>
          <w:lang w:eastAsia="zh-CN"/>
        </w:rPr>
        <w:t>或</w:t>
      </w:r>
      <w:r>
        <w:rPr>
          <w:rFonts w:hint="eastAsia" w:ascii="仿宋_GB2312" w:hAnsi="仿宋_GB2312" w:eastAsia="仿宋_GB2312" w:cs="仿宋_GB2312"/>
          <w:color w:val="auto"/>
          <w:position w:val="0"/>
          <w:sz w:val="28"/>
          <w:szCs w:val="28"/>
        </w:rPr>
        <w:t>机构。</w:t>
      </w:r>
    </w:p>
    <w:p>
      <w:pPr>
        <w:numPr>
          <w:numId w:val="0"/>
        </w:numPr>
        <w:spacing w:before="0" w:after="160" w:line="240" w:lineRule="auto"/>
        <w:ind w:right="0" w:firstLine="560"/>
        <w:jc w:val="left"/>
        <w:rPr>
          <w:rFonts w:hint="eastAsia" w:ascii="仿宋_GB2312" w:hAnsi="仿宋_GB2312" w:eastAsia="仿宋_GB2312" w:cs="仿宋_GB2312"/>
          <w:color w:val="auto"/>
          <w:position w:val="0"/>
          <w:sz w:val="28"/>
          <w:szCs w:val="28"/>
        </w:rPr>
      </w:pPr>
      <w:r>
        <w:rPr>
          <w:rFonts w:hint="eastAsia" w:ascii="仿宋_GB2312" w:hAnsi="仿宋_GB2312" w:eastAsia="仿宋_GB2312" w:cs="仿宋_GB2312"/>
          <w:color w:val="auto"/>
          <w:position w:val="0"/>
          <w:sz w:val="28"/>
          <w:szCs w:val="28"/>
        </w:rPr>
        <w:t>2. 资助性质：专项性资助（奖励/补贴）项目。</w:t>
      </w:r>
    </w:p>
    <w:p>
      <w:pPr>
        <w:numPr>
          <w:numId w:val="0"/>
        </w:numPr>
        <w:spacing w:before="0" w:after="160" w:line="240" w:lineRule="auto"/>
        <w:ind w:right="0" w:firstLine="560"/>
        <w:jc w:val="left"/>
        <w:rPr>
          <w:rFonts w:hint="eastAsia" w:ascii="仿宋_GB2312" w:hAnsi="仿宋_GB2312" w:eastAsia="仿宋_GB2312" w:cs="仿宋_GB2312"/>
          <w:color w:val="auto"/>
          <w:position w:val="0"/>
          <w:sz w:val="28"/>
          <w:szCs w:val="28"/>
        </w:rPr>
      </w:pPr>
      <w:r>
        <w:rPr>
          <w:rFonts w:hint="eastAsia" w:ascii="仿宋_GB2312" w:hAnsi="仿宋_GB2312" w:eastAsia="仿宋_GB2312" w:cs="仿宋_GB2312"/>
          <w:color w:val="auto"/>
          <w:position w:val="0"/>
          <w:sz w:val="28"/>
          <w:szCs w:val="28"/>
        </w:rPr>
        <w:t>3. 资助标准。按活动实际策划推广组织费用进行资助，</w:t>
      </w:r>
      <w:r>
        <w:rPr>
          <w:rFonts w:hint="eastAsia" w:ascii="仿宋_GB2312" w:hAnsi="仿宋_GB2312" w:eastAsia="仿宋_GB2312" w:cs="仿宋_GB2312"/>
          <w:color w:val="auto"/>
          <w:position w:val="0"/>
          <w:sz w:val="28"/>
          <w:szCs w:val="28"/>
          <w:lang w:eastAsia="zh-CN"/>
        </w:rPr>
        <w:t>每</w:t>
      </w:r>
      <w:r>
        <w:rPr>
          <w:rFonts w:hint="eastAsia" w:ascii="仿宋_GB2312" w:hAnsi="仿宋_GB2312" w:eastAsia="仿宋_GB2312" w:cs="仿宋_GB2312"/>
          <w:color w:val="auto"/>
          <w:position w:val="0"/>
          <w:sz w:val="28"/>
          <w:szCs w:val="28"/>
        </w:rPr>
        <w:t>年资助</w:t>
      </w:r>
      <w:r>
        <w:rPr>
          <w:rFonts w:hint="eastAsia" w:ascii="仿宋_GB2312" w:hAnsi="仿宋_GB2312" w:eastAsia="仿宋_GB2312" w:cs="仿宋_GB2312"/>
          <w:color w:val="auto"/>
          <w:position w:val="0"/>
          <w:sz w:val="28"/>
          <w:szCs w:val="28"/>
          <w:lang w:eastAsia="zh-CN"/>
        </w:rPr>
        <w:t>金</w:t>
      </w:r>
      <w:r>
        <w:rPr>
          <w:rFonts w:hint="eastAsia" w:ascii="仿宋_GB2312" w:hAnsi="仿宋_GB2312" w:eastAsia="仿宋_GB2312" w:cs="仿宋_GB2312"/>
          <w:color w:val="auto"/>
          <w:position w:val="0"/>
          <w:sz w:val="28"/>
          <w:szCs w:val="28"/>
        </w:rPr>
        <w:t>额不超过10万元。</w:t>
      </w:r>
    </w:p>
    <w:p>
      <w:pPr>
        <w:numPr>
          <w:numId w:val="0"/>
        </w:numPr>
        <w:spacing w:before="0" w:after="160" w:line="240" w:lineRule="auto"/>
        <w:ind w:right="0" w:firstLine="560"/>
        <w:jc w:val="left"/>
        <w:rPr>
          <w:rFonts w:hint="eastAsia" w:ascii="仿宋_GB2312" w:hAnsi="仿宋_GB2312" w:eastAsia="仿宋_GB2312" w:cs="仿宋_GB2312"/>
          <w:color w:val="auto"/>
          <w:position w:val="0"/>
          <w:sz w:val="28"/>
          <w:szCs w:val="28"/>
        </w:rPr>
      </w:pPr>
      <w:r>
        <w:rPr>
          <w:rFonts w:hint="eastAsia" w:ascii="仿宋_GB2312" w:hAnsi="仿宋_GB2312" w:eastAsia="仿宋_GB2312" w:cs="仿宋_GB2312"/>
          <w:color w:val="auto"/>
          <w:position w:val="0"/>
          <w:sz w:val="28"/>
          <w:szCs w:val="28"/>
        </w:rPr>
        <w:t>4. 资助条件：</w:t>
      </w:r>
    </w:p>
    <w:p>
      <w:pPr>
        <w:numPr>
          <w:numId w:val="0"/>
        </w:numPr>
        <w:spacing w:before="0" w:after="160" w:line="240" w:lineRule="auto"/>
        <w:ind w:right="0" w:firstLine="560"/>
        <w:jc w:val="left"/>
        <w:rPr>
          <w:rFonts w:hint="eastAsia" w:ascii="仿宋_GB2312" w:hAnsi="仿宋_GB2312" w:eastAsia="仿宋_GB2312" w:cs="仿宋_GB2312"/>
          <w:color w:val="auto"/>
          <w:position w:val="0"/>
          <w:sz w:val="28"/>
          <w:szCs w:val="28"/>
        </w:rPr>
      </w:pPr>
      <w:r>
        <w:rPr>
          <w:rFonts w:hint="eastAsia" w:ascii="仿宋_GB2312" w:hAnsi="仿宋_GB2312" w:eastAsia="仿宋_GB2312" w:cs="仿宋_GB2312"/>
          <w:color w:val="auto"/>
          <w:position w:val="0"/>
          <w:sz w:val="28"/>
          <w:szCs w:val="28"/>
        </w:rPr>
        <w:t>（1）在长安镇举办电子商务创业大赛的企业或机构，能为长安镇培养电子商务技能型实用人才起到积极推动作用的，给予承办赛事</w:t>
      </w:r>
      <w:r>
        <w:rPr>
          <w:rFonts w:hint="eastAsia" w:ascii="仿宋_GB2312" w:hAnsi="仿宋_GB2312" w:eastAsia="仿宋_GB2312" w:cs="仿宋_GB2312"/>
          <w:color w:val="auto"/>
          <w:position w:val="0"/>
          <w:sz w:val="28"/>
          <w:szCs w:val="28"/>
          <w:lang w:eastAsia="zh-CN"/>
        </w:rPr>
        <w:t>方</w:t>
      </w:r>
      <w:r>
        <w:rPr>
          <w:rFonts w:hint="eastAsia" w:ascii="仿宋_GB2312" w:hAnsi="仿宋_GB2312" w:eastAsia="仿宋_GB2312" w:cs="仿宋_GB2312"/>
          <w:color w:val="auto"/>
          <w:position w:val="0"/>
          <w:sz w:val="28"/>
          <w:szCs w:val="28"/>
        </w:rPr>
        <w:t>费用</w:t>
      </w:r>
      <w:r>
        <w:rPr>
          <w:rFonts w:hint="eastAsia" w:ascii="仿宋_GB2312" w:hAnsi="仿宋_GB2312" w:eastAsia="仿宋_GB2312" w:cs="仿宋_GB2312"/>
          <w:color w:val="auto"/>
          <w:position w:val="0"/>
          <w:sz w:val="28"/>
          <w:szCs w:val="28"/>
          <w:lang w:eastAsia="zh-CN"/>
        </w:rPr>
        <w:t>补</w:t>
      </w:r>
      <w:r>
        <w:rPr>
          <w:rFonts w:hint="eastAsia" w:ascii="仿宋_GB2312" w:hAnsi="仿宋_GB2312" w:eastAsia="仿宋_GB2312" w:cs="仿宋_GB2312"/>
          <w:color w:val="auto"/>
          <w:position w:val="0"/>
          <w:sz w:val="28"/>
          <w:szCs w:val="28"/>
        </w:rPr>
        <w:t>助，包括场地租金、宣传策划等；</w:t>
      </w:r>
    </w:p>
    <w:p>
      <w:pPr>
        <w:numPr>
          <w:numId w:val="0"/>
        </w:numPr>
        <w:spacing w:before="0" w:after="160" w:line="240" w:lineRule="auto"/>
        <w:ind w:right="0" w:firstLine="560"/>
        <w:jc w:val="left"/>
        <w:rPr>
          <w:rFonts w:hint="eastAsia" w:ascii="仿宋_GB2312" w:hAnsi="仿宋_GB2312" w:eastAsia="仿宋_GB2312" w:cs="仿宋_GB2312"/>
          <w:color w:val="auto"/>
          <w:position w:val="0"/>
          <w:sz w:val="28"/>
          <w:szCs w:val="28"/>
        </w:rPr>
      </w:pPr>
      <w:r>
        <w:rPr>
          <w:rFonts w:hint="eastAsia" w:ascii="仿宋_GB2312" w:hAnsi="仿宋_GB2312" w:eastAsia="仿宋_GB2312" w:cs="仿宋_GB2312"/>
          <w:color w:val="auto"/>
          <w:position w:val="0"/>
          <w:sz w:val="28"/>
          <w:szCs w:val="28"/>
        </w:rPr>
        <w:t>（2）经</w:t>
      </w:r>
      <w:r>
        <w:rPr>
          <w:rFonts w:hint="eastAsia" w:ascii="仿宋_GB2312" w:hAnsi="仿宋_GB2312" w:eastAsia="仿宋_GB2312" w:cs="仿宋_GB2312"/>
          <w:color w:val="auto"/>
          <w:position w:val="0"/>
          <w:sz w:val="28"/>
          <w:szCs w:val="28"/>
          <w:lang w:eastAsia="zh-CN"/>
        </w:rPr>
        <w:t>电子商务领导小组</w:t>
      </w:r>
      <w:r>
        <w:rPr>
          <w:rFonts w:hint="eastAsia" w:ascii="仿宋_GB2312" w:hAnsi="仿宋_GB2312" w:eastAsia="仿宋_GB2312" w:cs="仿宋_GB2312"/>
          <w:color w:val="auto"/>
          <w:position w:val="0"/>
          <w:sz w:val="28"/>
          <w:szCs w:val="28"/>
        </w:rPr>
        <w:t>审定。</w:t>
      </w:r>
    </w:p>
    <w:p>
      <w:pPr>
        <w:numPr>
          <w:numId w:val="0"/>
        </w:numPr>
        <w:spacing w:before="0" w:after="160" w:line="240" w:lineRule="auto"/>
        <w:ind w:right="0" w:firstLine="560"/>
        <w:jc w:val="both"/>
        <w:rPr>
          <w:rFonts w:hint="eastAsia" w:ascii="仿宋_GB2312" w:hAnsi="仿宋_GB2312" w:eastAsia="仿宋_GB2312" w:cs="仿宋_GB2312"/>
          <w:color w:val="auto"/>
          <w:position w:val="0"/>
          <w:sz w:val="28"/>
          <w:szCs w:val="28"/>
        </w:rPr>
      </w:pPr>
      <w:r>
        <w:rPr>
          <w:rFonts w:hint="eastAsia" w:ascii="仿宋_GB2312" w:hAnsi="仿宋_GB2312" w:eastAsia="仿宋_GB2312" w:cs="仿宋_GB2312"/>
          <w:color w:val="auto"/>
          <w:position w:val="0"/>
          <w:sz w:val="28"/>
          <w:szCs w:val="28"/>
        </w:rPr>
        <w:t>5. 申报资料（</w:t>
      </w:r>
      <w:r>
        <w:rPr>
          <w:rFonts w:hint="eastAsia" w:ascii="仿宋_GB2312" w:hAnsi="仿宋_GB2312" w:eastAsia="仿宋_GB2312" w:cs="仿宋_GB2312"/>
          <w:color w:val="auto"/>
          <w:position w:val="0"/>
          <w:sz w:val="28"/>
          <w:szCs w:val="28"/>
          <w:lang w:eastAsia="zh-CN"/>
        </w:rPr>
        <w:t>纸质版</w:t>
      </w:r>
      <w:r>
        <w:rPr>
          <w:rFonts w:hint="eastAsia" w:ascii="仿宋_GB2312" w:hAnsi="仿宋_GB2312" w:eastAsia="仿宋_GB2312" w:cs="仿宋_GB2312"/>
          <w:color w:val="auto"/>
          <w:position w:val="0"/>
          <w:sz w:val="28"/>
          <w:szCs w:val="28"/>
        </w:rPr>
        <w:t>一式</w:t>
      </w:r>
      <w:r>
        <w:rPr>
          <w:rFonts w:hint="eastAsia" w:ascii="仿宋_GB2312" w:hAnsi="仿宋_GB2312" w:eastAsia="仿宋_GB2312" w:cs="仿宋_GB2312"/>
          <w:color w:val="auto"/>
          <w:position w:val="0"/>
          <w:sz w:val="28"/>
          <w:szCs w:val="28"/>
          <w:lang w:eastAsia="zh-CN"/>
        </w:rPr>
        <w:t>二</w:t>
      </w:r>
      <w:r>
        <w:rPr>
          <w:rFonts w:hint="eastAsia" w:ascii="仿宋_GB2312" w:hAnsi="仿宋_GB2312" w:eastAsia="仿宋_GB2312" w:cs="仿宋_GB2312"/>
          <w:color w:val="auto"/>
          <w:position w:val="0"/>
          <w:sz w:val="28"/>
          <w:szCs w:val="28"/>
        </w:rPr>
        <w:t>份</w:t>
      </w:r>
      <w:r>
        <w:rPr>
          <w:rFonts w:hint="eastAsia" w:ascii="仿宋_GB2312" w:hAnsi="仿宋_GB2312" w:eastAsia="仿宋_GB2312" w:cs="仿宋_GB2312"/>
          <w:color w:val="auto"/>
          <w:position w:val="0"/>
          <w:sz w:val="28"/>
          <w:szCs w:val="28"/>
          <w:lang w:eastAsia="zh-CN"/>
        </w:rPr>
        <w:t>，电子版一份</w:t>
      </w:r>
      <w:r>
        <w:rPr>
          <w:rFonts w:hint="eastAsia" w:ascii="仿宋_GB2312" w:hAnsi="仿宋_GB2312" w:eastAsia="仿宋_GB2312" w:cs="仿宋_GB2312"/>
          <w:color w:val="auto"/>
          <w:position w:val="0"/>
          <w:sz w:val="28"/>
          <w:szCs w:val="28"/>
        </w:rPr>
        <w:t>）</w:t>
      </w:r>
    </w:p>
    <w:p>
      <w:pPr>
        <w:numPr>
          <w:numId w:val="0"/>
        </w:numPr>
        <w:spacing w:before="0" w:after="160" w:line="240" w:lineRule="auto"/>
        <w:ind w:right="0" w:firstLine="560"/>
        <w:jc w:val="both"/>
        <w:rPr>
          <w:rFonts w:hint="eastAsia" w:ascii="仿宋_GB2312" w:hAnsi="仿宋_GB2312" w:eastAsia="仿宋_GB2312" w:cs="仿宋_GB2312"/>
          <w:color w:val="auto"/>
          <w:position w:val="0"/>
          <w:sz w:val="28"/>
          <w:szCs w:val="28"/>
        </w:rPr>
      </w:pPr>
      <w:r>
        <w:rPr>
          <w:rFonts w:hint="eastAsia" w:ascii="仿宋_GB2312" w:hAnsi="仿宋_GB2312" w:eastAsia="仿宋_GB2312" w:cs="仿宋_GB2312"/>
          <w:color w:val="auto"/>
          <w:position w:val="0"/>
          <w:sz w:val="28"/>
          <w:szCs w:val="28"/>
          <w:lang w:eastAsia="zh-CN"/>
        </w:rPr>
        <w:t>（</w:t>
      </w:r>
      <w:r>
        <w:rPr>
          <w:rFonts w:hint="eastAsia" w:ascii="仿宋_GB2312" w:hAnsi="仿宋_GB2312" w:eastAsia="仿宋_GB2312" w:cs="仿宋_GB2312"/>
          <w:color w:val="auto"/>
          <w:position w:val="0"/>
          <w:sz w:val="28"/>
          <w:szCs w:val="28"/>
          <w:lang w:val="en-US" w:eastAsia="zh-CN"/>
        </w:rPr>
        <w:t>1</w:t>
      </w:r>
      <w:r>
        <w:rPr>
          <w:rFonts w:hint="eastAsia" w:ascii="仿宋_GB2312" w:hAnsi="仿宋_GB2312" w:eastAsia="仿宋_GB2312" w:cs="仿宋_GB2312"/>
          <w:color w:val="auto"/>
          <w:position w:val="0"/>
          <w:sz w:val="28"/>
          <w:szCs w:val="28"/>
          <w:lang w:eastAsia="zh-CN"/>
        </w:rPr>
        <w:t>）封面（见附件一）；</w:t>
      </w:r>
    </w:p>
    <w:p>
      <w:pPr>
        <w:numPr>
          <w:numId w:val="0"/>
        </w:numPr>
        <w:spacing w:before="0" w:after="160" w:line="240" w:lineRule="auto"/>
        <w:ind w:right="0" w:firstLine="560"/>
        <w:jc w:val="both"/>
        <w:rPr>
          <w:rFonts w:hint="eastAsia" w:ascii="仿宋_GB2312" w:hAnsi="仿宋_GB2312" w:eastAsia="仿宋_GB2312" w:cs="仿宋_GB2312"/>
          <w:color w:val="auto"/>
          <w:position w:val="0"/>
          <w:sz w:val="28"/>
          <w:szCs w:val="28"/>
        </w:rPr>
      </w:pPr>
      <w:r>
        <w:rPr>
          <w:rFonts w:hint="eastAsia" w:ascii="仿宋_GB2312" w:hAnsi="仿宋_GB2312" w:eastAsia="仿宋_GB2312" w:cs="仿宋_GB2312"/>
          <w:color w:val="auto"/>
          <w:position w:val="0"/>
          <w:sz w:val="28"/>
          <w:szCs w:val="28"/>
        </w:rPr>
        <w:t>（</w:t>
      </w:r>
      <w:r>
        <w:rPr>
          <w:rFonts w:hint="eastAsia" w:ascii="仿宋_GB2312" w:hAnsi="仿宋_GB2312" w:eastAsia="仿宋_GB2312" w:cs="仿宋_GB2312"/>
          <w:color w:val="auto"/>
          <w:position w:val="0"/>
          <w:sz w:val="28"/>
          <w:szCs w:val="28"/>
          <w:lang w:val="en-US" w:eastAsia="zh-CN"/>
        </w:rPr>
        <w:t>2</w:t>
      </w:r>
      <w:r>
        <w:rPr>
          <w:rFonts w:hint="eastAsia" w:ascii="仿宋_GB2312" w:hAnsi="仿宋_GB2312" w:eastAsia="仿宋_GB2312" w:cs="仿宋_GB2312"/>
          <w:color w:val="auto"/>
          <w:position w:val="0"/>
          <w:sz w:val="28"/>
          <w:szCs w:val="28"/>
        </w:rPr>
        <w:t>）《长安镇电子商务</w:t>
      </w:r>
      <w:r>
        <w:rPr>
          <w:rFonts w:hint="eastAsia" w:ascii="仿宋_GB2312" w:hAnsi="仿宋_GB2312" w:eastAsia="仿宋_GB2312" w:cs="仿宋_GB2312"/>
          <w:color w:val="auto"/>
          <w:position w:val="0"/>
          <w:sz w:val="28"/>
          <w:szCs w:val="28"/>
          <w:lang w:eastAsia="zh-CN"/>
        </w:rPr>
        <w:t>专项资金</w:t>
      </w:r>
      <w:r>
        <w:rPr>
          <w:rFonts w:hint="eastAsia" w:ascii="仿宋_GB2312" w:hAnsi="仿宋_GB2312" w:eastAsia="仿宋_GB2312" w:cs="仿宋_GB2312"/>
          <w:color w:val="auto"/>
          <w:position w:val="0"/>
          <w:sz w:val="28"/>
          <w:szCs w:val="28"/>
        </w:rPr>
        <w:t>申请表（</w:t>
      </w:r>
      <w:r>
        <w:rPr>
          <w:rFonts w:hint="eastAsia" w:ascii="仿宋_GB2312" w:hAnsi="仿宋_GB2312" w:eastAsia="仿宋_GB2312" w:cs="仿宋_GB2312"/>
          <w:color w:val="auto"/>
          <w:position w:val="0"/>
          <w:sz w:val="28"/>
          <w:szCs w:val="28"/>
          <w:lang w:eastAsia="zh-CN"/>
        </w:rPr>
        <w:t>创业大赛资助</w:t>
      </w:r>
      <w:r>
        <w:rPr>
          <w:rFonts w:hint="eastAsia" w:ascii="仿宋_GB2312" w:hAnsi="仿宋_GB2312" w:eastAsia="仿宋_GB2312" w:cs="仿宋_GB2312"/>
          <w:color w:val="auto"/>
          <w:position w:val="0"/>
          <w:sz w:val="28"/>
          <w:szCs w:val="28"/>
        </w:rPr>
        <w:t>）》（见</w:t>
      </w:r>
      <w:r>
        <w:rPr>
          <w:rFonts w:hint="eastAsia" w:ascii="仿宋_GB2312" w:hAnsi="仿宋_GB2312" w:eastAsia="仿宋_GB2312" w:cs="仿宋_GB2312"/>
          <w:color w:val="auto"/>
          <w:position w:val="0"/>
          <w:sz w:val="28"/>
          <w:szCs w:val="28"/>
          <w:lang w:eastAsia="zh-CN"/>
        </w:rPr>
        <w:t>附件二——</w:t>
      </w:r>
      <w:r>
        <w:rPr>
          <w:rFonts w:hint="eastAsia" w:ascii="仿宋_GB2312" w:hAnsi="仿宋_GB2312" w:eastAsia="仿宋_GB2312" w:cs="仿宋_GB2312"/>
          <w:color w:val="auto"/>
          <w:position w:val="0"/>
          <w:sz w:val="28"/>
          <w:szCs w:val="28"/>
        </w:rPr>
        <w:t>表</w:t>
      </w:r>
      <w:r>
        <w:rPr>
          <w:rFonts w:hint="eastAsia" w:ascii="仿宋_GB2312" w:hAnsi="仿宋_GB2312" w:eastAsia="仿宋_GB2312" w:cs="仿宋_GB2312"/>
          <w:color w:val="auto"/>
          <w:position w:val="0"/>
          <w:sz w:val="28"/>
          <w:szCs w:val="28"/>
          <w:lang w:val="en-US" w:eastAsia="zh-CN"/>
        </w:rPr>
        <w:t>4-4</w:t>
      </w:r>
      <w:r>
        <w:rPr>
          <w:rFonts w:hint="eastAsia" w:ascii="仿宋_GB2312" w:hAnsi="仿宋_GB2312" w:eastAsia="仿宋_GB2312" w:cs="仿宋_GB2312"/>
          <w:color w:val="auto"/>
          <w:position w:val="0"/>
          <w:sz w:val="28"/>
          <w:szCs w:val="28"/>
        </w:rPr>
        <w:t>）；</w:t>
      </w:r>
    </w:p>
    <w:p>
      <w:pPr>
        <w:numPr>
          <w:numId w:val="0"/>
        </w:numPr>
        <w:spacing w:before="0" w:after="160" w:line="240" w:lineRule="auto"/>
        <w:ind w:right="0" w:firstLine="560"/>
        <w:jc w:val="both"/>
        <w:rPr>
          <w:rFonts w:hint="eastAsia" w:ascii="仿宋_GB2312" w:hAnsi="仿宋_GB2312" w:eastAsia="仿宋_GB2312" w:cs="仿宋_GB2312"/>
          <w:color w:val="auto"/>
          <w:position w:val="0"/>
          <w:sz w:val="28"/>
          <w:szCs w:val="28"/>
        </w:rPr>
      </w:pPr>
      <w:r>
        <w:rPr>
          <w:rFonts w:hint="eastAsia" w:ascii="仿宋_GB2312" w:hAnsi="仿宋_GB2312" w:eastAsia="仿宋_GB2312" w:cs="仿宋_GB2312"/>
          <w:color w:val="auto"/>
          <w:position w:val="0"/>
          <w:sz w:val="28"/>
          <w:szCs w:val="28"/>
        </w:rPr>
        <w:t>（</w:t>
      </w:r>
      <w:r>
        <w:rPr>
          <w:rFonts w:hint="eastAsia" w:ascii="仿宋_GB2312" w:hAnsi="仿宋_GB2312" w:eastAsia="仿宋_GB2312" w:cs="仿宋_GB2312"/>
          <w:color w:val="auto"/>
          <w:position w:val="0"/>
          <w:sz w:val="28"/>
          <w:szCs w:val="28"/>
          <w:lang w:val="en-US" w:eastAsia="zh-CN"/>
        </w:rPr>
        <w:t>3</w:t>
      </w:r>
      <w:r>
        <w:rPr>
          <w:rFonts w:hint="eastAsia" w:ascii="仿宋_GB2312" w:hAnsi="仿宋_GB2312" w:eastAsia="仿宋_GB2312" w:cs="仿宋_GB2312"/>
          <w:color w:val="auto"/>
          <w:position w:val="0"/>
          <w:sz w:val="28"/>
          <w:szCs w:val="28"/>
        </w:rPr>
        <w:t>）经备案的专项活动详细方案（含预算明细、付款计划、考评方案、进度计划等）、相关项目备案文件、现场照片、签到表、活动总结等；</w:t>
      </w:r>
    </w:p>
    <w:p>
      <w:pPr>
        <w:numPr>
          <w:numId w:val="0"/>
        </w:numPr>
        <w:spacing w:before="0" w:after="160" w:line="240" w:lineRule="auto"/>
        <w:ind w:right="0" w:firstLine="560"/>
        <w:jc w:val="both"/>
        <w:rPr>
          <w:rFonts w:hint="eastAsia" w:ascii="仿宋_GB2312" w:hAnsi="仿宋_GB2312" w:eastAsia="仿宋_GB2312" w:cs="仿宋_GB2312"/>
          <w:color w:val="auto"/>
          <w:position w:val="0"/>
          <w:sz w:val="28"/>
          <w:szCs w:val="28"/>
        </w:rPr>
      </w:pPr>
      <w:r>
        <w:rPr>
          <w:rFonts w:hint="eastAsia" w:ascii="仿宋_GB2312" w:hAnsi="仿宋_GB2312" w:eastAsia="仿宋_GB2312" w:cs="仿宋_GB2312"/>
          <w:color w:val="auto"/>
          <w:position w:val="0"/>
          <w:sz w:val="28"/>
          <w:szCs w:val="28"/>
        </w:rPr>
        <w:t>（</w:t>
      </w:r>
      <w:r>
        <w:rPr>
          <w:rFonts w:hint="eastAsia" w:ascii="仿宋_GB2312" w:hAnsi="仿宋_GB2312" w:eastAsia="仿宋_GB2312" w:cs="仿宋_GB2312"/>
          <w:color w:val="auto"/>
          <w:position w:val="0"/>
          <w:sz w:val="28"/>
          <w:szCs w:val="28"/>
          <w:lang w:val="en-US" w:eastAsia="zh-CN"/>
        </w:rPr>
        <w:t>4</w:t>
      </w:r>
      <w:r>
        <w:rPr>
          <w:rFonts w:hint="eastAsia" w:ascii="仿宋_GB2312" w:hAnsi="仿宋_GB2312" w:eastAsia="仿宋_GB2312" w:cs="仿宋_GB2312"/>
          <w:color w:val="auto"/>
          <w:position w:val="0"/>
          <w:sz w:val="28"/>
          <w:szCs w:val="28"/>
        </w:rPr>
        <w:t>）承办企业营业执照</w:t>
      </w:r>
      <w:r>
        <w:rPr>
          <w:rFonts w:hint="eastAsia" w:ascii="仿宋_GB2312" w:hAnsi="仿宋_GB2312" w:eastAsia="仿宋_GB2312" w:cs="仿宋_GB2312"/>
          <w:color w:val="auto"/>
          <w:position w:val="0"/>
          <w:sz w:val="28"/>
          <w:szCs w:val="28"/>
          <w:lang w:eastAsia="zh-CN"/>
        </w:rPr>
        <w:t>、银行开户许可证、</w:t>
      </w:r>
      <w:r>
        <w:rPr>
          <w:rFonts w:hint="eastAsia" w:ascii="仿宋_GB2312" w:hAnsi="仿宋_GB2312" w:eastAsia="仿宋_GB2312" w:cs="仿宋_GB2312"/>
          <w:color w:val="auto"/>
          <w:position w:val="0"/>
          <w:sz w:val="28"/>
          <w:szCs w:val="28"/>
        </w:rPr>
        <w:t>法人代表身份证的复印件；</w:t>
      </w:r>
    </w:p>
    <w:p>
      <w:pPr>
        <w:numPr>
          <w:numId w:val="0"/>
        </w:numPr>
        <w:spacing w:before="0" w:after="160" w:line="240" w:lineRule="auto"/>
        <w:ind w:right="0" w:firstLine="560"/>
        <w:jc w:val="left"/>
        <w:rPr>
          <w:rFonts w:hint="eastAsia" w:ascii="仿宋_GB2312" w:hAnsi="仿宋_GB2312" w:eastAsia="仿宋_GB2312" w:cs="仿宋_GB2312"/>
          <w:color w:val="auto"/>
          <w:position w:val="0"/>
          <w:sz w:val="28"/>
          <w:szCs w:val="28"/>
        </w:rPr>
      </w:pPr>
      <w:r>
        <w:rPr>
          <w:rFonts w:hint="eastAsia" w:ascii="仿宋_GB2312" w:hAnsi="仿宋_GB2312" w:eastAsia="仿宋_GB2312" w:cs="仿宋_GB2312"/>
          <w:color w:val="auto"/>
          <w:position w:val="0"/>
          <w:sz w:val="28"/>
          <w:szCs w:val="28"/>
        </w:rPr>
        <w:t>（</w:t>
      </w:r>
      <w:r>
        <w:rPr>
          <w:rFonts w:hint="eastAsia" w:ascii="仿宋_GB2312" w:hAnsi="仿宋_GB2312" w:eastAsia="仿宋_GB2312" w:cs="仿宋_GB2312"/>
          <w:color w:val="auto"/>
          <w:position w:val="0"/>
          <w:sz w:val="28"/>
          <w:szCs w:val="28"/>
          <w:lang w:val="en-US" w:eastAsia="zh-CN"/>
        </w:rPr>
        <w:t>5</w:t>
      </w:r>
      <w:r>
        <w:rPr>
          <w:rFonts w:hint="eastAsia" w:ascii="仿宋_GB2312" w:hAnsi="仿宋_GB2312" w:eastAsia="仿宋_GB2312" w:cs="仿宋_GB2312"/>
          <w:color w:val="auto"/>
          <w:position w:val="0"/>
          <w:sz w:val="28"/>
          <w:szCs w:val="28"/>
        </w:rPr>
        <w:t>）举办活动的通知文件、详细方案（含预算明细）、现场照片、活动总结等；</w:t>
      </w:r>
    </w:p>
    <w:p>
      <w:pPr>
        <w:numPr>
          <w:numId w:val="0"/>
        </w:numPr>
        <w:spacing w:before="0" w:after="160" w:line="240" w:lineRule="auto"/>
        <w:ind w:right="0" w:firstLine="560"/>
        <w:jc w:val="both"/>
        <w:rPr>
          <w:rFonts w:hint="eastAsia" w:ascii="仿宋_GB2312" w:hAnsi="仿宋_GB2312" w:eastAsia="仿宋_GB2312" w:cs="仿宋_GB2312"/>
          <w:color w:val="auto"/>
          <w:position w:val="0"/>
          <w:sz w:val="28"/>
          <w:szCs w:val="28"/>
        </w:rPr>
      </w:pPr>
      <w:r>
        <w:rPr>
          <w:rFonts w:hint="eastAsia" w:ascii="仿宋_GB2312" w:hAnsi="仿宋_GB2312" w:eastAsia="仿宋_GB2312" w:cs="仿宋_GB2312"/>
          <w:color w:val="auto"/>
          <w:position w:val="0"/>
          <w:sz w:val="28"/>
          <w:szCs w:val="28"/>
        </w:rPr>
        <w:t>（</w:t>
      </w:r>
      <w:r>
        <w:rPr>
          <w:rFonts w:hint="eastAsia" w:ascii="仿宋_GB2312" w:hAnsi="仿宋_GB2312" w:eastAsia="仿宋_GB2312" w:cs="仿宋_GB2312"/>
          <w:color w:val="auto"/>
          <w:position w:val="0"/>
          <w:sz w:val="28"/>
          <w:szCs w:val="28"/>
          <w:lang w:val="en-US" w:eastAsia="zh-CN"/>
        </w:rPr>
        <w:t>6</w:t>
      </w:r>
      <w:r>
        <w:rPr>
          <w:rFonts w:hint="eastAsia" w:ascii="仿宋_GB2312" w:hAnsi="仿宋_GB2312" w:eastAsia="仿宋_GB2312" w:cs="仿宋_GB2312"/>
          <w:color w:val="auto"/>
          <w:position w:val="0"/>
          <w:sz w:val="28"/>
          <w:szCs w:val="28"/>
        </w:rPr>
        <w:t>）相关费用的合同或协议（场地租赁、宣传推广等）复印件（原件查验）；</w:t>
      </w:r>
    </w:p>
    <w:p>
      <w:pPr>
        <w:numPr>
          <w:numId w:val="0"/>
        </w:numPr>
        <w:spacing w:before="0" w:after="160" w:line="240" w:lineRule="auto"/>
        <w:ind w:right="0" w:firstLine="560"/>
        <w:jc w:val="both"/>
        <w:rPr>
          <w:rFonts w:hint="eastAsia" w:ascii="仿宋_GB2312" w:hAnsi="仿宋_GB2312" w:eastAsia="仿宋_GB2312" w:cs="仿宋_GB2312"/>
          <w:color w:val="auto"/>
          <w:position w:val="0"/>
          <w:sz w:val="28"/>
          <w:szCs w:val="28"/>
        </w:rPr>
      </w:pPr>
      <w:r>
        <w:rPr>
          <w:rFonts w:hint="eastAsia" w:ascii="仿宋_GB2312" w:hAnsi="仿宋_GB2312" w:eastAsia="仿宋_GB2312" w:cs="仿宋_GB2312"/>
          <w:color w:val="auto"/>
          <w:position w:val="0"/>
          <w:sz w:val="28"/>
          <w:szCs w:val="28"/>
        </w:rPr>
        <w:t>（</w:t>
      </w:r>
      <w:r>
        <w:rPr>
          <w:rFonts w:hint="eastAsia" w:ascii="仿宋_GB2312" w:hAnsi="仿宋_GB2312" w:eastAsia="仿宋_GB2312" w:cs="仿宋_GB2312"/>
          <w:color w:val="auto"/>
          <w:position w:val="0"/>
          <w:sz w:val="28"/>
          <w:szCs w:val="28"/>
          <w:lang w:val="en-US" w:eastAsia="zh-CN"/>
        </w:rPr>
        <w:t>7</w:t>
      </w:r>
      <w:r>
        <w:rPr>
          <w:rFonts w:hint="eastAsia" w:ascii="仿宋_GB2312" w:hAnsi="仿宋_GB2312" w:eastAsia="仿宋_GB2312" w:cs="仿宋_GB2312"/>
          <w:color w:val="auto"/>
          <w:position w:val="0"/>
          <w:sz w:val="28"/>
          <w:szCs w:val="28"/>
        </w:rPr>
        <w:t>）付款凭证（银行回单）和正规发票等相关凭证的复印件（原件查验）；</w:t>
      </w:r>
    </w:p>
    <w:p>
      <w:pPr>
        <w:numPr>
          <w:numId w:val="0"/>
        </w:numPr>
        <w:spacing w:before="0" w:after="160" w:line="240" w:lineRule="auto"/>
        <w:ind w:right="0" w:firstLine="560"/>
        <w:jc w:val="left"/>
        <w:rPr>
          <w:rFonts w:hint="eastAsia" w:ascii="仿宋_GB2312" w:hAnsi="仿宋_GB2312" w:eastAsia="仿宋_GB2312" w:cs="仿宋_GB2312"/>
          <w:color w:val="auto"/>
          <w:position w:val="0"/>
          <w:sz w:val="28"/>
          <w:szCs w:val="28"/>
        </w:rPr>
      </w:pPr>
      <w:r>
        <w:rPr>
          <w:rFonts w:hint="eastAsia" w:ascii="仿宋_GB2312" w:hAnsi="仿宋_GB2312" w:eastAsia="仿宋_GB2312" w:cs="仿宋_GB2312"/>
          <w:color w:val="auto"/>
          <w:position w:val="0"/>
          <w:sz w:val="28"/>
          <w:szCs w:val="28"/>
        </w:rPr>
        <w:t>（</w:t>
      </w:r>
      <w:r>
        <w:rPr>
          <w:rFonts w:hint="eastAsia" w:ascii="仿宋_GB2312" w:hAnsi="仿宋_GB2312" w:eastAsia="仿宋_GB2312" w:cs="仿宋_GB2312"/>
          <w:color w:val="auto"/>
          <w:position w:val="0"/>
          <w:sz w:val="28"/>
          <w:szCs w:val="28"/>
          <w:lang w:val="en-US" w:eastAsia="zh-CN"/>
        </w:rPr>
        <w:t>8</w:t>
      </w:r>
      <w:r>
        <w:rPr>
          <w:rFonts w:hint="eastAsia" w:ascii="仿宋_GB2312" w:hAnsi="仿宋_GB2312" w:eastAsia="仿宋_GB2312" w:cs="仿宋_GB2312"/>
          <w:color w:val="auto"/>
          <w:position w:val="0"/>
          <w:sz w:val="28"/>
          <w:szCs w:val="28"/>
        </w:rPr>
        <w:t>）其</w:t>
      </w:r>
      <w:r>
        <w:rPr>
          <w:rFonts w:hint="eastAsia" w:ascii="仿宋_GB2312" w:hAnsi="仿宋_GB2312" w:eastAsia="仿宋_GB2312" w:cs="仿宋_GB2312"/>
          <w:color w:val="auto"/>
          <w:position w:val="0"/>
          <w:sz w:val="28"/>
          <w:szCs w:val="28"/>
          <w:lang w:eastAsia="zh-CN"/>
        </w:rPr>
        <w:t>它</w:t>
      </w:r>
      <w:r>
        <w:rPr>
          <w:rFonts w:hint="eastAsia" w:ascii="仿宋_GB2312" w:hAnsi="仿宋_GB2312" w:eastAsia="仿宋_GB2312" w:cs="仿宋_GB2312"/>
          <w:color w:val="auto"/>
          <w:position w:val="0"/>
          <w:sz w:val="28"/>
          <w:szCs w:val="28"/>
        </w:rPr>
        <w:t>资料（按实际需要）。</w:t>
      </w:r>
    </w:p>
    <w:p>
      <w:pPr>
        <w:numPr>
          <w:numId w:val="0"/>
        </w:numPr>
        <w:spacing w:before="0" w:after="160" w:line="240" w:lineRule="auto"/>
        <w:ind w:right="0" w:firstLine="551"/>
        <w:jc w:val="both"/>
        <w:rPr>
          <w:rFonts w:hint="eastAsia" w:ascii="仿宋_GB2312" w:hAnsi="仿宋_GB2312" w:eastAsia="仿宋_GB2312" w:cs="仿宋_GB2312"/>
          <w:b/>
          <w:color w:val="auto"/>
          <w:position w:val="0"/>
          <w:sz w:val="28"/>
          <w:szCs w:val="28"/>
        </w:rPr>
      </w:pPr>
      <w:r>
        <w:rPr>
          <w:rFonts w:hint="eastAsia" w:ascii="仿宋_GB2312" w:hAnsi="仿宋_GB2312" w:eastAsia="仿宋_GB2312" w:cs="仿宋_GB2312"/>
          <w:b/>
          <w:color w:val="auto"/>
          <w:position w:val="0"/>
          <w:sz w:val="28"/>
          <w:szCs w:val="28"/>
          <w:lang w:eastAsia="zh-CN"/>
        </w:rPr>
        <w:t>（七）</w:t>
      </w:r>
      <w:r>
        <w:rPr>
          <w:rFonts w:hint="eastAsia" w:ascii="仿宋_GB2312" w:hAnsi="仿宋_GB2312" w:eastAsia="仿宋_GB2312" w:cs="仿宋_GB2312"/>
          <w:b/>
          <w:color w:val="auto"/>
          <w:position w:val="0"/>
          <w:sz w:val="28"/>
          <w:szCs w:val="28"/>
        </w:rPr>
        <w:t>特色产业带资助</w:t>
      </w:r>
    </w:p>
    <w:p>
      <w:pPr>
        <w:numPr>
          <w:numId w:val="0"/>
        </w:numPr>
        <w:spacing w:before="0" w:after="160" w:line="240" w:lineRule="auto"/>
        <w:ind w:right="0" w:firstLine="560"/>
        <w:jc w:val="both"/>
        <w:rPr>
          <w:rFonts w:hint="eastAsia" w:ascii="仿宋_GB2312" w:hAnsi="仿宋_GB2312" w:eastAsia="仿宋_GB2312" w:cs="仿宋_GB2312"/>
          <w:color w:val="auto"/>
          <w:position w:val="0"/>
          <w:sz w:val="28"/>
          <w:szCs w:val="28"/>
        </w:rPr>
      </w:pPr>
      <w:r>
        <w:rPr>
          <w:rFonts w:hint="eastAsia" w:ascii="仿宋_GB2312" w:hAnsi="仿宋_GB2312" w:eastAsia="仿宋_GB2312" w:cs="仿宋_GB2312"/>
          <w:color w:val="auto"/>
          <w:position w:val="0"/>
          <w:sz w:val="28"/>
          <w:szCs w:val="28"/>
        </w:rPr>
        <w:t>1. 资助对象</w:t>
      </w:r>
      <w:r>
        <w:rPr>
          <w:rFonts w:hint="eastAsia" w:ascii="仿宋_GB2312" w:hAnsi="仿宋_GB2312" w:eastAsia="仿宋_GB2312" w:cs="仿宋_GB2312"/>
          <w:color w:val="auto"/>
          <w:position w:val="0"/>
          <w:sz w:val="28"/>
          <w:szCs w:val="28"/>
          <w:lang w:val="en-US" w:eastAsia="zh-CN"/>
        </w:rPr>
        <w:t>:</w:t>
      </w:r>
      <w:r>
        <w:rPr>
          <w:rFonts w:hint="eastAsia" w:ascii="仿宋_GB2312" w:hAnsi="仿宋_GB2312" w:eastAsia="仿宋_GB2312" w:cs="仿宋_GB2312"/>
          <w:color w:val="auto"/>
          <w:position w:val="0"/>
          <w:sz w:val="28"/>
          <w:szCs w:val="28"/>
        </w:rPr>
        <w:t>对加强与知名电子商务平台对接合作,重点打造“长安机械模具”、“长安饰品”、“长安3C电子”等“长安跨境电子商务优势产业带”或“长安特色馆”，对长安跨境电子商务特色产业带策划、承办、推广企业</w:t>
      </w:r>
      <w:r>
        <w:rPr>
          <w:rFonts w:hint="eastAsia" w:ascii="仿宋_GB2312" w:hAnsi="仿宋_GB2312" w:eastAsia="仿宋_GB2312" w:cs="仿宋_GB2312"/>
          <w:color w:val="auto"/>
          <w:position w:val="0"/>
          <w:sz w:val="28"/>
          <w:szCs w:val="28"/>
          <w:lang w:eastAsia="zh-CN"/>
        </w:rPr>
        <w:t>或</w:t>
      </w:r>
      <w:r>
        <w:rPr>
          <w:rFonts w:hint="eastAsia" w:ascii="仿宋_GB2312" w:hAnsi="仿宋_GB2312" w:eastAsia="仿宋_GB2312" w:cs="仿宋_GB2312"/>
          <w:color w:val="auto"/>
          <w:position w:val="0"/>
          <w:sz w:val="28"/>
          <w:szCs w:val="28"/>
        </w:rPr>
        <w:t>机构予以策划推广资助。</w:t>
      </w:r>
    </w:p>
    <w:p>
      <w:pPr>
        <w:numPr>
          <w:numId w:val="0"/>
        </w:numPr>
        <w:spacing w:before="0" w:after="160" w:line="240" w:lineRule="auto"/>
        <w:ind w:right="0" w:firstLine="560"/>
        <w:jc w:val="both"/>
        <w:rPr>
          <w:rFonts w:hint="eastAsia" w:ascii="仿宋_GB2312" w:hAnsi="仿宋_GB2312" w:eastAsia="仿宋_GB2312" w:cs="仿宋_GB2312"/>
          <w:color w:val="auto"/>
          <w:position w:val="0"/>
          <w:sz w:val="28"/>
          <w:szCs w:val="28"/>
        </w:rPr>
      </w:pPr>
      <w:r>
        <w:rPr>
          <w:rFonts w:hint="eastAsia" w:ascii="仿宋_GB2312" w:hAnsi="仿宋_GB2312" w:eastAsia="仿宋_GB2312" w:cs="仿宋_GB2312"/>
          <w:color w:val="auto"/>
          <w:position w:val="0"/>
          <w:sz w:val="28"/>
          <w:szCs w:val="28"/>
        </w:rPr>
        <w:t>2. 奖励性质：专项性资助（奖励/补贴）项目。</w:t>
      </w:r>
    </w:p>
    <w:p>
      <w:pPr>
        <w:numPr>
          <w:numId w:val="0"/>
        </w:numPr>
        <w:spacing w:before="0" w:after="160" w:line="240" w:lineRule="auto"/>
        <w:ind w:right="0" w:firstLine="560"/>
        <w:jc w:val="both"/>
        <w:rPr>
          <w:rFonts w:hint="eastAsia" w:ascii="仿宋_GB2312" w:hAnsi="仿宋_GB2312" w:eastAsia="仿宋_GB2312" w:cs="仿宋_GB2312"/>
          <w:color w:val="auto"/>
          <w:position w:val="0"/>
          <w:sz w:val="28"/>
          <w:szCs w:val="28"/>
        </w:rPr>
      </w:pPr>
      <w:r>
        <w:rPr>
          <w:rFonts w:hint="eastAsia" w:ascii="仿宋_GB2312" w:hAnsi="仿宋_GB2312" w:eastAsia="仿宋_GB2312" w:cs="仿宋_GB2312"/>
          <w:color w:val="auto"/>
          <w:position w:val="0"/>
          <w:sz w:val="28"/>
          <w:szCs w:val="28"/>
        </w:rPr>
        <w:t>3. 资助标准。按项目</w:t>
      </w:r>
      <w:r>
        <w:rPr>
          <w:rFonts w:hint="eastAsia" w:ascii="仿宋_GB2312" w:hAnsi="仿宋_GB2312" w:eastAsia="仿宋_GB2312" w:cs="仿宋_GB2312"/>
          <w:color w:val="auto"/>
          <w:position w:val="0"/>
          <w:sz w:val="28"/>
          <w:szCs w:val="28"/>
          <w:lang w:eastAsia="zh-CN"/>
        </w:rPr>
        <w:t>实际</w:t>
      </w:r>
      <w:r>
        <w:rPr>
          <w:rFonts w:hint="eastAsia" w:ascii="仿宋_GB2312" w:hAnsi="仿宋_GB2312" w:eastAsia="仿宋_GB2312" w:cs="仿宋_GB2312"/>
          <w:color w:val="auto"/>
          <w:position w:val="0"/>
          <w:sz w:val="28"/>
          <w:szCs w:val="28"/>
        </w:rPr>
        <w:t>策划推广费用进行资助，每年资助总金额不超过</w:t>
      </w:r>
      <w:r>
        <w:rPr>
          <w:rFonts w:hint="eastAsia" w:ascii="仿宋_GB2312" w:hAnsi="仿宋_GB2312" w:eastAsia="仿宋_GB2312" w:cs="仿宋_GB2312"/>
          <w:color w:val="auto"/>
          <w:position w:val="0"/>
          <w:sz w:val="28"/>
          <w:szCs w:val="28"/>
          <w:lang w:val="en-US" w:eastAsia="zh-CN"/>
        </w:rPr>
        <w:t>120</w:t>
      </w:r>
      <w:r>
        <w:rPr>
          <w:rFonts w:hint="eastAsia" w:ascii="仿宋_GB2312" w:hAnsi="仿宋_GB2312" w:eastAsia="仿宋_GB2312" w:cs="仿宋_GB2312"/>
          <w:color w:val="auto"/>
          <w:position w:val="0"/>
          <w:sz w:val="28"/>
          <w:szCs w:val="28"/>
        </w:rPr>
        <w:t>万元。</w:t>
      </w:r>
    </w:p>
    <w:p>
      <w:pPr>
        <w:numPr>
          <w:numId w:val="0"/>
        </w:numPr>
        <w:spacing w:before="0" w:after="160" w:line="240" w:lineRule="auto"/>
        <w:ind w:right="0" w:firstLine="560"/>
        <w:jc w:val="both"/>
        <w:rPr>
          <w:rFonts w:hint="eastAsia" w:ascii="仿宋_GB2312" w:hAnsi="仿宋_GB2312" w:eastAsia="仿宋_GB2312" w:cs="仿宋_GB2312"/>
          <w:color w:val="auto"/>
          <w:position w:val="0"/>
          <w:sz w:val="28"/>
          <w:szCs w:val="28"/>
        </w:rPr>
      </w:pPr>
      <w:r>
        <w:rPr>
          <w:rFonts w:hint="eastAsia" w:ascii="仿宋_GB2312" w:hAnsi="仿宋_GB2312" w:eastAsia="仿宋_GB2312" w:cs="仿宋_GB2312"/>
          <w:color w:val="auto"/>
          <w:position w:val="0"/>
          <w:sz w:val="28"/>
          <w:szCs w:val="28"/>
        </w:rPr>
        <w:t>4. 资助条件：</w:t>
      </w:r>
    </w:p>
    <w:p>
      <w:pPr>
        <w:numPr>
          <w:numId w:val="0"/>
        </w:numPr>
        <w:spacing w:before="0" w:after="160" w:line="240" w:lineRule="auto"/>
        <w:ind w:right="0" w:firstLine="560"/>
        <w:jc w:val="both"/>
        <w:rPr>
          <w:rFonts w:hint="eastAsia" w:ascii="仿宋_GB2312" w:hAnsi="仿宋_GB2312" w:eastAsia="仿宋_GB2312" w:cs="仿宋_GB2312"/>
          <w:color w:val="auto"/>
          <w:position w:val="0"/>
          <w:sz w:val="28"/>
          <w:szCs w:val="28"/>
        </w:rPr>
      </w:pPr>
      <w:r>
        <w:rPr>
          <w:rFonts w:hint="eastAsia" w:ascii="仿宋_GB2312" w:hAnsi="仿宋_GB2312" w:eastAsia="仿宋_GB2312" w:cs="仿宋_GB2312"/>
          <w:color w:val="auto"/>
          <w:position w:val="0"/>
          <w:sz w:val="28"/>
          <w:szCs w:val="28"/>
        </w:rPr>
        <w:t>（1）资助资金主要用于打造长安跨境电子商务特色产业带</w:t>
      </w:r>
      <w:r>
        <w:rPr>
          <w:rFonts w:hint="eastAsia" w:ascii="仿宋_GB2312" w:hAnsi="仿宋_GB2312" w:eastAsia="仿宋_GB2312" w:cs="仿宋_GB2312"/>
          <w:color w:val="auto"/>
          <w:position w:val="0"/>
          <w:sz w:val="28"/>
          <w:szCs w:val="28"/>
          <w:lang w:eastAsia="zh-CN"/>
        </w:rPr>
        <w:t>推广费用</w:t>
      </w:r>
      <w:r>
        <w:rPr>
          <w:rFonts w:hint="eastAsia" w:ascii="仿宋_GB2312" w:hAnsi="仿宋_GB2312" w:eastAsia="仿宋_GB2312" w:cs="仿宋_GB2312"/>
          <w:color w:val="auto"/>
          <w:position w:val="0"/>
          <w:sz w:val="28"/>
          <w:szCs w:val="28"/>
        </w:rPr>
        <w:t>，包括产业包装、品牌建设、宣传推广、培训服务、运营管理等费用；</w:t>
      </w:r>
    </w:p>
    <w:p>
      <w:pPr>
        <w:numPr>
          <w:numId w:val="0"/>
        </w:numPr>
        <w:spacing w:before="0" w:after="160" w:line="240" w:lineRule="auto"/>
        <w:ind w:right="0" w:firstLine="560"/>
        <w:jc w:val="both"/>
        <w:rPr>
          <w:rFonts w:hint="eastAsia" w:ascii="仿宋_GB2312" w:hAnsi="仿宋_GB2312" w:eastAsia="仿宋_GB2312" w:cs="仿宋_GB2312"/>
          <w:color w:val="auto"/>
          <w:position w:val="0"/>
          <w:sz w:val="28"/>
          <w:szCs w:val="28"/>
        </w:rPr>
      </w:pPr>
      <w:r>
        <w:rPr>
          <w:rFonts w:hint="eastAsia" w:ascii="仿宋_GB2312" w:hAnsi="仿宋_GB2312" w:eastAsia="仿宋_GB2312" w:cs="仿宋_GB2312"/>
          <w:color w:val="auto"/>
          <w:position w:val="0"/>
          <w:sz w:val="28"/>
          <w:szCs w:val="28"/>
        </w:rPr>
        <w:t>（2）</w:t>
      </w:r>
      <w:r>
        <w:rPr>
          <w:rFonts w:hint="eastAsia" w:ascii="仿宋_GB2312" w:hAnsi="仿宋_GB2312" w:eastAsia="仿宋_GB2312" w:cs="仿宋_GB2312"/>
          <w:color w:val="auto"/>
          <w:position w:val="0"/>
          <w:sz w:val="28"/>
          <w:szCs w:val="28"/>
          <w:lang w:eastAsia="zh-CN"/>
        </w:rPr>
        <w:t>经长安镇电子商务领导小组评定。</w:t>
      </w:r>
    </w:p>
    <w:p>
      <w:pPr>
        <w:numPr>
          <w:numId w:val="0"/>
        </w:numPr>
        <w:spacing w:before="0" w:after="160" w:line="240" w:lineRule="auto"/>
        <w:ind w:right="0" w:firstLine="700"/>
        <w:jc w:val="both"/>
        <w:rPr>
          <w:rFonts w:hint="eastAsia" w:ascii="仿宋_GB2312" w:hAnsi="仿宋_GB2312" w:eastAsia="仿宋_GB2312" w:cs="仿宋_GB2312"/>
          <w:color w:val="auto"/>
          <w:position w:val="0"/>
          <w:sz w:val="28"/>
          <w:szCs w:val="28"/>
        </w:rPr>
      </w:pPr>
      <w:r>
        <w:rPr>
          <w:rFonts w:hint="eastAsia" w:ascii="仿宋_GB2312" w:hAnsi="仿宋_GB2312" w:eastAsia="仿宋_GB2312" w:cs="仿宋_GB2312"/>
          <w:color w:val="auto"/>
          <w:position w:val="0"/>
          <w:sz w:val="28"/>
          <w:szCs w:val="28"/>
        </w:rPr>
        <w:t>5. 申报资料（</w:t>
      </w:r>
      <w:r>
        <w:rPr>
          <w:rFonts w:hint="eastAsia" w:ascii="仿宋_GB2312" w:hAnsi="仿宋_GB2312" w:eastAsia="仿宋_GB2312" w:cs="仿宋_GB2312"/>
          <w:color w:val="auto"/>
          <w:position w:val="0"/>
          <w:sz w:val="28"/>
          <w:szCs w:val="28"/>
          <w:lang w:eastAsia="zh-CN"/>
        </w:rPr>
        <w:t>纸质版</w:t>
      </w:r>
      <w:r>
        <w:rPr>
          <w:rFonts w:hint="eastAsia" w:ascii="仿宋_GB2312" w:hAnsi="仿宋_GB2312" w:eastAsia="仿宋_GB2312" w:cs="仿宋_GB2312"/>
          <w:color w:val="auto"/>
          <w:position w:val="0"/>
          <w:sz w:val="28"/>
          <w:szCs w:val="28"/>
        </w:rPr>
        <w:t>一式</w:t>
      </w:r>
      <w:r>
        <w:rPr>
          <w:rFonts w:hint="eastAsia" w:ascii="仿宋_GB2312" w:hAnsi="仿宋_GB2312" w:eastAsia="仿宋_GB2312" w:cs="仿宋_GB2312"/>
          <w:color w:val="auto"/>
          <w:position w:val="0"/>
          <w:sz w:val="28"/>
          <w:szCs w:val="28"/>
          <w:lang w:eastAsia="zh-CN"/>
        </w:rPr>
        <w:t>二</w:t>
      </w:r>
      <w:r>
        <w:rPr>
          <w:rFonts w:hint="eastAsia" w:ascii="仿宋_GB2312" w:hAnsi="仿宋_GB2312" w:eastAsia="仿宋_GB2312" w:cs="仿宋_GB2312"/>
          <w:color w:val="auto"/>
          <w:position w:val="0"/>
          <w:sz w:val="28"/>
          <w:szCs w:val="28"/>
        </w:rPr>
        <w:t>份</w:t>
      </w:r>
      <w:r>
        <w:rPr>
          <w:rFonts w:hint="eastAsia" w:ascii="仿宋_GB2312" w:hAnsi="仿宋_GB2312" w:eastAsia="仿宋_GB2312" w:cs="仿宋_GB2312"/>
          <w:color w:val="auto"/>
          <w:position w:val="0"/>
          <w:sz w:val="28"/>
          <w:szCs w:val="28"/>
          <w:lang w:eastAsia="zh-CN"/>
        </w:rPr>
        <w:t>，电子版一份</w:t>
      </w:r>
      <w:r>
        <w:rPr>
          <w:rFonts w:hint="eastAsia" w:ascii="仿宋_GB2312" w:hAnsi="仿宋_GB2312" w:eastAsia="仿宋_GB2312" w:cs="仿宋_GB2312"/>
          <w:color w:val="auto"/>
          <w:position w:val="0"/>
          <w:sz w:val="28"/>
          <w:szCs w:val="28"/>
        </w:rPr>
        <w:t>）</w:t>
      </w:r>
    </w:p>
    <w:p>
      <w:pPr>
        <w:numPr>
          <w:numId w:val="0"/>
        </w:numPr>
        <w:spacing w:before="0" w:after="160" w:line="240" w:lineRule="auto"/>
        <w:ind w:right="0" w:firstLine="560"/>
        <w:jc w:val="both"/>
        <w:rPr>
          <w:rFonts w:hint="eastAsia" w:ascii="仿宋_GB2312" w:hAnsi="仿宋_GB2312" w:eastAsia="仿宋_GB2312" w:cs="仿宋_GB2312"/>
          <w:color w:val="auto"/>
          <w:position w:val="0"/>
          <w:sz w:val="28"/>
          <w:szCs w:val="28"/>
        </w:rPr>
      </w:pPr>
      <w:r>
        <w:rPr>
          <w:rFonts w:hint="eastAsia" w:ascii="仿宋_GB2312" w:hAnsi="仿宋_GB2312" w:eastAsia="仿宋_GB2312" w:cs="仿宋_GB2312"/>
          <w:color w:val="auto"/>
          <w:position w:val="0"/>
          <w:sz w:val="28"/>
          <w:szCs w:val="28"/>
          <w:lang w:val="en-US" w:eastAsia="zh-CN"/>
        </w:rPr>
        <w:t xml:space="preserve"> </w:t>
      </w:r>
      <w:r>
        <w:rPr>
          <w:rFonts w:hint="eastAsia" w:ascii="仿宋_GB2312" w:hAnsi="仿宋_GB2312" w:eastAsia="仿宋_GB2312" w:cs="仿宋_GB2312"/>
          <w:color w:val="auto"/>
          <w:position w:val="0"/>
          <w:sz w:val="28"/>
          <w:szCs w:val="28"/>
          <w:lang w:eastAsia="zh-CN"/>
        </w:rPr>
        <w:t>（</w:t>
      </w:r>
      <w:r>
        <w:rPr>
          <w:rFonts w:hint="eastAsia" w:ascii="仿宋_GB2312" w:hAnsi="仿宋_GB2312" w:eastAsia="仿宋_GB2312" w:cs="仿宋_GB2312"/>
          <w:color w:val="auto"/>
          <w:position w:val="0"/>
          <w:sz w:val="28"/>
          <w:szCs w:val="28"/>
          <w:lang w:val="en-US" w:eastAsia="zh-CN"/>
        </w:rPr>
        <w:t>1</w:t>
      </w:r>
      <w:r>
        <w:rPr>
          <w:rFonts w:hint="eastAsia" w:ascii="仿宋_GB2312" w:hAnsi="仿宋_GB2312" w:eastAsia="仿宋_GB2312" w:cs="仿宋_GB2312"/>
          <w:color w:val="auto"/>
          <w:position w:val="0"/>
          <w:sz w:val="28"/>
          <w:szCs w:val="28"/>
          <w:lang w:eastAsia="zh-CN"/>
        </w:rPr>
        <w:t>）封面（见附件一）；</w:t>
      </w:r>
    </w:p>
    <w:p>
      <w:pPr>
        <w:numPr>
          <w:numId w:val="0"/>
        </w:numPr>
        <w:spacing w:before="0" w:after="160" w:line="240" w:lineRule="auto"/>
        <w:ind w:right="0" w:firstLine="700"/>
        <w:jc w:val="both"/>
        <w:rPr>
          <w:rFonts w:hint="eastAsia" w:ascii="仿宋_GB2312" w:hAnsi="仿宋_GB2312" w:eastAsia="仿宋_GB2312" w:cs="仿宋_GB2312"/>
          <w:color w:val="auto"/>
          <w:position w:val="0"/>
          <w:sz w:val="28"/>
          <w:szCs w:val="28"/>
        </w:rPr>
      </w:pPr>
      <w:r>
        <w:rPr>
          <w:rFonts w:hint="eastAsia" w:ascii="仿宋_GB2312" w:hAnsi="仿宋_GB2312" w:eastAsia="仿宋_GB2312" w:cs="仿宋_GB2312"/>
          <w:color w:val="auto"/>
          <w:position w:val="0"/>
          <w:sz w:val="28"/>
          <w:szCs w:val="28"/>
        </w:rPr>
        <w:t>（</w:t>
      </w:r>
      <w:r>
        <w:rPr>
          <w:rFonts w:hint="eastAsia" w:ascii="仿宋_GB2312" w:hAnsi="仿宋_GB2312" w:eastAsia="仿宋_GB2312" w:cs="仿宋_GB2312"/>
          <w:color w:val="auto"/>
          <w:position w:val="0"/>
          <w:sz w:val="28"/>
          <w:szCs w:val="28"/>
          <w:lang w:val="en-US" w:eastAsia="zh-CN"/>
        </w:rPr>
        <w:t>2</w:t>
      </w:r>
      <w:r>
        <w:rPr>
          <w:rFonts w:hint="eastAsia" w:ascii="仿宋_GB2312" w:hAnsi="仿宋_GB2312" w:eastAsia="仿宋_GB2312" w:cs="仿宋_GB2312"/>
          <w:color w:val="auto"/>
          <w:position w:val="0"/>
          <w:sz w:val="28"/>
          <w:szCs w:val="28"/>
        </w:rPr>
        <w:t>）《长安镇电子商务</w:t>
      </w:r>
      <w:r>
        <w:rPr>
          <w:rFonts w:hint="eastAsia" w:ascii="仿宋_GB2312" w:hAnsi="仿宋_GB2312" w:eastAsia="仿宋_GB2312" w:cs="仿宋_GB2312"/>
          <w:color w:val="auto"/>
          <w:position w:val="0"/>
          <w:sz w:val="28"/>
          <w:szCs w:val="28"/>
          <w:lang w:eastAsia="zh-CN"/>
        </w:rPr>
        <w:t>专项资金</w:t>
      </w:r>
      <w:r>
        <w:rPr>
          <w:rFonts w:hint="eastAsia" w:ascii="仿宋_GB2312" w:hAnsi="仿宋_GB2312" w:eastAsia="仿宋_GB2312" w:cs="仿宋_GB2312"/>
          <w:color w:val="auto"/>
          <w:position w:val="0"/>
          <w:sz w:val="28"/>
          <w:szCs w:val="28"/>
        </w:rPr>
        <w:t>申请表（产业带建设类）》（见</w:t>
      </w:r>
      <w:r>
        <w:rPr>
          <w:rFonts w:hint="eastAsia" w:ascii="仿宋_GB2312" w:hAnsi="仿宋_GB2312" w:eastAsia="仿宋_GB2312" w:cs="仿宋_GB2312"/>
          <w:color w:val="auto"/>
          <w:position w:val="0"/>
          <w:sz w:val="28"/>
          <w:szCs w:val="28"/>
          <w:lang w:eastAsia="zh-CN"/>
        </w:rPr>
        <w:t>附件二——</w:t>
      </w:r>
      <w:r>
        <w:rPr>
          <w:rFonts w:hint="eastAsia" w:ascii="仿宋_GB2312" w:hAnsi="仿宋_GB2312" w:eastAsia="仿宋_GB2312" w:cs="仿宋_GB2312"/>
          <w:color w:val="auto"/>
          <w:position w:val="0"/>
          <w:sz w:val="28"/>
          <w:szCs w:val="28"/>
        </w:rPr>
        <w:t>表</w:t>
      </w:r>
      <w:r>
        <w:rPr>
          <w:rFonts w:hint="eastAsia" w:ascii="仿宋_GB2312" w:hAnsi="仿宋_GB2312" w:eastAsia="仿宋_GB2312" w:cs="仿宋_GB2312"/>
          <w:color w:val="auto"/>
          <w:position w:val="0"/>
          <w:sz w:val="28"/>
          <w:szCs w:val="28"/>
          <w:lang w:val="en-US" w:eastAsia="zh-CN"/>
        </w:rPr>
        <w:t>4-5</w:t>
      </w:r>
      <w:r>
        <w:rPr>
          <w:rFonts w:hint="eastAsia" w:ascii="仿宋_GB2312" w:hAnsi="仿宋_GB2312" w:eastAsia="仿宋_GB2312" w:cs="仿宋_GB2312"/>
          <w:color w:val="auto"/>
          <w:position w:val="0"/>
          <w:sz w:val="28"/>
          <w:szCs w:val="28"/>
        </w:rPr>
        <w:t>）；</w:t>
      </w:r>
    </w:p>
    <w:p>
      <w:pPr>
        <w:numPr>
          <w:numId w:val="0"/>
        </w:numPr>
        <w:spacing w:before="0" w:after="160" w:line="240" w:lineRule="auto"/>
        <w:ind w:right="0" w:firstLine="700"/>
        <w:jc w:val="both"/>
        <w:rPr>
          <w:rFonts w:hint="eastAsia" w:ascii="仿宋_GB2312" w:hAnsi="仿宋_GB2312" w:eastAsia="仿宋_GB2312" w:cs="仿宋_GB2312"/>
          <w:color w:val="auto"/>
          <w:position w:val="0"/>
          <w:sz w:val="28"/>
          <w:szCs w:val="28"/>
        </w:rPr>
      </w:pPr>
      <w:r>
        <w:rPr>
          <w:rFonts w:hint="eastAsia" w:ascii="仿宋_GB2312" w:hAnsi="仿宋_GB2312" w:eastAsia="仿宋_GB2312" w:cs="仿宋_GB2312"/>
          <w:color w:val="auto"/>
          <w:position w:val="0"/>
          <w:sz w:val="28"/>
          <w:szCs w:val="28"/>
        </w:rPr>
        <w:t>（</w:t>
      </w:r>
      <w:r>
        <w:rPr>
          <w:rFonts w:hint="eastAsia" w:ascii="仿宋_GB2312" w:hAnsi="仿宋_GB2312" w:eastAsia="仿宋_GB2312" w:cs="仿宋_GB2312"/>
          <w:color w:val="auto"/>
          <w:position w:val="0"/>
          <w:sz w:val="28"/>
          <w:szCs w:val="28"/>
          <w:lang w:val="en-US" w:eastAsia="zh-CN"/>
        </w:rPr>
        <w:t>3</w:t>
      </w:r>
      <w:r>
        <w:rPr>
          <w:rFonts w:hint="eastAsia" w:ascii="仿宋_GB2312" w:hAnsi="仿宋_GB2312" w:eastAsia="仿宋_GB2312" w:cs="仿宋_GB2312"/>
          <w:color w:val="auto"/>
          <w:position w:val="0"/>
          <w:sz w:val="28"/>
          <w:szCs w:val="28"/>
        </w:rPr>
        <w:t>）承办企业（机构）营业执照</w:t>
      </w:r>
      <w:r>
        <w:rPr>
          <w:rFonts w:hint="eastAsia" w:ascii="仿宋_GB2312" w:hAnsi="仿宋_GB2312" w:eastAsia="仿宋_GB2312" w:cs="仿宋_GB2312"/>
          <w:color w:val="auto"/>
          <w:position w:val="0"/>
          <w:sz w:val="28"/>
          <w:szCs w:val="28"/>
          <w:lang w:eastAsia="zh-CN"/>
        </w:rPr>
        <w:t>、银行开户许可证、</w:t>
      </w:r>
      <w:r>
        <w:rPr>
          <w:rFonts w:hint="eastAsia" w:ascii="仿宋_GB2312" w:hAnsi="仿宋_GB2312" w:eastAsia="仿宋_GB2312" w:cs="仿宋_GB2312"/>
          <w:color w:val="auto"/>
          <w:position w:val="0"/>
          <w:sz w:val="28"/>
          <w:szCs w:val="28"/>
        </w:rPr>
        <w:t>法人代表身份证的复印件；</w:t>
      </w:r>
    </w:p>
    <w:p>
      <w:pPr>
        <w:numPr>
          <w:numId w:val="0"/>
        </w:numPr>
        <w:spacing w:before="0" w:after="160" w:line="240" w:lineRule="auto"/>
        <w:ind w:right="0" w:firstLine="700"/>
        <w:jc w:val="both"/>
        <w:rPr>
          <w:rFonts w:hint="eastAsia" w:ascii="仿宋_GB2312" w:hAnsi="仿宋_GB2312" w:eastAsia="仿宋_GB2312" w:cs="仿宋_GB2312"/>
          <w:color w:val="auto"/>
          <w:position w:val="0"/>
          <w:sz w:val="28"/>
          <w:szCs w:val="28"/>
        </w:rPr>
      </w:pPr>
      <w:r>
        <w:rPr>
          <w:rFonts w:hint="eastAsia" w:ascii="仿宋_GB2312" w:hAnsi="仿宋_GB2312" w:eastAsia="仿宋_GB2312" w:cs="仿宋_GB2312"/>
          <w:color w:val="auto"/>
          <w:position w:val="0"/>
          <w:sz w:val="28"/>
          <w:szCs w:val="28"/>
        </w:rPr>
        <w:t>（</w:t>
      </w:r>
      <w:r>
        <w:rPr>
          <w:rFonts w:hint="eastAsia" w:ascii="仿宋_GB2312" w:hAnsi="仿宋_GB2312" w:eastAsia="仿宋_GB2312" w:cs="仿宋_GB2312"/>
          <w:color w:val="auto"/>
          <w:position w:val="0"/>
          <w:sz w:val="28"/>
          <w:szCs w:val="28"/>
          <w:lang w:val="en-US" w:eastAsia="zh-CN"/>
        </w:rPr>
        <w:t>4</w:t>
      </w:r>
      <w:r>
        <w:rPr>
          <w:rFonts w:hint="eastAsia" w:ascii="仿宋_GB2312" w:hAnsi="仿宋_GB2312" w:eastAsia="仿宋_GB2312" w:cs="仿宋_GB2312"/>
          <w:color w:val="auto"/>
          <w:position w:val="0"/>
          <w:sz w:val="28"/>
          <w:szCs w:val="28"/>
        </w:rPr>
        <w:t>）经备案的专项活动详细方案（含预算明细、付款计划、考评方案、进度计划等）、相关项目备案文件、现场照片、签到表、活动总结等；</w:t>
      </w:r>
    </w:p>
    <w:p>
      <w:pPr>
        <w:numPr>
          <w:numId w:val="0"/>
        </w:numPr>
        <w:spacing w:before="0" w:after="160" w:line="240" w:lineRule="auto"/>
        <w:ind w:right="0" w:firstLine="700"/>
        <w:jc w:val="left"/>
        <w:rPr>
          <w:rFonts w:hint="eastAsia" w:ascii="仿宋_GB2312" w:hAnsi="仿宋_GB2312" w:eastAsia="仿宋_GB2312" w:cs="仿宋_GB2312"/>
          <w:color w:val="auto"/>
          <w:position w:val="0"/>
          <w:sz w:val="28"/>
          <w:szCs w:val="28"/>
        </w:rPr>
      </w:pPr>
      <w:r>
        <w:rPr>
          <w:rFonts w:hint="eastAsia" w:ascii="仿宋_GB2312" w:hAnsi="仿宋_GB2312" w:eastAsia="仿宋_GB2312" w:cs="仿宋_GB2312"/>
          <w:color w:val="auto"/>
          <w:position w:val="0"/>
          <w:sz w:val="28"/>
          <w:szCs w:val="28"/>
        </w:rPr>
        <w:t>（</w:t>
      </w:r>
      <w:r>
        <w:rPr>
          <w:rFonts w:hint="eastAsia" w:ascii="仿宋_GB2312" w:hAnsi="仿宋_GB2312" w:eastAsia="仿宋_GB2312" w:cs="仿宋_GB2312"/>
          <w:color w:val="auto"/>
          <w:position w:val="0"/>
          <w:sz w:val="28"/>
          <w:szCs w:val="28"/>
          <w:lang w:val="en-US" w:eastAsia="zh-CN"/>
        </w:rPr>
        <w:t>5</w:t>
      </w:r>
      <w:r>
        <w:rPr>
          <w:rFonts w:hint="eastAsia" w:ascii="仿宋_GB2312" w:hAnsi="仿宋_GB2312" w:eastAsia="仿宋_GB2312" w:cs="仿宋_GB2312"/>
          <w:color w:val="auto"/>
          <w:position w:val="0"/>
          <w:sz w:val="28"/>
          <w:szCs w:val="28"/>
        </w:rPr>
        <w:t>）相关费用的合同或协议复印件（原件查验）；</w:t>
      </w:r>
    </w:p>
    <w:p>
      <w:pPr>
        <w:numPr>
          <w:numId w:val="0"/>
        </w:numPr>
        <w:spacing w:before="0" w:after="160" w:line="240" w:lineRule="auto"/>
        <w:ind w:right="0" w:firstLine="700"/>
        <w:jc w:val="left"/>
        <w:rPr>
          <w:rFonts w:hint="eastAsia" w:ascii="仿宋_GB2312" w:hAnsi="仿宋_GB2312" w:eastAsia="仿宋_GB2312" w:cs="仿宋_GB2312"/>
          <w:color w:val="auto"/>
          <w:position w:val="0"/>
          <w:sz w:val="28"/>
          <w:szCs w:val="28"/>
        </w:rPr>
      </w:pPr>
      <w:r>
        <w:rPr>
          <w:rFonts w:hint="eastAsia" w:ascii="仿宋_GB2312" w:hAnsi="仿宋_GB2312" w:eastAsia="仿宋_GB2312" w:cs="仿宋_GB2312"/>
          <w:color w:val="auto"/>
          <w:position w:val="0"/>
          <w:sz w:val="28"/>
          <w:szCs w:val="28"/>
        </w:rPr>
        <w:t>（</w:t>
      </w:r>
      <w:r>
        <w:rPr>
          <w:rFonts w:hint="eastAsia" w:ascii="仿宋_GB2312" w:hAnsi="仿宋_GB2312" w:eastAsia="仿宋_GB2312" w:cs="仿宋_GB2312"/>
          <w:color w:val="auto"/>
          <w:position w:val="0"/>
          <w:sz w:val="28"/>
          <w:szCs w:val="28"/>
          <w:lang w:val="en-US" w:eastAsia="zh-CN"/>
        </w:rPr>
        <w:t>6</w:t>
      </w:r>
      <w:r>
        <w:rPr>
          <w:rFonts w:hint="eastAsia" w:ascii="仿宋_GB2312" w:hAnsi="仿宋_GB2312" w:eastAsia="仿宋_GB2312" w:cs="仿宋_GB2312"/>
          <w:color w:val="auto"/>
          <w:position w:val="0"/>
          <w:sz w:val="28"/>
          <w:szCs w:val="28"/>
        </w:rPr>
        <w:t>）付款凭证（银行回单）和正规发票等相关凭证的复印件（原件查验）；</w:t>
      </w:r>
    </w:p>
    <w:p>
      <w:pPr>
        <w:numPr>
          <w:numId w:val="0"/>
        </w:numPr>
        <w:spacing w:before="0" w:after="160" w:line="240" w:lineRule="auto"/>
        <w:ind w:right="0" w:firstLine="700"/>
        <w:jc w:val="both"/>
        <w:rPr>
          <w:rFonts w:hint="eastAsia" w:ascii="仿宋_GB2312" w:hAnsi="仿宋_GB2312" w:eastAsia="仿宋_GB2312" w:cs="仿宋_GB2312"/>
          <w:color w:val="auto"/>
          <w:position w:val="0"/>
          <w:sz w:val="28"/>
          <w:szCs w:val="28"/>
        </w:rPr>
      </w:pPr>
      <w:r>
        <w:rPr>
          <w:rFonts w:hint="eastAsia" w:ascii="仿宋_GB2312" w:hAnsi="仿宋_GB2312" w:eastAsia="仿宋_GB2312" w:cs="仿宋_GB2312"/>
          <w:color w:val="auto"/>
          <w:position w:val="0"/>
          <w:sz w:val="28"/>
          <w:szCs w:val="28"/>
        </w:rPr>
        <w:t>（</w:t>
      </w:r>
      <w:r>
        <w:rPr>
          <w:rFonts w:hint="eastAsia" w:ascii="仿宋_GB2312" w:hAnsi="仿宋_GB2312" w:eastAsia="仿宋_GB2312" w:cs="仿宋_GB2312"/>
          <w:color w:val="auto"/>
          <w:position w:val="0"/>
          <w:sz w:val="28"/>
          <w:szCs w:val="28"/>
          <w:lang w:val="en-US" w:eastAsia="zh-CN"/>
        </w:rPr>
        <w:t>7</w:t>
      </w:r>
      <w:r>
        <w:rPr>
          <w:rFonts w:hint="eastAsia" w:ascii="仿宋_GB2312" w:hAnsi="仿宋_GB2312" w:eastAsia="仿宋_GB2312" w:cs="仿宋_GB2312"/>
          <w:color w:val="auto"/>
          <w:position w:val="0"/>
          <w:sz w:val="28"/>
          <w:szCs w:val="28"/>
        </w:rPr>
        <w:t>）其</w:t>
      </w:r>
      <w:r>
        <w:rPr>
          <w:rFonts w:hint="eastAsia" w:ascii="仿宋_GB2312" w:hAnsi="仿宋_GB2312" w:eastAsia="仿宋_GB2312" w:cs="仿宋_GB2312"/>
          <w:color w:val="auto"/>
          <w:position w:val="0"/>
          <w:sz w:val="28"/>
          <w:szCs w:val="28"/>
          <w:lang w:eastAsia="zh-CN"/>
        </w:rPr>
        <w:t>它</w:t>
      </w:r>
      <w:r>
        <w:rPr>
          <w:rFonts w:hint="eastAsia" w:ascii="仿宋_GB2312" w:hAnsi="仿宋_GB2312" w:eastAsia="仿宋_GB2312" w:cs="仿宋_GB2312"/>
          <w:color w:val="auto"/>
          <w:position w:val="0"/>
          <w:sz w:val="28"/>
          <w:szCs w:val="28"/>
        </w:rPr>
        <w:t>资料（按实际需要）。</w:t>
      </w:r>
    </w:p>
    <w:p>
      <w:pPr>
        <w:numPr>
          <w:numId w:val="0"/>
        </w:numPr>
        <w:spacing w:before="0" w:after="160" w:line="240" w:lineRule="auto"/>
        <w:ind w:right="0" w:firstLine="565"/>
        <w:jc w:val="left"/>
        <w:rPr>
          <w:rFonts w:hint="eastAsia" w:ascii="仿宋_GB2312" w:hAnsi="仿宋_GB2312" w:eastAsia="仿宋_GB2312" w:cs="仿宋_GB2312"/>
          <w:b/>
          <w:color w:val="auto"/>
          <w:position w:val="0"/>
          <w:sz w:val="28"/>
          <w:szCs w:val="28"/>
        </w:rPr>
      </w:pPr>
      <w:r>
        <w:rPr>
          <w:rFonts w:hint="eastAsia" w:ascii="仿宋_GB2312" w:hAnsi="仿宋_GB2312" w:eastAsia="仿宋_GB2312" w:cs="仿宋_GB2312"/>
          <w:b/>
          <w:color w:val="auto"/>
          <w:position w:val="0"/>
          <w:sz w:val="28"/>
          <w:szCs w:val="28"/>
        </w:rPr>
        <w:t>（</w:t>
      </w:r>
      <w:r>
        <w:rPr>
          <w:rFonts w:hint="eastAsia" w:ascii="仿宋_GB2312" w:hAnsi="仿宋_GB2312" w:eastAsia="仿宋_GB2312" w:cs="仿宋_GB2312"/>
          <w:b/>
          <w:color w:val="auto"/>
          <w:position w:val="0"/>
          <w:sz w:val="28"/>
          <w:szCs w:val="28"/>
          <w:lang w:eastAsia="zh-CN"/>
        </w:rPr>
        <w:t>八</w:t>
      </w:r>
      <w:r>
        <w:rPr>
          <w:rFonts w:hint="eastAsia" w:ascii="仿宋_GB2312" w:hAnsi="仿宋_GB2312" w:eastAsia="仿宋_GB2312" w:cs="仿宋_GB2312"/>
          <w:b/>
          <w:color w:val="auto"/>
          <w:position w:val="0"/>
          <w:sz w:val="28"/>
          <w:szCs w:val="28"/>
        </w:rPr>
        <w:t>）</w:t>
      </w:r>
      <w:r>
        <w:rPr>
          <w:rFonts w:hint="eastAsia" w:ascii="仿宋_GB2312" w:hAnsi="仿宋_GB2312" w:eastAsia="仿宋_GB2312" w:cs="仿宋_GB2312"/>
          <w:b/>
          <w:color w:val="auto"/>
          <w:position w:val="0"/>
          <w:sz w:val="28"/>
          <w:szCs w:val="28"/>
          <w:lang w:eastAsia="zh-CN"/>
        </w:rPr>
        <w:t>购买服务类</w:t>
      </w:r>
      <w:r>
        <w:rPr>
          <w:rFonts w:hint="eastAsia" w:ascii="仿宋_GB2312" w:hAnsi="仿宋_GB2312" w:eastAsia="仿宋_GB2312" w:cs="仿宋_GB2312"/>
          <w:b/>
          <w:color w:val="auto"/>
          <w:position w:val="0"/>
          <w:sz w:val="28"/>
          <w:szCs w:val="28"/>
        </w:rPr>
        <w:t>费用资助</w:t>
      </w:r>
    </w:p>
    <w:p>
      <w:pPr>
        <w:numPr>
          <w:numId w:val="0"/>
        </w:numPr>
        <w:spacing w:before="0" w:after="160" w:line="240" w:lineRule="auto"/>
        <w:ind w:right="0" w:firstLine="560"/>
        <w:jc w:val="both"/>
        <w:rPr>
          <w:rFonts w:hint="eastAsia" w:ascii="仿宋_GB2312" w:hAnsi="仿宋_GB2312" w:eastAsia="仿宋_GB2312" w:cs="仿宋_GB2312"/>
          <w:color w:val="auto"/>
          <w:position w:val="0"/>
          <w:sz w:val="28"/>
          <w:szCs w:val="28"/>
        </w:rPr>
      </w:pPr>
      <w:r>
        <w:rPr>
          <w:rFonts w:hint="eastAsia" w:ascii="仿宋_GB2312" w:hAnsi="仿宋_GB2312" w:eastAsia="仿宋_GB2312" w:cs="仿宋_GB2312"/>
          <w:color w:val="auto"/>
          <w:position w:val="0"/>
          <w:sz w:val="28"/>
          <w:szCs w:val="28"/>
        </w:rPr>
        <w:t>1. 资助对象。</w:t>
      </w:r>
      <w:r>
        <w:rPr>
          <w:rFonts w:hint="eastAsia" w:ascii="仿宋_GB2312" w:hAnsi="仿宋_GB2312" w:eastAsia="仿宋_GB2312" w:cs="仿宋_GB2312"/>
          <w:color w:val="auto"/>
          <w:position w:val="0"/>
          <w:sz w:val="28"/>
          <w:szCs w:val="28"/>
          <w:lang w:eastAsia="zh-CN"/>
        </w:rPr>
        <w:t>政府购买服务方式举办的各类交流会，洽谈会、对接会、宣讲会等。对相关协会组织的</w:t>
      </w:r>
      <w:r>
        <w:rPr>
          <w:rFonts w:hint="eastAsia" w:ascii="仿宋_GB2312" w:hAnsi="仿宋_GB2312" w:eastAsia="仿宋_GB2312" w:cs="仿宋_GB2312"/>
          <w:color w:val="auto"/>
          <w:position w:val="0"/>
          <w:sz w:val="28"/>
          <w:szCs w:val="28"/>
        </w:rPr>
        <w:t>经商务局</w:t>
      </w:r>
      <w:r>
        <w:rPr>
          <w:rFonts w:hint="eastAsia" w:ascii="仿宋_GB2312" w:hAnsi="仿宋_GB2312" w:eastAsia="仿宋_GB2312" w:cs="仿宋_GB2312"/>
          <w:color w:val="auto"/>
          <w:position w:val="0"/>
          <w:sz w:val="28"/>
          <w:szCs w:val="28"/>
          <w:lang w:eastAsia="zh-CN"/>
        </w:rPr>
        <w:t>部门</w:t>
      </w:r>
      <w:r>
        <w:rPr>
          <w:rFonts w:hint="eastAsia" w:ascii="仿宋_GB2312" w:hAnsi="仿宋_GB2312" w:eastAsia="仿宋_GB2312" w:cs="仿宋_GB2312"/>
          <w:color w:val="auto"/>
          <w:position w:val="0"/>
          <w:sz w:val="28"/>
          <w:szCs w:val="28"/>
        </w:rPr>
        <w:t>备案的</w:t>
      </w:r>
      <w:r>
        <w:rPr>
          <w:rFonts w:hint="eastAsia" w:ascii="仿宋_GB2312" w:hAnsi="仿宋_GB2312" w:eastAsia="仿宋_GB2312" w:cs="仿宋_GB2312"/>
          <w:color w:val="auto"/>
          <w:position w:val="0"/>
          <w:sz w:val="28"/>
          <w:szCs w:val="28"/>
          <w:lang w:eastAsia="zh-CN"/>
        </w:rPr>
        <w:t>电子商务类境内外参展的</w:t>
      </w:r>
      <w:r>
        <w:rPr>
          <w:rFonts w:hint="eastAsia" w:ascii="仿宋_GB2312" w:hAnsi="仿宋_GB2312" w:eastAsia="仿宋_GB2312" w:cs="仿宋_GB2312"/>
          <w:color w:val="auto"/>
          <w:position w:val="0"/>
          <w:sz w:val="28"/>
          <w:szCs w:val="28"/>
        </w:rPr>
        <w:t>企业</w:t>
      </w:r>
      <w:r>
        <w:rPr>
          <w:rFonts w:hint="eastAsia" w:ascii="仿宋_GB2312" w:hAnsi="仿宋_GB2312" w:eastAsia="仿宋_GB2312" w:cs="仿宋_GB2312"/>
          <w:color w:val="auto"/>
          <w:position w:val="0"/>
          <w:sz w:val="28"/>
          <w:szCs w:val="28"/>
          <w:lang w:eastAsia="zh-CN"/>
        </w:rPr>
        <w:t>（组织）予以资金资助</w:t>
      </w:r>
      <w:r>
        <w:rPr>
          <w:rFonts w:hint="eastAsia" w:ascii="仿宋_GB2312" w:hAnsi="仿宋_GB2312" w:eastAsia="仿宋_GB2312" w:cs="仿宋_GB2312"/>
          <w:color w:val="auto"/>
          <w:position w:val="0"/>
          <w:sz w:val="28"/>
          <w:szCs w:val="28"/>
        </w:rPr>
        <w:t>。</w:t>
      </w:r>
    </w:p>
    <w:p>
      <w:pPr>
        <w:numPr>
          <w:numId w:val="0"/>
        </w:numPr>
        <w:spacing w:before="0" w:after="160" w:line="240" w:lineRule="auto"/>
        <w:ind w:right="0" w:firstLine="560"/>
        <w:jc w:val="both"/>
        <w:rPr>
          <w:rFonts w:hint="eastAsia" w:ascii="仿宋_GB2312" w:hAnsi="仿宋_GB2312" w:eastAsia="仿宋_GB2312" w:cs="仿宋_GB2312"/>
          <w:color w:val="auto"/>
          <w:position w:val="0"/>
          <w:sz w:val="28"/>
          <w:szCs w:val="28"/>
        </w:rPr>
      </w:pPr>
      <w:r>
        <w:rPr>
          <w:rFonts w:hint="eastAsia" w:ascii="仿宋_GB2312" w:hAnsi="仿宋_GB2312" w:eastAsia="仿宋_GB2312" w:cs="仿宋_GB2312"/>
          <w:color w:val="auto"/>
          <w:position w:val="0"/>
          <w:sz w:val="28"/>
          <w:szCs w:val="28"/>
        </w:rPr>
        <w:t>2. 奖励性质：专项性资助（奖励/补贴）项目。</w:t>
      </w:r>
    </w:p>
    <w:p>
      <w:pPr>
        <w:numPr>
          <w:numId w:val="0"/>
        </w:numPr>
        <w:spacing w:before="0" w:after="160" w:line="240" w:lineRule="auto"/>
        <w:ind w:right="0" w:firstLine="560"/>
        <w:jc w:val="left"/>
        <w:rPr>
          <w:rFonts w:hint="eastAsia" w:ascii="仿宋_GB2312" w:hAnsi="仿宋_GB2312" w:eastAsia="仿宋_GB2312" w:cs="仿宋_GB2312"/>
          <w:color w:val="auto"/>
          <w:position w:val="0"/>
          <w:sz w:val="28"/>
          <w:szCs w:val="28"/>
        </w:rPr>
      </w:pPr>
      <w:r>
        <w:rPr>
          <w:rFonts w:hint="eastAsia" w:ascii="仿宋_GB2312" w:hAnsi="仿宋_GB2312" w:eastAsia="仿宋_GB2312" w:cs="仿宋_GB2312"/>
          <w:color w:val="auto"/>
          <w:position w:val="0"/>
          <w:sz w:val="28"/>
          <w:szCs w:val="28"/>
        </w:rPr>
        <w:t>3. 资助标准：</w:t>
      </w:r>
      <w:r>
        <w:rPr>
          <w:rFonts w:hint="eastAsia" w:ascii="仿宋_GB2312" w:hAnsi="仿宋_GB2312" w:eastAsia="仿宋_GB2312" w:cs="仿宋_GB2312"/>
          <w:color w:val="auto"/>
          <w:position w:val="0"/>
          <w:sz w:val="28"/>
          <w:szCs w:val="28"/>
          <w:lang w:eastAsia="zh-CN"/>
        </w:rPr>
        <w:t>按实际费用予以部分至全额资金资助。</w:t>
      </w:r>
    </w:p>
    <w:p>
      <w:pPr>
        <w:numPr>
          <w:numId w:val="0"/>
        </w:numPr>
        <w:spacing w:before="0" w:after="160" w:line="240" w:lineRule="auto"/>
        <w:ind w:right="0" w:firstLine="560"/>
        <w:jc w:val="left"/>
        <w:rPr>
          <w:rFonts w:hint="eastAsia" w:ascii="仿宋_GB2312" w:hAnsi="仿宋_GB2312" w:eastAsia="仿宋_GB2312" w:cs="仿宋_GB2312"/>
          <w:color w:val="auto"/>
          <w:position w:val="0"/>
          <w:sz w:val="28"/>
          <w:szCs w:val="28"/>
        </w:rPr>
      </w:pPr>
      <w:r>
        <w:rPr>
          <w:rFonts w:hint="eastAsia" w:ascii="仿宋_GB2312" w:hAnsi="仿宋_GB2312" w:eastAsia="仿宋_GB2312" w:cs="仿宋_GB2312"/>
          <w:color w:val="auto"/>
          <w:position w:val="0"/>
          <w:sz w:val="28"/>
          <w:szCs w:val="28"/>
        </w:rPr>
        <w:t>4. 资助条件:</w:t>
      </w:r>
    </w:p>
    <w:p>
      <w:pPr>
        <w:numPr>
          <w:numId w:val="0"/>
        </w:numPr>
        <w:spacing w:before="0" w:after="160" w:line="240" w:lineRule="auto"/>
        <w:ind w:right="0" w:firstLine="560"/>
        <w:jc w:val="left"/>
        <w:rPr>
          <w:rFonts w:hint="eastAsia" w:ascii="仿宋_GB2312" w:hAnsi="仿宋_GB2312" w:eastAsia="仿宋_GB2312" w:cs="仿宋_GB2312"/>
          <w:color w:val="auto"/>
          <w:position w:val="0"/>
          <w:sz w:val="28"/>
          <w:szCs w:val="28"/>
          <w:lang w:eastAsia="zh-CN"/>
        </w:rPr>
      </w:pPr>
      <w:r>
        <w:rPr>
          <w:rFonts w:hint="eastAsia" w:ascii="仿宋_GB2312" w:hAnsi="仿宋_GB2312" w:eastAsia="仿宋_GB2312" w:cs="仿宋_GB2312"/>
          <w:color w:val="auto"/>
          <w:position w:val="0"/>
          <w:sz w:val="28"/>
          <w:szCs w:val="28"/>
          <w:lang w:eastAsia="zh-CN"/>
        </w:rPr>
        <w:t>（</w:t>
      </w:r>
      <w:r>
        <w:rPr>
          <w:rFonts w:hint="eastAsia" w:ascii="仿宋_GB2312" w:hAnsi="仿宋_GB2312" w:eastAsia="仿宋_GB2312" w:cs="仿宋_GB2312"/>
          <w:color w:val="auto"/>
          <w:position w:val="0"/>
          <w:sz w:val="28"/>
          <w:szCs w:val="28"/>
          <w:lang w:val="en-US" w:eastAsia="zh-CN"/>
        </w:rPr>
        <w:t>1</w:t>
      </w:r>
      <w:r>
        <w:rPr>
          <w:rFonts w:hint="eastAsia" w:ascii="仿宋_GB2312" w:hAnsi="仿宋_GB2312" w:eastAsia="仿宋_GB2312" w:cs="仿宋_GB2312"/>
          <w:color w:val="auto"/>
          <w:position w:val="0"/>
          <w:sz w:val="28"/>
          <w:szCs w:val="28"/>
          <w:lang w:eastAsia="zh-CN"/>
        </w:rPr>
        <w:t>）由镇商务局组织发起或者已报商务局备案；</w:t>
      </w:r>
    </w:p>
    <w:p>
      <w:pPr>
        <w:numPr>
          <w:numId w:val="0"/>
        </w:numPr>
        <w:spacing w:before="0" w:after="160" w:line="240" w:lineRule="auto"/>
        <w:ind w:right="0" w:firstLine="560"/>
        <w:jc w:val="left"/>
        <w:rPr>
          <w:rFonts w:hint="eastAsia" w:ascii="仿宋_GB2312" w:hAnsi="仿宋_GB2312" w:eastAsia="仿宋_GB2312" w:cs="仿宋_GB2312"/>
          <w:color w:val="auto"/>
          <w:position w:val="0"/>
          <w:sz w:val="28"/>
          <w:szCs w:val="28"/>
          <w:lang w:eastAsia="zh-CN"/>
        </w:rPr>
      </w:pPr>
      <w:r>
        <w:rPr>
          <w:rFonts w:hint="eastAsia" w:ascii="仿宋_GB2312" w:hAnsi="仿宋_GB2312" w:eastAsia="仿宋_GB2312" w:cs="仿宋_GB2312"/>
          <w:color w:val="auto"/>
          <w:position w:val="0"/>
          <w:sz w:val="28"/>
          <w:szCs w:val="28"/>
          <w:lang w:eastAsia="zh-CN"/>
        </w:rPr>
        <w:t>（</w:t>
      </w:r>
      <w:r>
        <w:rPr>
          <w:rFonts w:hint="eastAsia" w:ascii="仿宋_GB2312" w:hAnsi="仿宋_GB2312" w:eastAsia="仿宋_GB2312" w:cs="仿宋_GB2312"/>
          <w:color w:val="auto"/>
          <w:position w:val="0"/>
          <w:sz w:val="28"/>
          <w:szCs w:val="28"/>
          <w:lang w:val="en-US" w:eastAsia="zh-CN"/>
        </w:rPr>
        <w:t>2</w:t>
      </w:r>
      <w:r>
        <w:rPr>
          <w:rFonts w:hint="eastAsia" w:ascii="仿宋_GB2312" w:hAnsi="仿宋_GB2312" w:eastAsia="仿宋_GB2312" w:cs="仿宋_GB2312"/>
          <w:color w:val="auto"/>
          <w:position w:val="0"/>
          <w:sz w:val="28"/>
          <w:szCs w:val="28"/>
          <w:lang w:eastAsia="zh-CN"/>
        </w:rPr>
        <w:t>）参加符合政策支持的电子商务类境内外展览及其他活动。</w:t>
      </w:r>
    </w:p>
    <w:p>
      <w:pPr>
        <w:numPr>
          <w:numId w:val="0"/>
        </w:numPr>
        <w:spacing w:before="0" w:after="160" w:line="240" w:lineRule="auto"/>
        <w:ind w:right="0" w:firstLine="560"/>
        <w:jc w:val="both"/>
        <w:rPr>
          <w:rFonts w:hint="eastAsia" w:ascii="仿宋_GB2312" w:hAnsi="仿宋_GB2312" w:eastAsia="仿宋_GB2312" w:cs="仿宋_GB2312"/>
          <w:color w:val="auto"/>
          <w:position w:val="0"/>
          <w:sz w:val="28"/>
          <w:szCs w:val="28"/>
        </w:rPr>
      </w:pPr>
      <w:r>
        <w:rPr>
          <w:rFonts w:hint="eastAsia" w:ascii="仿宋_GB2312" w:hAnsi="仿宋_GB2312" w:eastAsia="仿宋_GB2312" w:cs="仿宋_GB2312"/>
          <w:color w:val="auto"/>
          <w:position w:val="0"/>
          <w:sz w:val="28"/>
          <w:szCs w:val="28"/>
        </w:rPr>
        <w:t>5. 申报资料（</w:t>
      </w:r>
      <w:r>
        <w:rPr>
          <w:rFonts w:hint="eastAsia" w:ascii="仿宋_GB2312" w:hAnsi="仿宋_GB2312" w:eastAsia="仿宋_GB2312" w:cs="仿宋_GB2312"/>
          <w:color w:val="auto"/>
          <w:position w:val="0"/>
          <w:sz w:val="28"/>
          <w:szCs w:val="28"/>
          <w:lang w:eastAsia="zh-CN"/>
        </w:rPr>
        <w:t>纸质版一式二份，电子版一份</w:t>
      </w:r>
      <w:r>
        <w:rPr>
          <w:rFonts w:hint="eastAsia" w:ascii="仿宋_GB2312" w:hAnsi="仿宋_GB2312" w:eastAsia="仿宋_GB2312" w:cs="仿宋_GB2312"/>
          <w:color w:val="auto"/>
          <w:position w:val="0"/>
          <w:sz w:val="28"/>
          <w:szCs w:val="28"/>
        </w:rPr>
        <w:t>）</w:t>
      </w:r>
    </w:p>
    <w:p>
      <w:pPr>
        <w:numPr>
          <w:numId w:val="0"/>
        </w:numPr>
        <w:spacing w:before="0" w:after="160" w:line="240" w:lineRule="auto"/>
        <w:ind w:right="0" w:firstLine="560"/>
        <w:jc w:val="both"/>
        <w:rPr>
          <w:rFonts w:hint="eastAsia" w:ascii="仿宋_GB2312" w:hAnsi="仿宋_GB2312" w:eastAsia="仿宋_GB2312" w:cs="仿宋_GB2312"/>
          <w:color w:val="auto"/>
          <w:position w:val="0"/>
          <w:sz w:val="28"/>
          <w:szCs w:val="28"/>
        </w:rPr>
      </w:pPr>
      <w:r>
        <w:rPr>
          <w:rFonts w:hint="eastAsia" w:ascii="仿宋_GB2312" w:hAnsi="仿宋_GB2312" w:eastAsia="仿宋_GB2312" w:cs="仿宋_GB2312"/>
          <w:color w:val="auto"/>
          <w:position w:val="0"/>
          <w:sz w:val="28"/>
          <w:szCs w:val="28"/>
          <w:lang w:eastAsia="zh-CN"/>
        </w:rPr>
        <w:t>（</w:t>
      </w:r>
      <w:r>
        <w:rPr>
          <w:rFonts w:hint="eastAsia" w:ascii="仿宋_GB2312" w:hAnsi="仿宋_GB2312" w:eastAsia="仿宋_GB2312" w:cs="仿宋_GB2312"/>
          <w:color w:val="auto"/>
          <w:position w:val="0"/>
          <w:sz w:val="28"/>
          <w:szCs w:val="28"/>
          <w:lang w:val="en-US" w:eastAsia="zh-CN"/>
        </w:rPr>
        <w:t>1</w:t>
      </w:r>
      <w:r>
        <w:rPr>
          <w:rFonts w:hint="eastAsia" w:ascii="仿宋_GB2312" w:hAnsi="仿宋_GB2312" w:eastAsia="仿宋_GB2312" w:cs="仿宋_GB2312"/>
          <w:color w:val="auto"/>
          <w:position w:val="0"/>
          <w:sz w:val="28"/>
          <w:szCs w:val="28"/>
          <w:lang w:eastAsia="zh-CN"/>
        </w:rPr>
        <w:t>）封面（见附件一）；</w:t>
      </w:r>
    </w:p>
    <w:p>
      <w:pPr>
        <w:numPr>
          <w:numId w:val="0"/>
        </w:numPr>
        <w:spacing w:before="0" w:after="160" w:line="240" w:lineRule="auto"/>
        <w:ind w:right="0" w:firstLine="560"/>
        <w:jc w:val="both"/>
        <w:rPr>
          <w:rFonts w:hint="eastAsia" w:ascii="仿宋_GB2312" w:hAnsi="仿宋_GB2312" w:eastAsia="仿宋_GB2312" w:cs="仿宋_GB2312"/>
          <w:color w:val="auto"/>
          <w:position w:val="0"/>
          <w:sz w:val="28"/>
          <w:szCs w:val="28"/>
        </w:rPr>
      </w:pPr>
      <w:r>
        <w:rPr>
          <w:rFonts w:hint="eastAsia" w:ascii="仿宋_GB2312" w:hAnsi="仿宋_GB2312" w:eastAsia="仿宋_GB2312" w:cs="仿宋_GB2312"/>
          <w:color w:val="auto"/>
          <w:position w:val="0"/>
          <w:sz w:val="28"/>
          <w:szCs w:val="28"/>
        </w:rPr>
        <w:t>（</w:t>
      </w:r>
      <w:r>
        <w:rPr>
          <w:rFonts w:hint="eastAsia" w:ascii="仿宋_GB2312" w:hAnsi="仿宋_GB2312" w:eastAsia="仿宋_GB2312" w:cs="仿宋_GB2312"/>
          <w:color w:val="auto"/>
          <w:position w:val="0"/>
          <w:sz w:val="28"/>
          <w:szCs w:val="28"/>
          <w:lang w:val="en-US" w:eastAsia="zh-CN"/>
        </w:rPr>
        <w:t>2</w:t>
      </w:r>
      <w:r>
        <w:rPr>
          <w:rFonts w:hint="eastAsia" w:ascii="仿宋_GB2312" w:hAnsi="仿宋_GB2312" w:eastAsia="仿宋_GB2312" w:cs="仿宋_GB2312"/>
          <w:color w:val="auto"/>
          <w:position w:val="0"/>
          <w:sz w:val="28"/>
          <w:szCs w:val="28"/>
        </w:rPr>
        <w:t>）《长安镇电子商务</w:t>
      </w:r>
      <w:r>
        <w:rPr>
          <w:rFonts w:hint="eastAsia" w:ascii="仿宋_GB2312" w:hAnsi="仿宋_GB2312" w:eastAsia="仿宋_GB2312" w:cs="仿宋_GB2312"/>
          <w:color w:val="auto"/>
          <w:position w:val="0"/>
          <w:sz w:val="28"/>
          <w:szCs w:val="28"/>
          <w:lang w:eastAsia="zh-CN"/>
        </w:rPr>
        <w:t>专项资金</w:t>
      </w:r>
      <w:r>
        <w:rPr>
          <w:rFonts w:hint="eastAsia" w:ascii="仿宋_GB2312" w:hAnsi="仿宋_GB2312" w:eastAsia="仿宋_GB2312" w:cs="仿宋_GB2312"/>
          <w:color w:val="auto"/>
          <w:position w:val="0"/>
          <w:sz w:val="28"/>
          <w:szCs w:val="28"/>
        </w:rPr>
        <w:t>申请表（</w:t>
      </w:r>
      <w:r>
        <w:rPr>
          <w:rFonts w:hint="eastAsia" w:ascii="仿宋_GB2312" w:hAnsi="仿宋_GB2312" w:eastAsia="仿宋_GB2312" w:cs="仿宋_GB2312"/>
          <w:color w:val="auto"/>
          <w:position w:val="0"/>
          <w:sz w:val="28"/>
          <w:szCs w:val="28"/>
          <w:lang w:eastAsia="zh-CN"/>
        </w:rPr>
        <w:t>购买服务类</w:t>
      </w:r>
      <w:r>
        <w:rPr>
          <w:rFonts w:hint="eastAsia" w:ascii="仿宋_GB2312" w:hAnsi="仿宋_GB2312" w:eastAsia="仿宋_GB2312" w:cs="仿宋_GB2312"/>
          <w:color w:val="auto"/>
          <w:position w:val="0"/>
          <w:sz w:val="28"/>
          <w:szCs w:val="28"/>
        </w:rPr>
        <w:t>资助）》（见</w:t>
      </w:r>
      <w:r>
        <w:rPr>
          <w:rFonts w:hint="eastAsia" w:ascii="仿宋_GB2312" w:hAnsi="仿宋_GB2312" w:eastAsia="仿宋_GB2312" w:cs="仿宋_GB2312"/>
          <w:color w:val="auto"/>
          <w:position w:val="0"/>
          <w:sz w:val="28"/>
          <w:szCs w:val="28"/>
          <w:lang w:eastAsia="zh-CN"/>
        </w:rPr>
        <w:t>附件二——</w:t>
      </w:r>
      <w:r>
        <w:rPr>
          <w:rFonts w:hint="eastAsia" w:ascii="仿宋_GB2312" w:hAnsi="仿宋_GB2312" w:eastAsia="仿宋_GB2312" w:cs="仿宋_GB2312"/>
          <w:color w:val="auto"/>
          <w:position w:val="0"/>
          <w:sz w:val="28"/>
          <w:szCs w:val="28"/>
        </w:rPr>
        <w:t>表</w:t>
      </w:r>
      <w:r>
        <w:rPr>
          <w:rFonts w:hint="eastAsia" w:ascii="仿宋_GB2312" w:hAnsi="仿宋_GB2312" w:eastAsia="仿宋_GB2312" w:cs="仿宋_GB2312"/>
          <w:color w:val="auto"/>
          <w:position w:val="0"/>
          <w:sz w:val="28"/>
          <w:szCs w:val="28"/>
          <w:lang w:val="en-US" w:eastAsia="zh-CN"/>
        </w:rPr>
        <w:t>4-6</w:t>
      </w:r>
      <w:r>
        <w:rPr>
          <w:rFonts w:hint="eastAsia" w:ascii="仿宋_GB2312" w:hAnsi="仿宋_GB2312" w:eastAsia="仿宋_GB2312" w:cs="仿宋_GB2312"/>
          <w:color w:val="auto"/>
          <w:position w:val="0"/>
          <w:sz w:val="28"/>
          <w:szCs w:val="28"/>
        </w:rPr>
        <w:t>）；</w:t>
      </w:r>
    </w:p>
    <w:p>
      <w:pPr>
        <w:numPr>
          <w:numId w:val="0"/>
        </w:numPr>
        <w:spacing w:before="0" w:after="160" w:line="240" w:lineRule="auto"/>
        <w:ind w:right="0" w:firstLine="560"/>
        <w:jc w:val="both"/>
        <w:rPr>
          <w:rFonts w:hint="eastAsia" w:ascii="仿宋_GB2312" w:hAnsi="仿宋_GB2312" w:eastAsia="仿宋_GB2312" w:cs="仿宋_GB2312"/>
          <w:color w:val="auto"/>
          <w:position w:val="0"/>
          <w:sz w:val="28"/>
          <w:szCs w:val="28"/>
        </w:rPr>
      </w:pPr>
      <w:r>
        <w:rPr>
          <w:rFonts w:hint="eastAsia" w:ascii="仿宋_GB2312" w:hAnsi="仿宋_GB2312" w:eastAsia="仿宋_GB2312" w:cs="仿宋_GB2312"/>
          <w:color w:val="auto"/>
          <w:position w:val="0"/>
          <w:sz w:val="28"/>
          <w:szCs w:val="28"/>
        </w:rPr>
        <w:t>（</w:t>
      </w:r>
      <w:r>
        <w:rPr>
          <w:rFonts w:hint="eastAsia" w:ascii="仿宋_GB2312" w:hAnsi="仿宋_GB2312" w:eastAsia="仿宋_GB2312" w:cs="仿宋_GB2312"/>
          <w:color w:val="auto"/>
          <w:position w:val="0"/>
          <w:sz w:val="28"/>
          <w:szCs w:val="28"/>
          <w:lang w:val="en-US" w:eastAsia="zh-CN"/>
        </w:rPr>
        <w:t>3</w:t>
      </w:r>
      <w:r>
        <w:rPr>
          <w:rFonts w:hint="eastAsia" w:ascii="仿宋_GB2312" w:hAnsi="仿宋_GB2312" w:eastAsia="仿宋_GB2312" w:cs="仿宋_GB2312"/>
          <w:color w:val="auto"/>
          <w:position w:val="0"/>
          <w:sz w:val="28"/>
          <w:szCs w:val="28"/>
        </w:rPr>
        <w:t>）企业</w:t>
      </w:r>
      <w:r>
        <w:rPr>
          <w:rFonts w:hint="eastAsia" w:ascii="仿宋_GB2312" w:hAnsi="仿宋_GB2312" w:eastAsia="仿宋_GB2312" w:cs="仿宋_GB2312"/>
          <w:color w:val="auto"/>
          <w:position w:val="0"/>
          <w:sz w:val="28"/>
          <w:szCs w:val="28"/>
          <w:lang w:eastAsia="zh-CN"/>
        </w:rPr>
        <w:t>（机构）</w:t>
      </w:r>
      <w:r>
        <w:rPr>
          <w:rFonts w:hint="eastAsia" w:ascii="仿宋_GB2312" w:hAnsi="仿宋_GB2312" w:eastAsia="仿宋_GB2312" w:cs="仿宋_GB2312"/>
          <w:color w:val="auto"/>
          <w:position w:val="0"/>
          <w:sz w:val="28"/>
          <w:szCs w:val="28"/>
        </w:rPr>
        <w:t>营业执照</w:t>
      </w:r>
      <w:r>
        <w:rPr>
          <w:rFonts w:hint="eastAsia" w:ascii="仿宋_GB2312" w:hAnsi="仿宋_GB2312" w:eastAsia="仿宋_GB2312" w:cs="仿宋_GB2312"/>
          <w:color w:val="auto"/>
          <w:position w:val="0"/>
          <w:sz w:val="28"/>
          <w:szCs w:val="28"/>
          <w:lang w:eastAsia="zh-CN"/>
        </w:rPr>
        <w:t>、银行开户许可证、</w:t>
      </w:r>
      <w:r>
        <w:rPr>
          <w:rFonts w:hint="eastAsia" w:ascii="仿宋_GB2312" w:hAnsi="仿宋_GB2312" w:eastAsia="仿宋_GB2312" w:cs="仿宋_GB2312"/>
          <w:color w:val="auto"/>
          <w:position w:val="0"/>
          <w:sz w:val="28"/>
          <w:szCs w:val="28"/>
        </w:rPr>
        <w:t>法人代表身份证的复印件；</w:t>
      </w:r>
    </w:p>
    <w:p>
      <w:pPr>
        <w:numPr>
          <w:numId w:val="0"/>
        </w:numPr>
        <w:spacing w:before="0" w:after="160" w:line="240" w:lineRule="auto"/>
        <w:ind w:right="0" w:firstLine="560"/>
        <w:jc w:val="both"/>
        <w:rPr>
          <w:rFonts w:hint="eastAsia" w:ascii="仿宋_GB2312" w:hAnsi="仿宋_GB2312" w:eastAsia="仿宋_GB2312" w:cs="仿宋_GB2312"/>
          <w:color w:val="auto"/>
          <w:position w:val="0"/>
          <w:sz w:val="28"/>
          <w:szCs w:val="28"/>
        </w:rPr>
      </w:pPr>
      <w:r>
        <w:rPr>
          <w:rFonts w:hint="eastAsia" w:ascii="仿宋_GB2312" w:hAnsi="仿宋_GB2312" w:eastAsia="仿宋_GB2312" w:cs="仿宋_GB2312"/>
          <w:color w:val="auto"/>
          <w:position w:val="0"/>
          <w:sz w:val="28"/>
          <w:szCs w:val="28"/>
        </w:rPr>
        <w:t>（</w:t>
      </w:r>
      <w:r>
        <w:rPr>
          <w:rFonts w:hint="eastAsia" w:ascii="仿宋_GB2312" w:hAnsi="仿宋_GB2312" w:eastAsia="仿宋_GB2312" w:cs="仿宋_GB2312"/>
          <w:color w:val="auto"/>
          <w:position w:val="0"/>
          <w:sz w:val="28"/>
          <w:szCs w:val="28"/>
          <w:lang w:val="en-US" w:eastAsia="zh-CN"/>
        </w:rPr>
        <w:t>4</w:t>
      </w:r>
      <w:r>
        <w:rPr>
          <w:rFonts w:hint="eastAsia" w:ascii="仿宋_GB2312" w:hAnsi="仿宋_GB2312" w:eastAsia="仿宋_GB2312" w:cs="仿宋_GB2312"/>
          <w:color w:val="auto"/>
          <w:position w:val="0"/>
          <w:sz w:val="28"/>
          <w:szCs w:val="28"/>
        </w:rPr>
        <w:t>）长安镇商务局批准或通知</w:t>
      </w:r>
      <w:r>
        <w:rPr>
          <w:rFonts w:hint="eastAsia" w:ascii="仿宋_GB2312" w:hAnsi="仿宋_GB2312" w:eastAsia="仿宋_GB2312" w:cs="仿宋_GB2312"/>
          <w:color w:val="auto"/>
          <w:position w:val="0"/>
          <w:sz w:val="28"/>
          <w:szCs w:val="28"/>
          <w:lang w:eastAsia="zh-CN"/>
        </w:rPr>
        <w:t>举办相关活动的</w:t>
      </w:r>
      <w:r>
        <w:rPr>
          <w:rFonts w:hint="eastAsia" w:ascii="仿宋_GB2312" w:hAnsi="仿宋_GB2312" w:eastAsia="仿宋_GB2312" w:cs="仿宋_GB2312"/>
          <w:color w:val="auto"/>
          <w:position w:val="0"/>
          <w:sz w:val="28"/>
          <w:szCs w:val="28"/>
        </w:rPr>
        <w:t>通知文件（资料）、</w:t>
      </w:r>
      <w:r>
        <w:rPr>
          <w:rFonts w:hint="eastAsia" w:ascii="仿宋_GB2312" w:hAnsi="仿宋_GB2312" w:eastAsia="仿宋_GB2312" w:cs="仿宋_GB2312"/>
          <w:color w:val="auto"/>
          <w:position w:val="0"/>
          <w:sz w:val="28"/>
          <w:szCs w:val="28"/>
          <w:lang w:eastAsia="zh-CN"/>
        </w:rPr>
        <w:t>参加展会的提供</w:t>
      </w:r>
      <w:r>
        <w:rPr>
          <w:rFonts w:hint="eastAsia" w:ascii="仿宋_GB2312" w:hAnsi="仿宋_GB2312" w:eastAsia="仿宋_GB2312" w:cs="仿宋_GB2312"/>
          <w:color w:val="auto"/>
          <w:position w:val="0"/>
          <w:sz w:val="28"/>
          <w:szCs w:val="28"/>
        </w:rPr>
        <w:t>与展会组织单位签订的相关合同（协议）复印件等（原件查验）；</w:t>
      </w:r>
    </w:p>
    <w:p>
      <w:pPr>
        <w:numPr>
          <w:numId w:val="0"/>
        </w:numPr>
        <w:spacing w:before="0" w:after="160" w:line="240" w:lineRule="auto"/>
        <w:ind w:right="0" w:firstLine="560"/>
        <w:jc w:val="left"/>
        <w:rPr>
          <w:rFonts w:hint="eastAsia" w:ascii="仿宋_GB2312" w:hAnsi="仿宋_GB2312" w:eastAsia="仿宋_GB2312" w:cs="仿宋_GB2312"/>
          <w:color w:val="auto"/>
          <w:position w:val="0"/>
          <w:sz w:val="28"/>
          <w:szCs w:val="28"/>
        </w:rPr>
      </w:pPr>
      <w:r>
        <w:rPr>
          <w:rFonts w:hint="eastAsia" w:ascii="仿宋_GB2312" w:hAnsi="仿宋_GB2312" w:eastAsia="仿宋_GB2312" w:cs="仿宋_GB2312"/>
          <w:color w:val="auto"/>
          <w:position w:val="0"/>
          <w:sz w:val="28"/>
          <w:szCs w:val="28"/>
        </w:rPr>
        <w:t>（</w:t>
      </w:r>
      <w:r>
        <w:rPr>
          <w:rFonts w:hint="eastAsia" w:ascii="仿宋_GB2312" w:hAnsi="仿宋_GB2312" w:eastAsia="仿宋_GB2312" w:cs="仿宋_GB2312"/>
          <w:color w:val="auto"/>
          <w:position w:val="0"/>
          <w:sz w:val="28"/>
          <w:szCs w:val="28"/>
          <w:lang w:val="en-US" w:eastAsia="zh-CN"/>
        </w:rPr>
        <w:t>5</w:t>
      </w:r>
      <w:r>
        <w:rPr>
          <w:rFonts w:hint="eastAsia" w:ascii="仿宋_GB2312" w:hAnsi="仿宋_GB2312" w:eastAsia="仿宋_GB2312" w:cs="仿宋_GB2312"/>
          <w:color w:val="auto"/>
          <w:position w:val="0"/>
          <w:sz w:val="28"/>
          <w:szCs w:val="28"/>
        </w:rPr>
        <w:t>）</w:t>
      </w:r>
      <w:r>
        <w:rPr>
          <w:rFonts w:hint="eastAsia" w:ascii="仿宋_GB2312" w:hAnsi="仿宋_GB2312" w:eastAsia="仿宋_GB2312" w:cs="仿宋_GB2312"/>
          <w:color w:val="auto"/>
          <w:position w:val="0"/>
          <w:sz w:val="28"/>
          <w:szCs w:val="28"/>
          <w:lang w:eastAsia="zh-CN"/>
        </w:rPr>
        <w:t>相关</w:t>
      </w:r>
      <w:r>
        <w:rPr>
          <w:rFonts w:hint="eastAsia" w:ascii="仿宋_GB2312" w:hAnsi="仿宋_GB2312" w:eastAsia="仿宋_GB2312" w:cs="仿宋_GB2312"/>
          <w:color w:val="auto"/>
          <w:position w:val="0"/>
          <w:sz w:val="28"/>
          <w:szCs w:val="28"/>
        </w:rPr>
        <w:t>付费凭证（银行回单）和正规发票等相关凭证的复印件（原件查验）；</w:t>
      </w:r>
    </w:p>
    <w:p>
      <w:pPr>
        <w:numPr>
          <w:numId w:val="0"/>
        </w:numPr>
        <w:spacing w:before="0" w:after="160" w:line="240" w:lineRule="auto"/>
        <w:ind w:right="0" w:firstLine="560"/>
        <w:jc w:val="left"/>
        <w:rPr>
          <w:rFonts w:hint="eastAsia" w:ascii="仿宋_GB2312" w:hAnsi="仿宋_GB2312" w:eastAsia="仿宋_GB2312" w:cs="仿宋_GB2312"/>
          <w:color w:val="auto"/>
          <w:position w:val="0"/>
          <w:sz w:val="28"/>
          <w:szCs w:val="28"/>
          <w:lang w:eastAsia="zh-CN"/>
        </w:rPr>
      </w:pPr>
      <w:r>
        <w:rPr>
          <w:rFonts w:hint="eastAsia" w:ascii="仿宋_GB2312" w:hAnsi="仿宋_GB2312" w:eastAsia="仿宋_GB2312" w:cs="仿宋_GB2312"/>
          <w:color w:val="auto"/>
          <w:position w:val="0"/>
          <w:sz w:val="28"/>
          <w:szCs w:val="28"/>
          <w:lang w:eastAsia="zh-CN"/>
        </w:rPr>
        <w:t>（</w:t>
      </w:r>
      <w:r>
        <w:rPr>
          <w:rFonts w:hint="eastAsia" w:ascii="仿宋_GB2312" w:hAnsi="仿宋_GB2312" w:eastAsia="仿宋_GB2312" w:cs="仿宋_GB2312"/>
          <w:color w:val="auto"/>
          <w:position w:val="0"/>
          <w:sz w:val="28"/>
          <w:szCs w:val="28"/>
          <w:lang w:val="en-US" w:eastAsia="zh-CN"/>
        </w:rPr>
        <w:t>6</w:t>
      </w:r>
      <w:r>
        <w:rPr>
          <w:rFonts w:hint="eastAsia" w:ascii="仿宋_GB2312" w:hAnsi="仿宋_GB2312" w:eastAsia="仿宋_GB2312" w:cs="仿宋_GB2312"/>
          <w:color w:val="auto"/>
          <w:position w:val="0"/>
          <w:sz w:val="28"/>
          <w:szCs w:val="28"/>
          <w:lang w:eastAsia="zh-CN"/>
        </w:rPr>
        <w:t>）组团参加企业的名单；</w:t>
      </w:r>
    </w:p>
    <w:p>
      <w:pPr>
        <w:numPr>
          <w:numId w:val="0"/>
        </w:numPr>
        <w:spacing w:before="0" w:after="160" w:line="240" w:lineRule="auto"/>
        <w:ind w:right="0" w:firstLine="560"/>
        <w:jc w:val="left"/>
        <w:rPr>
          <w:rFonts w:hint="eastAsia" w:ascii="仿宋_GB2312" w:hAnsi="仿宋_GB2312" w:eastAsia="仿宋_GB2312" w:cs="仿宋_GB2312"/>
          <w:color w:val="auto"/>
          <w:position w:val="0"/>
          <w:sz w:val="28"/>
          <w:szCs w:val="28"/>
        </w:rPr>
      </w:pPr>
      <w:r>
        <w:rPr>
          <w:rFonts w:hint="eastAsia" w:ascii="仿宋_GB2312" w:hAnsi="仿宋_GB2312" w:eastAsia="仿宋_GB2312" w:cs="仿宋_GB2312"/>
          <w:color w:val="auto"/>
          <w:position w:val="0"/>
          <w:sz w:val="28"/>
          <w:szCs w:val="28"/>
        </w:rPr>
        <w:t>（</w:t>
      </w:r>
      <w:r>
        <w:rPr>
          <w:rFonts w:hint="eastAsia" w:ascii="仿宋_GB2312" w:hAnsi="仿宋_GB2312" w:eastAsia="仿宋_GB2312" w:cs="仿宋_GB2312"/>
          <w:color w:val="auto"/>
          <w:position w:val="0"/>
          <w:sz w:val="28"/>
          <w:szCs w:val="28"/>
          <w:lang w:val="en-US" w:eastAsia="zh-CN"/>
        </w:rPr>
        <w:t>7</w:t>
      </w:r>
      <w:r>
        <w:rPr>
          <w:rFonts w:hint="eastAsia" w:ascii="仿宋_GB2312" w:hAnsi="仿宋_GB2312" w:eastAsia="仿宋_GB2312" w:cs="仿宋_GB2312"/>
          <w:color w:val="auto"/>
          <w:position w:val="0"/>
          <w:sz w:val="28"/>
          <w:szCs w:val="28"/>
        </w:rPr>
        <w:t>）参</w:t>
      </w:r>
      <w:r>
        <w:rPr>
          <w:rFonts w:hint="eastAsia" w:ascii="仿宋_GB2312" w:hAnsi="仿宋_GB2312" w:eastAsia="仿宋_GB2312" w:cs="仿宋_GB2312"/>
          <w:color w:val="auto"/>
          <w:position w:val="0"/>
          <w:sz w:val="28"/>
          <w:szCs w:val="28"/>
          <w:lang w:eastAsia="zh-CN"/>
        </w:rPr>
        <w:t>加</w:t>
      </w:r>
      <w:r>
        <w:rPr>
          <w:rFonts w:hint="eastAsia" w:ascii="仿宋_GB2312" w:hAnsi="仿宋_GB2312" w:eastAsia="仿宋_GB2312" w:cs="仿宋_GB2312"/>
          <w:color w:val="auto"/>
          <w:position w:val="0"/>
          <w:sz w:val="28"/>
          <w:szCs w:val="28"/>
        </w:rPr>
        <w:t>活动现场照片；</w:t>
      </w:r>
    </w:p>
    <w:p>
      <w:pPr>
        <w:numPr>
          <w:numId w:val="0"/>
        </w:numPr>
        <w:spacing w:before="0" w:after="160" w:line="240" w:lineRule="auto"/>
        <w:ind w:right="0" w:firstLine="560"/>
        <w:jc w:val="both"/>
        <w:rPr>
          <w:rFonts w:hint="eastAsia" w:ascii="仿宋_GB2312" w:hAnsi="仿宋_GB2312" w:eastAsia="仿宋_GB2312" w:cs="仿宋_GB2312"/>
          <w:color w:val="auto"/>
          <w:position w:val="0"/>
          <w:sz w:val="28"/>
          <w:szCs w:val="28"/>
        </w:rPr>
      </w:pPr>
      <w:r>
        <w:rPr>
          <w:rFonts w:hint="eastAsia" w:ascii="仿宋_GB2312" w:hAnsi="仿宋_GB2312" w:eastAsia="仿宋_GB2312" w:cs="仿宋_GB2312"/>
          <w:color w:val="auto"/>
          <w:position w:val="0"/>
          <w:sz w:val="28"/>
          <w:szCs w:val="28"/>
        </w:rPr>
        <w:t>（</w:t>
      </w:r>
      <w:r>
        <w:rPr>
          <w:rFonts w:hint="eastAsia" w:ascii="仿宋_GB2312" w:hAnsi="仿宋_GB2312" w:eastAsia="仿宋_GB2312" w:cs="仿宋_GB2312"/>
          <w:color w:val="auto"/>
          <w:position w:val="0"/>
          <w:sz w:val="28"/>
          <w:szCs w:val="28"/>
          <w:lang w:val="en-US" w:eastAsia="zh-CN"/>
        </w:rPr>
        <w:t>8</w:t>
      </w:r>
      <w:r>
        <w:rPr>
          <w:rFonts w:hint="eastAsia" w:ascii="仿宋_GB2312" w:hAnsi="仿宋_GB2312" w:eastAsia="仿宋_GB2312" w:cs="仿宋_GB2312"/>
          <w:color w:val="auto"/>
          <w:position w:val="0"/>
          <w:sz w:val="28"/>
          <w:szCs w:val="28"/>
        </w:rPr>
        <w:t>）其</w:t>
      </w:r>
      <w:r>
        <w:rPr>
          <w:rFonts w:hint="eastAsia" w:ascii="仿宋_GB2312" w:hAnsi="仿宋_GB2312" w:eastAsia="仿宋_GB2312" w:cs="仿宋_GB2312"/>
          <w:color w:val="auto"/>
          <w:position w:val="0"/>
          <w:sz w:val="28"/>
          <w:szCs w:val="28"/>
          <w:lang w:eastAsia="zh-CN"/>
        </w:rPr>
        <w:t>它</w:t>
      </w:r>
      <w:r>
        <w:rPr>
          <w:rFonts w:hint="eastAsia" w:ascii="仿宋_GB2312" w:hAnsi="仿宋_GB2312" w:eastAsia="仿宋_GB2312" w:cs="仿宋_GB2312"/>
          <w:color w:val="auto"/>
          <w:position w:val="0"/>
          <w:sz w:val="28"/>
          <w:szCs w:val="28"/>
        </w:rPr>
        <w:t>资料（按实际需要）。</w:t>
      </w:r>
    </w:p>
    <w:p>
      <w:pPr>
        <w:pStyle w:val="3"/>
        <w:numPr>
          <w:numId w:val="0"/>
        </w:numPr>
        <w:spacing w:before="260" w:after="260" w:line="415" w:lineRule="auto"/>
        <w:ind w:right="0" w:firstLine="0"/>
        <w:jc w:val="both"/>
        <w:outlineLvl w:val="1"/>
        <w:rPr>
          <w:rFonts w:hint="eastAsia" w:ascii="仿宋_GB2312" w:hAnsi="仿宋_GB2312" w:eastAsia="仿宋_GB2312" w:cs="仿宋_GB2312"/>
          <w:b/>
          <w:color w:val="auto"/>
          <w:position w:val="0"/>
          <w:sz w:val="32"/>
          <w:szCs w:val="32"/>
          <w:lang w:eastAsia="zh-CN"/>
        </w:rPr>
      </w:pPr>
      <w:r>
        <w:rPr>
          <w:rFonts w:hint="eastAsia" w:ascii="仿宋_GB2312" w:hAnsi="仿宋_GB2312" w:eastAsia="仿宋_GB2312" w:cs="仿宋_GB2312"/>
          <w:b/>
          <w:color w:val="auto"/>
          <w:position w:val="0"/>
          <w:sz w:val="32"/>
          <w:szCs w:val="32"/>
          <w:lang w:eastAsia="zh-CN"/>
        </w:rPr>
        <w:t>五</w:t>
      </w:r>
      <w:r>
        <w:rPr>
          <w:rFonts w:hint="eastAsia" w:ascii="仿宋_GB2312" w:hAnsi="仿宋_GB2312" w:eastAsia="仿宋_GB2312" w:cs="仿宋_GB2312"/>
          <w:b/>
          <w:color w:val="auto"/>
          <w:position w:val="0"/>
          <w:sz w:val="32"/>
          <w:szCs w:val="32"/>
        </w:rPr>
        <w:t>、</w:t>
      </w:r>
      <w:r>
        <w:rPr>
          <w:rFonts w:hint="eastAsia" w:ascii="仿宋_GB2312" w:hAnsi="仿宋_GB2312" w:eastAsia="仿宋_GB2312" w:cs="仿宋_GB2312"/>
          <w:b/>
          <w:color w:val="auto"/>
          <w:position w:val="0"/>
          <w:sz w:val="32"/>
          <w:szCs w:val="32"/>
          <w:lang w:eastAsia="zh-CN"/>
        </w:rPr>
        <w:t>跨境电商奖励</w:t>
      </w:r>
    </w:p>
    <w:p>
      <w:pPr>
        <w:pStyle w:val="3"/>
        <w:numPr>
          <w:numId w:val="0"/>
        </w:numPr>
        <w:spacing w:before="260" w:after="260" w:line="415" w:lineRule="auto"/>
        <w:ind w:right="0" w:firstLine="0"/>
        <w:jc w:val="both"/>
        <w:outlineLvl w:val="1"/>
        <w:rPr>
          <w:rFonts w:hint="eastAsia" w:ascii="仿宋_GB2312" w:hAnsi="仿宋_GB2312" w:eastAsia="仿宋_GB2312" w:cs="仿宋_GB2312"/>
          <w:b/>
          <w:color w:val="auto"/>
          <w:position w:val="0"/>
          <w:sz w:val="28"/>
          <w:szCs w:val="28"/>
        </w:rPr>
      </w:pPr>
      <w:r>
        <w:rPr>
          <w:rFonts w:hint="eastAsia" w:ascii="仿宋_GB2312" w:hAnsi="仿宋_GB2312" w:eastAsia="仿宋_GB2312" w:cs="仿宋_GB2312"/>
          <w:b/>
          <w:color w:val="auto"/>
          <w:position w:val="0"/>
          <w:sz w:val="32"/>
          <w:szCs w:val="32"/>
          <w:lang w:val="en-US" w:eastAsia="zh-CN"/>
        </w:rPr>
        <w:t xml:space="preserve">   </w:t>
      </w:r>
      <w:r>
        <w:rPr>
          <w:rFonts w:hint="eastAsia" w:ascii="仿宋_GB2312" w:hAnsi="仿宋_GB2312" w:eastAsia="仿宋_GB2312" w:cs="仿宋_GB2312"/>
          <w:b/>
          <w:color w:val="auto"/>
          <w:position w:val="0"/>
          <w:sz w:val="32"/>
          <w:szCs w:val="32"/>
          <w:lang w:eastAsia="zh-CN"/>
        </w:rPr>
        <w:t>（一）</w:t>
      </w:r>
      <w:r>
        <w:rPr>
          <w:rFonts w:hint="eastAsia" w:ascii="仿宋_GB2312" w:hAnsi="仿宋_GB2312" w:eastAsia="仿宋_GB2312" w:cs="仿宋_GB2312"/>
          <w:b/>
          <w:color w:val="auto"/>
          <w:position w:val="0"/>
          <w:sz w:val="28"/>
          <w:szCs w:val="28"/>
        </w:rPr>
        <w:t>制造企业利用第三方平台运营补贴</w:t>
      </w:r>
    </w:p>
    <w:p>
      <w:pPr>
        <w:numPr>
          <w:numId w:val="0"/>
        </w:numPr>
        <w:spacing w:before="0" w:after="160" w:line="240" w:lineRule="auto"/>
        <w:ind w:right="0" w:firstLine="560"/>
        <w:jc w:val="both"/>
        <w:rPr>
          <w:rFonts w:hint="eastAsia" w:ascii="仿宋_GB2312" w:hAnsi="仿宋_GB2312" w:eastAsia="仿宋_GB2312" w:cs="仿宋_GB2312"/>
          <w:color w:val="auto"/>
          <w:position w:val="0"/>
          <w:sz w:val="28"/>
          <w:szCs w:val="28"/>
        </w:rPr>
      </w:pPr>
      <w:r>
        <w:rPr>
          <w:rFonts w:hint="eastAsia" w:ascii="仿宋_GB2312" w:hAnsi="仿宋_GB2312" w:eastAsia="仿宋_GB2312" w:cs="仿宋_GB2312"/>
          <w:color w:val="auto"/>
          <w:position w:val="0"/>
          <w:sz w:val="28"/>
          <w:szCs w:val="28"/>
        </w:rPr>
        <w:t>1. 补贴对象。</w:t>
      </w:r>
      <w:r>
        <w:rPr>
          <w:rFonts w:hint="eastAsia" w:ascii="仿宋_GB2312" w:hAnsi="仿宋_GB2312" w:eastAsia="仿宋_GB2312" w:cs="仿宋_GB2312"/>
          <w:color w:val="auto"/>
          <w:position w:val="0"/>
          <w:sz w:val="28"/>
          <w:szCs w:val="28"/>
          <w:lang w:eastAsia="zh-CN"/>
        </w:rPr>
        <w:t>对</w:t>
      </w:r>
      <w:r>
        <w:rPr>
          <w:rFonts w:hint="eastAsia" w:ascii="仿宋_GB2312" w:hAnsi="仿宋_GB2312" w:eastAsia="仿宋_GB2312" w:cs="仿宋_GB2312"/>
          <w:color w:val="auto"/>
          <w:position w:val="0"/>
          <w:sz w:val="28"/>
          <w:szCs w:val="28"/>
        </w:rPr>
        <w:t>利用第三方跨境综合服务平台进行电子商务业务活动，组建跨境电子商务业务部门、团队进行电子商务活动，业绩良好的传统外贸制造企业。</w:t>
      </w:r>
    </w:p>
    <w:p>
      <w:pPr>
        <w:numPr>
          <w:numId w:val="0"/>
        </w:numPr>
        <w:spacing w:before="0" w:after="160" w:line="240" w:lineRule="auto"/>
        <w:ind w:right="0" w:firstLine="560"/>
        <w:jc w:val="both"/>
        <w:rPr>
          <w:rFonts w:hint="eastAsia" w:ascii="仿宋_GB2312" w:hAnsi="仿宋_GB2312" w:eastAsia="仿宋_GB2312" w:cs="仿宋_GB2312"/>
          <w:color w:val="auto"/>
          <w:position w:val="0"/>
          <w:sz w:val="28"/>
          <w:szCs w:val="28"/>
        </w:rPr>
      </w:pPr>
      <w:r>
        <w:rPr>
          <w:rFonts w:hint="eastAsia" w:ascii="仿宋_GB2312" w:hAnsi="仿宋_GB2312" w:eastAsia="仿宋_GB2312" w:cs="仿宋_GB2312"/>
          <w:color w:val="auto"/>
          <w:position w:val="0"/>
          <w:sz w:val="28"/>
          <w:szCs w:val="28"/>
        </w:rPr>
        <w:t>2. 奖励性质：一次性资助（奖励/补贴）项目。</w:t>
      </w:r>
    </w:p>
    <w:p>
      <w:pPr>
        <w:numPr>
          <w:numId w:val="0"/>
        </w:numPr>
        <w:spacing w:before="0" w:after="160" w:line="240" w:lineRule="auto"/>
        <w:ind w:right="0" w:firstLine="560"/>
        <w:jc w:val="both"/>
        <w:rPr>
          <w:rFonts w:hint="eastAsia" w:ascii="仿宋_GB2312" w:hAnsi="仿宋_GB2312" w:eastAsia="仿宋_GB2312" w:cs="仿宋_GB2312"/>
          <w:color w:val="auto"/>
          <w:position w:val="0"/>
          <w:sz w:val="28"/>
          <w:szCs w:val="28"/>
        </w:rPr>
      </w:pPr>
      <w:r>
        <w:rPr>
          <w:rFonts w:hint="eastAsia" w:ascii="仿宋_GB2312" w:hAnsi="仿宋_GB2312" w:eastAsia="仿宋_GB2312" w:cs="仿宋_GB2312"/>
          <w:color w:val="auto"/>
          <w:position w:val="0"/>
          <w:sz w:val="28"/>
          <w:szCs w:val="28"/>
        </w:rPr>
        <w:t>3. 补贴标准：</w:t>
      </w:r>
    </w:p>
    <w:p>
      <w:pPr>
        <w:numPr>
          <w:numId w:val="0"/>
        </w:numPr>
        <w:spacing w:before="0" w:after="160" w:line="240" w:lineRule="auto"/>
        <w:ind w:right="0" w:firstLine="560"/>
        <w:jc w:val="both"/>
        <w:rPr>
          <w:rFonts w:hint="eastAsia" w:ascii="仿宋_GB2312" w:hAnsi="仿宋_GB2312" w:eastAsia="仿宋_GB2312" w:cs="仿宋_GB2312"/>
          <w:color w:val="auto"/>
          <w:position w:val="0"/>
          <w:sz w:val="28"/>
          <w:szCs w:val="28"/>
        </w:rPr>
      </w:pPr>
      <w:r>
        <w:rPr>
          <w:rFonts w:hint="eastAsia" w:ascii="仿宋_GB2312" w:hAnsi="仿宋_GB2312" w:eastAsia="仿宋_GB2312" w:cs="仿宋_GB2312"/>
          <w:color w:val="auto"/>
          <w:position w:val="0"/>
          <w:sz w:val="28"/>
          <w:szCs w:val="28"/>
        </w:rPr>
        <w:t>（1）按不超过企业向第三方电子商务平台实际缴纳的年度服务费总额的</w:t>
      </w:r>
      <w:r>
        <w:rPr>
          <w:rFonts w:hint="default" w:ascii="Times New Roman" w:hAnsi="Times New Roman" w:eastAsia="仿宋_GB2312" w:cs="Times New Roman"/>
          <w:color w:val="auto"/>
          <w:position w:val="0"/>
          <w:sz w:val="28"/>
          <w:szCs w:val="28"/>
        </w:rPr>
        <w:t>50%</w:t>
      </w:r>
      <w:r>
        <w:rPr>
          <w:rFonts w:hint="eastAsia" w:ascii="仿宋_GB2312" w:hAnsi="仿宋_GB2312" w:eastAsia="仿宋_GB2312" w:cs="仿宋_GB2312"/>
          <w:color w:val="auto"/>
          <w:position w:val="0"/>
          <w:sz w:val="28"/>
          <w:szCs w:val="28"/>
        </w:rPr>
        <w:t>给予服务费一次性补贴；</w:t>
      </w:r>
    </w:p>
    <w:p>
      <w:pPr>
        <w:numPr>
          <w:numId w:val="0"/>
        </w:numPr>
        <w:spacing w:before="0" w:after="160" w:line="240" w:lineRule="auto"/>
        <w:ind w:right="0" w:firstLine="560"/>
        <w:jc w:val="both"/>
        <w:rPr>
          <w:rFonts w:hint="eastAsia" w:ascii="仿宋_GB2312" w:hAnsi="仿宋_GB2312" w:eastAsia="仿宋_GB2312" w:cs="仿宋_GB2312"/>
          <w:color w:val="auto"/>
          <w:position w:val="0"/>
          <w:sz w:val="28"/>
          <w:szCs w:val="28"/>
        </w:rPr>
      </w:pPr>
      <w:r>
        <w:rPr>
          <w:rFonts w:hint="eastAsia" w:ascii="仿宋_GB2312" w:hAnsi="仿宋_GB2312" w:eastAsia="仿宋_GB2312" w:cs="仿宋_GB2312"/>
          <w:color w:val="auto"/>
          <w:position w:val="0"/>
          <w:sz w:val="28"/>
          <w:szCs w:val="28"/>
        </w:rPr>
        <w:t>（2）每家企业每年最多可以享受不超过</w:t>
      </w:r>
      <w:r>
        <w:rPr>
          <w:rFonts w:hint="default" w:ascii="Times New Roman" w:hAnsi="Times New Roman" w:eastAsia="仿宋_GB2312" w:cs="Times New Roman"/>
          <w:color w:val="auto"/>
          <w:position w:val="0"/>
          <w:sz w:val="28"/>
          <w:szCs w:val="28"/>
        </w:rPr>
        <w:t>3</w:t>
      </w:r>
      <w:r>
        <w:rPr>
          <w:rFonts w:hint="eastAsia" w:ascii="仿宋_GB2312" w:hAnsi="仿宋_GB2312" w:eastAsia="仿宋_GB2312" w:cs="仿宋_GB2312"/>
          <w:color w:val="auto"/>
          <w:position w:val="0"/>
          <w:sz w:val="28"/>
          <w:szCs w:val="28"/>
        </w:rPr>
        <w:t>家第三方服务平台年服务费补贴；</w:t>
      </w:r>
    </w:p>
    <w:p>
      <w:pPr>
        <w:numPr>
          <w:numId w:val="0"/>
        </w:numPr>
        <w:spacing w:before="0" w:after="160" w:line="240" w:lineRule="auto"/>
        <w:ind w:right="0" w:firstLine="560"/>
        <w:jc w:val="both"/>
        <w:rPr>
          <w:rFonts w:hint="eastAsia" w:ascii="仿宋_GB2312" w:hAnsi="仿宋_GB2312" w:eastAsia="仿宋_GB2312" w:cs="仿宋_GB2312"/>
          <w:color w:val="auto"/>
          <w:position w:val="0"/>
          <w:sz w:val="28"/>
          <w:szCs w:val="28"/>
        </w:rPr>
      </w:pPr>
      <w:r>
        <w:rPr>
          <w:rFonts w:hint="eastAsia" w:ascii="仿宋_GB2312" w:hAnsi="仿宋_GB2312" w:eastAsia="仿宋_GB2312" w:cs="仿宋_GB2312"/>
          <w:color w:val="auto"/>
          <w:position w:val="0"/>
          <w:sz w:val="28"/>
          <w:szCs w:val="28"/>
        </w:rPr>
        <w:t>（3）每家企业年服务费补贴总金额最高不超过</w:t>
      </w:r>
      <w:r>
        <w:rPr>
          <w:rFonts w:hint="default" w:ascii="Times New Roman" w:hAnsi="Times New Roman" w:eastAsia="仿宋_GB2312" w:cs="Times New Roman"/>
          <w:color w:val="auto"/>
          <w:position w:val="0"/>
          <w:sz w:val="28"/>
          <w:szCs w:val="28"/>
        </w:rPr>
        <w:t>5</w:t>
      </w:r>
      <w:r>
        <w:rPr>
          <w:rFonts w:hint="eastAsia" w:ascii="仿宋_GB2312" w:hAnsi="仿宋_GB2312" w:eastAsia="仿宋_GB2312" w:cs="仿宋_GB2312"/>
          <w:color w:val="auto"/>
          <w:position w:val="0"/>
          <w:sz w:val="28"/>
          <w:szCs w:val="28"/>
        </w:rPr>
        <w:t>万元。</w:t>
      </w:r>
    </w:p>
    <w:p>
      <w:pPr>
        <w:numPr>
          <w:numId w:val="0"/>
        </w:numPr>
        <w:spacing w:before="0" w:after="160" w:line="240" w:lineRule="auto"/>
        <w:ind w:right="0" w:firstLine="560"/>
        <w:jc w:val="left"/>
        <w:rPr>
          <w:rFonts w:hint="eastAsia" w:ascii="仿宋_GB2312" w:hAnsi="仿宋_GB2312" w:eastAsia="仿宋_GB2312" w:cs="仿宋_GB2312"/>
          <w:color w:val="auto"/>
          <w:position w:val="0"/>
          <w:sz w:val="28"/>
          <w:szCs w:val="28"/>
        </w:rPr>
      </w:pPr>
      <w:r>
        <w:rPr>
          <w:rFonts w:hint="eastAsia" w:ascii="仿宋_GB2312" w:hAnsi="仿宋_GB2312" w:eastAsia="仿宋_GB2312" w:cs="仿宋_GB2312"/>
          <w:color w:val="auto"/>
          <w:position w:val="0"/>
          <w:sz w:val="28"/>
          <w:szCs w:val="28"/>
        </w:rPr>
        <w:t>4. 补贴条件：</w:t>
      </w:r>
    </w:p>
    <w:p>
      <w:pPr>
        <w:numPr>
          <w:numId w:val="0"/>
        </w:numPr>
        <w:spacing w:before="0" w:after="160" w:line="240" w:lineRule="auto"/>
        <w:ind w:right="0" w:firstLine="560"/>
        <w:jc w:val="both"/>
        <w:rPr>
          <w:rFonts w:hint="eastAsia" w:ascii="仿宋_GB2312" w:hAnsi="仿宋_GB2312" w:eastAsia="仿宋_GB2312" w:cs="仿宋_GB2312"/>
          <w:color w:val="auto"/>
          <w:position w:val="0"/>
          <w:sz w:val="28"/>
          <w:szCs w:val="28"/>
        </w:rPr>
      </w:pPr>
      <w:r>
        <w:rPr>
          <w:rFonts w:hint="eastAsia" w:ascii="仿宋_GB2312" w:hAnsi="仿宋_GB2312" w:eastAsia="仿宋_GB2312" w:cs="仿宋_GB2312"/>
          <w:color w:val="auto"/>
          <w:position w:val="0"/>
          <w:sz w:val="28"/>
          <w:szCs w:val="28"/>
        </w:rPr>
        <w:t>（1）</w:t>
      </w:r>
      <w:r>
        <w:rPr>
          <w:rFonts w:hint="eastAsia" w:ascii="仿宋_GB2312" w:hAnsi="仿宋_GB2312" w:eastAsia="仿宋_GB2312" w:cs="仿宋_GB2312"/>
          <w:color w:val="auto"/>
          <w:position w:val="0"/>
          <w:sz w:val="28"/>
          <w:szCs w:val="28"/>
          <w:lang w:eastAsia="zh-CN"/>
        </w:rPr>
        <w:t>入驻亚马逊、阿里巴巴国际站及速卖通、网易考拉海购、京东全球购、苏宁海外购、</w:t>
      </w:r>
      <w:r>
        <w:rPr>
          <w:rFonts w:hint="default" w:ascii="Times New Roman" w:hAnsi="Times New Roman" w:eastAsia="仿宋_GB2312" w:cs="Times New Roman"/>
          <w:color w:val="auto"/>
          <w:position w:val="0"/>
          <w:sz w:val="28"/>
          <w:szCs w:val="28"/>
          <w:lang w:val="en-US" w:eastAsia="zh-CN"/>
        </w:rPr>
        <w:t>dhgate、Wish、eBay、Lazada、Newegg、jollychic</w:t>
      </w:r>
      <w:r>
        <w:rPr>
          <w:rFonts w:hint="eastAsia" w:ascii="仿宋_GB2312" w:hAnsi="仿宋_GB2312" w:eastAsia="仿宋_GB2312" w:cs="仿宋_GB2312"/>
          <w:color w:val="auto"/>
          <w:position w:val="0"/>
          <w:sz w:val="28"/>
          <w:szCs w:val="28"/>
          <w:lang w:eastAsia="zh-CN"/>
        </w:rPr>
        <w:t>等</w:t>
      </w:r>
      <w:r>
        <w:rPr>
          <w:rFonts w:hint="eastAsia" w:ascii="仿宋_GB2312" w:hAnsi="仿宋_GB2312" w:eastAsia="仿宋_GB2312" w:cs="仿宋_GB2312"/>
          <w:color w:val="auto"/>
          <w:position w:val="0"/>
          <w:sz w:val="28"/>
          <w:szCs w:val="28"/>
        </w:rPr>
        <w:t>跨境电子商务</w:t>
      </w:r>
      <w:r>
        <w:rPr>
          <w:rFonts w:hint="eastAsia" w:ascii="仿宋_GB2312" w:hAnsi="仿宋_GB2312" w:eastAsia="仿宋_GB2312" w:cs="仿宋_GB2312"/>
          <w:color w:val="auto"/>
          <w:position w:val="0"/>
          <w:sz w:val="28"/>
          <w:szCs w:val="28"/>
          <w:lang w:eastAsia="zh-CN"/>
        </w:rPr>
        <w:t>平台</w:t>
      </w:r>
      <w:r>
        <w:rPr>
          <w:rFonts w:hint="eastAsia" w:ascii="仿宋_GB2312" w:hAnsi="仿宋_GB2312" w:eastAsia="仿宋_GB2312" w:cs="仿宋_GB2312"/>
          <w:color w:val="auto"/>
          <w:position w:val="0"/>
          <w:sz w:val="28"/>
          <w:szCs w:val="28"/>
        </w:rPr>
        <w:t>，运营满一年以上，业绩良好，年应税营业收入不少于</w:t>
      </w:r>
      <w:r>
        <w:rPr>
          <w:rFonts w:hint="default" w:ascii="Times New Roman" w:hAnsi="Times New Roman" w:eastAsia="仿宋_GB2312" w:cs="Times New Roman"/>
          <w:color w:val="auto"/>
          <w:position w:val="0"/>
          <w:sz w:val="28"/>
          <w:szCs w:val="28"/>
          <w:lang w:val="en-US" w:eastAsia="zh-CN"/>
        </w:rPr>
        <w:t>300</w:t>
      </w:r>
      <w:r>
        <w:rPr>
          <w:rFonts w:hint="eastAsia" w:ascii="仿宋_GB2312" w:hAnsi="仿宋_GB2312" w:eastAsia="仿宋_GB2312" w:cs="仿宋_GB2312"/>
          <w:color w:val="auto"/>
          <w:position w:val="0"/>
          <w:sz w:val="28"/>
          <w:szCs w:val="28"/>
        </w:rPr>
        <w:t>万元；</w:t>
      </w:r>
    </w:p>
    <w:p>
      <w:pPr>
        <w:numPr>
          <w:numId w:val="0"/>
        </w:numPr>
        <w:spacing w:before="0" w:after="160" w:line="240" w:lineRule="auto"/>
        <w:ind w:right="0" w:firstLine="420"/>
        <w:jc w:val="both"/>
        <w:rPr>
          <w:rFonts w:hint="eastAsia" w:ascii="仿宋_GB2312" w:hAnsi="仿宋_GB2312" w:eastAsia="仿宋_GB2312" w:cs="仿宋_GB2312"/>
          <w:color w:val="auto"/>
          <w:position w:val="0"/>
          <w:sz w:val="28"/>
          <w:szCs w:val="28"/>
        </w:rPr>
      </w:pPr>
      <w:r>
        <w:rPr>
          <w:rFonts w:hint="eastAsia" w:ascii="仿宋_GB2312" w:hAnsi="仿宋_GB2312" w:eastAsia="仿宋_GB2312" w:cs="仿宋_GB2312"/>
          <w:color w:val="auto"/>
          <w:position w:val="0"/>
          <w:sz w:val="28"/>
          <w:szCs w:val="28"/>
        </w:rPr>
        <w:t>（2）设有跨境电子商务业务部门、有团队；</w:t>
      </w:r>
    </w:p>
    <w:p>
      <w:pPr>
        <w:numPr>
          <w:numId w:val="0"/>
        </w:numPr>
        <w:spacing w:before="0" w:after="160" w:line="240" w:lineRule="auto"/>
        <w:ind w:right="0" w:firstLine="420"/>
        <w:jc w:val="both"/>
        <w:rPr>
          <w:rFonts w:hint="eastAsia" w:ascii="仿宋_GB2312" w:hAnsi="仿宋_GB2312" w:eastAsia="仿宋_GB2312" w:cs="仿宋_GB2312"/>
          <w:color w:val="auto"/>
          <w:position w:val="0"/>
          <w:sz w:val="28"/>
          <w:szCs w:val="28"/>
        </w:rPr>
      </w:pPr>
      <w:r>
        <w:rPr>
          <w:rFonts w:hint="eastAsia" w:ascii="仿宋_GB2312" w:hAnsi="仿宋_GB2312" w:eastAsia="仿宋_GB2312" w:cs="仿宋_GB2312"/>
          <w:color w:val="auto"/>
          <w:position w:val="0"/>
          <w:sz w:val="28"/>
          <w:szCs w:val="28"/>
        </w:rPr>
        <w:t>（3）每平台协议年服务费3000元及以上（含会员费、平台租用费、技术服务年费、广告推广费</w:t>
      </w:r>
      <w:r>
        <w:rPr>
          <w:rFonts w:hint="eastAsia" w:ascii="仿宋_GB2312" w:hAnsi="仿宋_GB2312" w:eastAsia="仿宋_GB2312" w:cs="仿宋_GB2312"/>
          <w:color w:val="auto"/>
          <w:position w:val="0"/>
          <w:sz w:val="28"/>
          <w:szCs w:val="28"/>
          <w:lang w:eastAsia="zh-CN"/>
        </w:rPr>
        <w:t>、交易佣金</w:t>
      </w:r>
      <w:r>
        <w:rPr>
          <w:rFonts w:hint="eastAsia" w:ascii="仿宋_GB2312" w:hAnsi="仿宋_GB2312" w:eastAsia="仿宋_GB2312" w:cs="仿宋_GB2312"/>
          <w:color w:val="auto"/>
          <w:position w:val="0"/>
          <w:sz w:val="28"/>
          <w:szCs w:val="28"/>
        </w:rPr>
        <w:t>等）；</w:t>
      </w:r>
    </w:p>
    <w:p>
      <w:pPr>
        <w:numPr>
          <w:numId w:val="0"/>
        </w:numPr>
        <w:spacing w:before="0" w:after="160" w:line="240" w:lineRule="auto"/>
        <w:ind w:right="0" w:firstLine="560"/>
        <w:jc w:val="both"/>
        <w:rPr>
          <w:rFonts w:hint="eastAsia" w:ascii="仿宋_GB2312" w:hAnsi="仿宋_GB2312" w:eastAsia="仿宋_GB2312" w:cs="仿宋_GB2312"/>
          <w:color w:val="auto"/>
          <w:position w:val="0"/>
          <w:sz w:val="28"/>
          <w:szCs w:val="28"/>
        </w:rPr>
      </w:pPr>
      <w:r>
        <w:rPr>
          <w:rFonts w:hint="eastAsia" w:ascii="仿宋_GB2312" w:hAnsi="仿宋_GB2312" w:eastAsia="仿宋_GB2312" w:cs="仿宋_GB2312"/>
          <w:color w:val="auto"/>
          <w:position w:val="0"/>
          <w:sz w:val="28"/>
          <w:szCs w:val="28"/>
        </w:rPr>
        <w:t>（4）经长安镇电子商务领导小组评定</w:t>
      </w:r>
      <w:r>
        <w:rPr>
          <w:rFonts w:hint="eastAsia" w:ascii="仿宋_GB2312" w:hAnsi="仿宋_GB2312" w:eastAsia="仿宋_GB2312" w:cs="仿宋_GB2312"/>
          <w:color w:val="auto"/>
          <w:position w:val="0"/>
          <w:sz w:val="28"/>
          <w:szCs w:val="28"/>
          <w:lang w:eastAsia="zh-CN"/>
        </w:rPr>
        <w:t>；</w:t>
      </w:r>
    </w:p>
    <w:p>
      <w:pPr>
        <w:numPr>
          <w:numId w:val="0"/>
        </w:numPr>
        <w:spacing w:before="0" w:after="160" w:line="240" w:lineRule="auto"/>
        <w:ind w:right="0" w:firstLine="560"/>
        <w:jc w:val="both"/>
        <w:rPr>
          <w:rFonts w:hint="eastAsia" w:ascii="仿宋_GB2312" w:hAnsi="仿宋_GB2312" w:eastAsia="仿宋_GB2312" w:cs="仿宋_GB2312"/>
          <w:color w:val="auto"/>
          <w:position w:val="0"/>
          <w:sz w:val="28"/>
          <w:szCs w:val="28"/>
        </w:rPr>
      </w:pPr>
      <w:r>
        <w:rPr>
          <w:rFonts w:hint="eastAsia" w:ascii="仿宋_GB2312" w:hAnsi="仿宋_GB2312" w:eastAsia="仿宋_GB2312" w:cs="仿宋_GB2312"/>
          <w:color w:val="auto"/>
          <w:position w:val="0"/>
          <w:sz w:val="28"/>
          <w:szCs w:val="28"/>
        </w:rPr>
        <w:t>5. 申报资料（</w:t>
      </w:r>
      <w:r>
        <w:rPr>
          <w:rFonts w:hint="eastAsia" w:ascii="仿宋_GB2312" w:hAnsi="仿宋_GB2312" w:eastAsia="仿宋_GB2312" w:cs="仿宋_GB2312"/>
          <w:color w:val="auto"/>
          <w:position w:val="0"/>
          <w:sz w:val="28"/>
          <w:szCs w:val="28"/>
          <w:lang w:eastAsia="zh-CN"/>
        </w:rPr>
        <w:t>纸质版</w:t>
      </w:r>
      <w:r>
        <w:rPr>
          <w:rFonts w:hint="eastAsia" w:ascii="仿宋_GB2312" w:hAnsi="仿宋_GB2312" w:eastAsia="仿宋_GB2312" w:cs="仿宋_GB2312"/>
          <w:color w:val="auto"/>
          <w:position w:val="0"/>
          <w:sz w:val="28"/>
          <w:szCs w:val="28"/>
        </w:rPr>
        <w:t>一式</w:t>
      </w:r>
      <w:r>
        <w:rPr>
          <w:rFonts w:hint="eastAsia" w:ascii="仿宋_GB2312" w:hAnsi="仿宋_GB2312" w:eastAsia="仿宋_GB2312" w:cs="仿宋_GB2312"/>
          <w:color w:val="auto"/>
          <w:position w:val="0"/>
          <w:sz w:val="28"/>
          <w:szCs w:val="28"/>
          <w:lang w:eastAsia="zh-CN"/>
        </w:rPr>
        <w:t>二</w:t>
      </w:r>
      <w:r>
        <w:rPr>
          <w:rFonts w:hint="eastAsia" w:ascii="仿宋_GB2312" w:hAnsi="仿宋_GB2312" w:eastAsia="仿宋_GB2312" w:cs="仿宋_GB2312"/>
          <w:color w:val="auto"/>
          <w:position w:val="0"/>
          <w:sz w:val="28"/>
          <w:szCs w:val="28"/>
        </w:rPr>
        <w:t>份</w:t>
      </w:r>
      <w:r>
        <w:rPr>
          <w:rFonts w:hint="eastAsia" w:ascii="仿宋_GB2312" w:hAnsi="仿宋_GB2312" w:eastAsia="仿宋_GB2312" w:cs="仿宋_GB2312"/>
          <w:color w:val="auto"/>
          <w:position w:val="0"/>
          <w:sz w:val="28"/>
          <w:szCs w:val="28"/>
          <w:lang w:eastAsia="zh-CN"/>
        </w:rPr>
        <w:t>，电子版一份</w:t>
      </w:r>
      <w:r>
        <w:rPr>
          <w:rFonts w:hint="eastAsia" w:ascii="仿宋_GB2312" w:hAnsi="仿宋_GB2312" w:eastAsia="仿宋_GB2312" w:cs="仿宋_GB2312"/>
          <w:color w:val="auto"/>
          <w:position w:val="0"/>
          <w:sz w:val="28"/>
          <w:szCs w:val="28"/>
        </w:rPr>
        <w:t>）</w:t>
      </w:r>
    </w:p>
    <w:p>
      <w:pPr>
        <w:numPr>
          <w:numId w:val="0"/>
        </w:numPr>
        <w:spacing w:before="0" w:after="160" w:line="240" w:lineRule="auto"/>
        <w:ind w:right="0" w:firstLine="560"/>
        <w:jc w:val="both"/>
        <w:rPr>
          <w:rFonts w:hint="eastAsia" w:ascii="仿宋_GB2312" w:hAnsi="仿宋_GB2312" w:eastAsia="仿宋_GB2312" w:cs="仿宋_GB2312"/>
          <w:color w:val="auto"/>
          <w:position w:val="0"/>
          <w:sz w:val="28"/>
          <w:szCs w:val="28"/>
        </w:rPr>
      </w:pPr>
      <w:r>
        <w:rPr>
          <w:rFonts w:hint="eastAsia" w:ascii="仿宋_GB2312" w:hAnsi="仿宋_GB2312" w:eastAsia="仿宋_GB2312" w:cs="仿宋_GB2312"/>
          <w:color w:val="auto"/>
          <w:position w:val="0"/>
          <w:sz w:val="28"/>
          <w:szCs w:val="28"/>
          <w:lang w:eastAsia="zh-CN"/>
        </w:rPr>
        <w:t>（</w:t>
      </w:r>
      <w:r>
        <w:rPr>
          <w:rFonts w:hint="eastAsia" w:ascii="仿宋_GB2312" w:hAnsi="仿宋_GB2312" w:eastAsia="仿宋_GB2312" w:cs="仿宋_GB2312"/>
          <w:color w:val="auto"/>
          <w:position w:val="0"/>
          <w:sz w:val="28"/>
          <w:szCs w:val="28"/>
          <w:lang w:val="en-US" w:eastAsia="zh-CN"/>
        </w:rPr>
        <w:t>1</w:t>
      </w:r>
      <w:r>
        <w:rPr>
          <w:rFonts w:hint="eastAsia" w:ascii="仿宋_GB2312" w:hAnsi="仿宋_GB2312" w:eastAsia="仿宋_GB2312" w:cs="仿宋_GB2312"/>
          <w:color w:val="auto"/>
          <w:position w:val="0"/>
          <w:sz w:val="28"/>
          <w:szCs w:val="28"/>
          <w:lang w:eastAsia="zh-CN"/>
        </w:rPr>
        <w:t>）封面（见附件一）；</w:t>
      </w:r>
    </w:p>
    <w:p>
      <w:pPr>
        <w:numPr>
          <w:numId w:val="0"/>
        </w:numPr>
        <w:spacing w:before="0" w:after="160" w:line="240" w:lineRule="auto"/>
        <w:ind w:right="0" w:firstLine="560"/>
        <w:jc w:val="both"/>
        <w:rPr>
          <w:rFonts w:hint="eastAsia" w:ascii="仿宋_GB2312" w:hAnsi="仿宋_GB2312" w:eastAsia="仿宋_GB2312" w:cs="仿宋_GB2312"/>
          <w:color w:val="auto"/>
          <w:position w:val="0"/>
          <w:sz w:val="28"/>
          <w:szCs w:val="28"/>
        </w:rPr>
      </w:pPr>
      <w:r>
        <w:rPr>
          <w:rFonts w:hint="eastAsia" w:ascii="仿宋_GB2312" w:hAnsi="仿宋_GB2312" w:eastAsia="仿宋_GB2312" w:cs="仿宋_GB2312"/>
          <w:color w:val="auto"/>
          <w:position w:val="0"/>
          <w:sz w:val="28"/>
          <w:szCs w:val="28"/>
        </w:rPr>
        <w:t>（</w:t>
      </w:r>
      <w:r>
        <w:rPr>
          <w:rFonts w:hint="eastAsia" w:ascii="仿宋_GB2312" w:hAnsi="仿宋_GB2312" w:eastAsia="仿宋_GB2312" w:cs="仿宋_GB2312"/>
          <w:color w:val="auto"/>
          <w:position w:val="0"/>
          <w:sz w:val="28"/>
          <w:szCs w:val="28"/>
          <w:lang w:val="en-US" w:eastAsia="zh-CN"/>
        </w:rPr>
        <w:t>2</w:t>
      </w:r>
      <w:r>
        <w:rPr>
          <w:rFonts w:hint="eastAsia" w:ascii="仿宋_GB2312" w:hAnsi="仿宋_GB2312" w:eastAsia="仿宋_GB2312" w:cs="仿宋_GB2312"/>
          <w:color w:val="auto"/>
          <w:position w:val="0"/>
          <w:sz w:val="28"/>
          <w:szCs w:val="28"/>
        </w:rPr>
        <w:t>）《长安镇电子商务</w:t>
      </w:r>
      <w:r>
        <w:rPr>
          <w:rFonts w:hint="eastAsia" w:ascii="仿宋_GB2312" w:hAnsi="仿宋_GB2312" w:eastAsia="仿宋_GB2312" w:cs="仿宋_GB2312"/>
          <w:color w:val="auto"/>
          <w:position w:val="0"/>
          <w:sz w:val="28"/>
          <w:szCs w:val="28"/>
          <w:lang w:eastAsia="zh-CN"/>
        </w:rPr>
        <w:t>专项资金</w:t>
      </w:r>
      <w:r>
        <w:rPr>
          <w:rFonts w:hint="eastAsia" w:ascii="仿宋_GB2312" w:hAnsi="仿宋_GB2312" w:eastAsia="仿宋_GB2312" w:cs="仿宋_GB2312"/>
          <w:color w:val="auto"/>
          <w:position w:val="0"/>
          <w:sz w:val="28"/>
          <w:szCs w:val="28"/>
        </w:rPr>
        <w:t>申请表（跨境电子商务应用类）》（见</w:t>
      </w:r>
      <w:r>
        <w:rPr>
          <w:rFonts w:hint="eastAsia" w:ascii="仿宋_GB2312" w:hAnsi="仿宋_GB2312" w:eastAsia="仿宋_GB2312" w:cs="仿宋_GB2312"/>
          <w:color w:val="auto"/>
          <w:position w:val="0"/>
          <w:sz w:val="28"/>
          <w:szCs w:val="28"/>
          <w:lang w:eastAsia="zh-CN"/>
        </w:rPr>
        <w:t>附件二——</w:t>
      </w:r>
      <w:r>
        <w:rPr>
          <w:rFonts w:hint="eastAsia" w:ascii="仿宋_GB2312" w:hAnsi="仿宋_GB2312" w:eastAsia="仿宋_GB2312" w:cs="仿宋_GB2312"/>
          <w:color w:val="auto"/>
          <w:position w:val="0"/>
          <w:sz w:val="28"/>
          <w:szCs w:val="28"/>
        </w:rPr>
        <w:t>表</w:t>
      </w:r>
      <w:r>
        <w:rPr>
          <w:rFonts w:hint="eastAsia" w:ascii="仿宋_GB2312" w:hAnsi="仿宋_GB2312" w:eastAsia="仿宋_GB2312" w:cs="仿宋_GB2312"/>
          <w:color w:val="auto"/>
          <w:position w:val="0"/>
          <w:sz w:val="28"/>
          <w:szCs w:val="28"/>
          <w:lang w:val="en-US" w:eastAsia="zh-CN"/>
        </w:rPr>
        <w:t>5-1</w:t>
      </w:r>
      <w:r>
        <w:rPr>
          <w:rFonts w:hint="eastAsia" w:ascii="仿宋_GB2312" w:hAnsi="仿宋_GB2312" w:eastAsia="仿宋_GB2312" w:cs="仿宋_GB2312"/>
          <w:color w:val="auto"/>
          <w:position w:val="0"/>
          <w:sz w:val="28"/>
          <w:szCs w:val="28"/>
        </w:rPr>
        <w:t>）；</w:t>
      </w:r>
    </w:p>
    <w:p>
      <w:pPr>
        <w:numPr>
          <w:numId w:val="0"/>
        </w:numPr>
        <w:spacing w:before="0" w:after="160" w:line="240" w:lineRule="auto"/>
        <w:ind w:right="0" w:firstLine="560"/>
        <w:jc w:val="both"/>
        <w:rPr>
          <w:rFonts w:hint="eastAsia" w:ascii="仿宋_GB2312" w:hAnsi="仿宋_GB2312" w:eastAsia="仿宋_GB2312" w:cs="仿宋_GB2312"/>
          <w:color w:val="auto"/>
          <w:position w:val="0"/>
          <w:sz w:val="28"/>
          <w:szCs w:val="28"/>
        </w:rPr>
      </w:pPr>
      <w:r>
        <w:rPr>
          <w:rFonts w:hint="eastAsia" w:ascii="仿宋_GB2312" w:hAnsi="仿宋_GB2312" w:eastAsia="仿宋_GB2312" w:cs="仿宋_GB2312"/>
          <w:color w:val="auto"/>
          <w:position w:val="0"/>
          <w:sz w:val="28"/>
          <w:szCs w:val="28"/>
        </w:rPr>
        <w:t>（</w:t>
      </w:r>
      <w:r>
        <w:rPr>
          <w:rFonts w:hint="eastAsia" w:ascii="仿宋_GB2312" w:hAnsi="仿宋_GB2312" w:eastAsia="仿宋_GB2312" w:cs="仿宋_GB2312"/>
          <w:color w:val="auto"/>
          <w:position w:val="0"/>
          <w:sz w:val="28"/>
          <w:szCs w:val="28"/>
          <w:lang w:val="en-US" w:eastAsia="zh-CN"/>
        </w:rPr>
        <w:t>3</w:t>
      </w:r>
      <w:r>
        <w:rPr>
          <w:rFonts w:hint="eastAsia" w:ascii="仿宋_GB2312" w:hAnsi="仿宋_GB2312" w:eastAsia="仿宋_GB2312" w:cs="仿宋_GB2312"/>
          <w:color w:val="auto"/>
          <w:position w:val="0"/>
          <w:sz w:val="28"/>
          <w:szCs w:val="28"/>
        </w:rPr>
        <w:t>）企业营业执照</w:t>
      </w:r>
      <w:r>
        <w:rPr>
          <w:rFonts w:hint="eastAsia" w:ascii="仿宋_GB2312" w:hAnsi="仿宋_GB2312" w:eastAsia="仿宋_GB2312" w:cs="仿宋_GB2312"/>
          <w:color w:val="auto"/>
          <w:position w:val="0"/>
          <w:sz w:val="28"/>
          <w:szCs w:val="28"/>
          <w:lang w:eastAsia="zh-CN"/>
        </w:rPr>
        <w:t>、银行开户许可证、</w:t>
      </w:r>
      <w:r>
        <w:rPr>
          <w:rFonts w:hint="eastAsia" w:ascii="仿宋_GB2312" w:hAnsi="仿宋_GB2312" w:eastAsia="仿宋_GB2312" w:cs="仿宋_GB2312"/>
          <w:color w:val="auto"/>
          <w:position w:val="0"/>
          <w:sz w:val="28"/>
          <w:szCs w:val="28"/>
        </w:rPr>
        <w:t>法人代表身份证的复印件；</w:t>
      </w:r>
    </w:p>
    <w:p>
      <w:pPr>
        <w:numPr>
          <w:numId w:val="0"/>
        </w:numPr>
        <w:spacing w:before="0" w:after="160" w:line="240" w:lineRule="auto"/>
        <w:ind w:right="0" w:firstLine="560"/>
        <w:jc w:val="both"/>
        <w:rPr>
          <w:rFonts w:hint="eastAsia" w:ascii="仿宋_GB2312" w:hAnsi="仿宋_GB2312" w:eastAsia="仿宋_GB2312" w:cs="仿宋_GB2312"/>
          <w:color w:val="auto"/>
          <w:position w:val="0"/>
          <w:sz w:val="28"/>
          <w:szCs w:val="28"/>
        </w:rPr>
      </w:pPr>
      <w:r>
        <w:rPr>
          <w:rFonts w:hint="eastAsia" w:ascii="仿宋_GB2312" w:hAnsi="仿宋_GB2312" w:eastAsia="仿宋_GB2312" w:cs="仿宋_GB2312"/>
          <w:color w:val="auto"/>
          <w:position w:val="0"/>
          <w:sz w:val="28"/>
          <w:szCs w:val="28"/>
        </w:rPr>
        <w:t>（</w:t>
      </w:r>
      <w:r>
        <w:rPr>
          <w:rFonts w:hint="eastAsia" w:ascii="仿宋_GB2312" w:hAnsi="仿宋_GB2312" w:eastAsia="仿宋_GB2312" w:cs="仿宋_GB2312"/>
          <w:color w:val="auto"/>
          <w:position w:val="0"/>
          <w:sz w:val="28"/>
          <w:szCs w:val="28"/>
          <w:lang w:val="en-US" w:eastAsia="zh-CN"/>
        </w:rPr>
        <w:t>4</w:t>
      </w:r>
      <w:r>
        <w:rPr>
          <w:rFonts w:hint="eastAsia" w:ascii="仿宋_GB2312" w:hAnsi="仿宋_GB2312" w:eastAsia="仿宋_GB2312" w:cs="仿宋_GB2312"/>
          <w:color w:val="auto"/>
          <w:position w:val="0"/>
          <w:sz w:val="28"/>
          <w:szCs w:val="28"/>
        </w:rPr>
        <w:t>）</w:t>
      </w:r>
      <w:r>
        <w:rPr>
          <w:rFonts w:hint="eastAsia" w:ascii="仿宋_GB2312" w:hAnsi="仿宋_GB2312" w:eastAsia="仿宋_GB2312" w:cs="仿宋_GB2312"/>
          <w:color w:val="auto"/>
          <w:position w:val="0"/>
          <w:sz w:val="28"/>
          <w:szCs w:val="28"/>
          <w:lang w:eastAsia="zh-CN"/>
        </w:rPr>
        <w:t>完税凭证</w:t>
      </w:r>
      <w:r>
        <w:rPr>
          <w:rFonts w:hint="eastAsia" w:ascii="仿宋_GB2312" w:hAnsi="仿宋_GB2312" w:eastAsia="仿宋_GB2312" w:cs="仿宋_GB2312"/>
          <w:color w:val="auto"/>
          <w:position w:val="0"/>
          <w:sz w:val="28"/>
          <w:szCs w:val="28"/>
        </w:rPr>
        <w:t>复印件（原件查验）；</w:t>
      </w:r>
    </w:p>
    <w:p>
      <w:pPr>
        <w:numPr>
          <w:numId w:val="0"/>
        </w:numPr>
        <w:spacing w:before="0" w:after="160" w:line="240" w:lineRule="auto"/>
        <w:ind w:right="0" w:firstLine="560"/>
        <w:jc w:val="both"/>
        <w:rPr>
          <w:rFonts w:hint="eastAsia" w:ascii="仿宋_GB2312" w:hAnsi="仿宋_GB2312" w:eastAsia="仿宋_GB2312" w:cs="仿宋_GB2312"/>
          <w:color w:val="auto"/>
          <w:position w:val="0"/>
          <w:sz w:val="28"/>
          <w:szCs w:val="28"/>
        </w:rPr>
      </w:pPr>
      <w:r>
        <w:rPr>
          <w:rFonts w:hint="eastAsia" w:ascii="仿宋_GB2312" w:hAnsi="仿宋_GB2312" w:eastAsia="仿宋_GB2312" w:cs="仿宋_GB2312"/>
          <w:color w:val="auto"/>
          <w:position w:val="0"/>
          <w:sz w:val="28"/>
          <w:szCs w:val="28"/>
        </w:rPr>
        <w:t>（</w:t>
      </w:r>
      <w:r>
        <w:rPr>
          <w:rFonts w:hint="eastAsia" w:ascii="仿宋_GB2312" w:hAnsi="仿宋_GB2312" w:eastAsia="仿宋_GB2312" w:cs="仿宋_GB2312"/>
          <w:color w:val="auto"/>
          <w:position w:val="0"/>
          <w:sz w:val="28"/>
          <w:szCs w:val="28"/>
          <w:lang w:val="en-US" w:eastAsia="zh-CN"/>
        </w:rPr>
        <w:t>5</w:t>
      </w:r>
      <w:r>
        <w:rPr>
          <w:rFonts w:hint="eastAsia" w:ascii="仿宋_GB2312" w:hAnsi="仿宋_GB2312" w:eastAsia="仿宋_GB2312" w:cs="仿宋_GB2312"/>
          <w:color w:val="auto"/>
          <w:position w:val="0"/>
          <w:sz w:val="28"/>
          <w:szCs w:val="28"/>
        </w:rPr>
        <w:t>）与第三方平台签订的服务合同复印件（需提供原件核对）；</w:t>
      </w:r>
    </w:p>
    <w:p>
      <w:pPr>
        <w:numPr>
          <w:numId w:val="0"/>
        </w:numPr>
        <w:spacing w:before="0" w:after="160" w:line="240" w:lineRule="auto"/>
        <w:ind w:right="0" w:firstLine="560"/>
        <w:jc w:val="both"/>
        <w:rPr>
          <w:rFonts w:hint="eastAsia" w:ascii="仿宋_GB2312" w:hAnsi="仿宋_GB2312" w:eastAsia="仿宋_GB2312" w:cs="仿宋_GB2312"/>
          <w:color w:val="auto"/>
          <w:position w:val="0"/>
          <w:sz w:val="28"/>
          <w:szCs w:val="28"/>
        </w:rPr>
      </w:pPr>
      <w:r>
        <w:rPr>
          <w:rFonts w:hint="eastAsia" w:ascii="仿宋_GB2312" w:hAnsi="仿宋_GB2312" w:eastAsia="仿宋_GB2312" w:cs="仿宋_GB2312"/>
          <w:color w:val="auto"/>
          <w:position w:val="0"/>
          <w:sz w:val="28"/>
          <w:szCs w:val="28"/>
        </w:rPr>
        <w:t>（</w:t>
      </w:r>
      <w:r>
        <w:rPr>
          <w:rFonts w:hint="eastAsia" w:ascii="仿宋_GB2312" w:hAnsi="仿宋_GB2312" w:eastAsia="仿宋_GB2312" w:cs="仿宋_GB2312"/>
          <w:color w:val="auto"/>
          <w:position w:val="0"/>
          <w:sz w:val="28"/>
          <w:szCs w:val="28"/>
          <w:lang w:val="en-US" w:eastAsia="zh-CN"/>
        </w:rPr>
        <w:t>6</w:t>
      </w:r>
      <w:r>
        <w:rPr>
          <w:rFonts w:hint="eastAsia" w:ascii="仿宋_GB2312" w:hAnsi="仿宋_GB2312" w:eastAsia="仿宋_GB2312" w:cs="仿宋_GB2312"/>
          <w:color w:val="auto"/>
          <w:position w:val="0"/>
          <w:sz w:val="28"/>
          <w:szCs w:val="28"/>
        </w:rPr>
        <w:t>）企业自设跨境电子商务业务部门、团队开展电商商务活动证明文件（包括企业上线页面复印件和网址）；</w:t>
      </w:r>
    </w:p>
    <w:p>
      <w:pPr>
        <w:numPr>
          <w:numId w:val="0"/>
        </w:numPr>
        <w:spacing w:before="0" w:after="160" w:line="240" w:lineRule="auto"/>
        <w:ind w:right="0" w:firstLine="560"/>
        <w:jc w:val="left"/>
        <w:rPr>
          <w:rFonts w:hint="eastAsia" w:ascii="仿宋_GB2312" w:hAnsi="仿宋_GB2312" w:eastAsia="仿宋_GB2312" w:cs="仿宋_GB2312"/>
          <w:color w:val="auto"/>
          <w:position w:val="0"/>
          <w:sz w:val="28"/>
          <w:szCs w:val="28"/>
        </w:rPr>
      </w:pPr>
      <w:r>
        <w:rPr>
          <w:rFonts w:hint="eastAsia" w:ascii="仿宋_GB2312" w:hAnsi="仿宋_GB2312" w:eastAsia="仿宋_GB2312" w:cs="仿宋_GB2312"/>
          <w:color w:val="auto"/>
          <w:position w:val="0"/>
          <w:sz w:val="28"/>
          <w:szCs w:val="28"/>
        </w:rPr>
        <w:t>（</w:t>
      </w:r>
      <w:r>
        <w:rPr>
          <w:rFonts w:hint="eastAsia" w:ascii="仿宋_GB2312" w:hAnsi="仿宋_GB2312" w:eastAsia="仿宋_GB2312" w:cs="仿宋_GB2312"/>
          <w:color w:val="auto"/>
          <w:position w:val="0"/>
          <w:sz w:val="28"/>
          <w:szCs w:val="28"/>
          <w:lang w:val="en-US" w:eastAsia="zh-CN"/>
        </w:rPr>
        <w:t>7</w:t>
      </w:r>
      <w:r>
        <w:rPr>
          <w:rFonts w:hint="eastAsia" w:ascii="仿宋_GB2312" w:hAnsi="仿宋_GB2312" w:eastAsia="仿宋_GB2312" w:cs="仿宋_GB2312"/>
          <w:color w:val="auto"/>
          <w:position w:val="0"/>
          <w:sz w:val="28"/>
          <w:szCs w:val="28"/>
        </w:rPr>
        <w:t>）付款凭证（银行回单）和正规发票等相关凭证的复印件（原件查验）</w:t>
      </w:r>
      <w:r>
        <w:rPr>
          <w:rFonts w:hint="eastAsia" w:ascii="仿宋_GB2312" w:hAnsi="仿宋_GB2312" w:eastAsia="仿宋_GB2312" w:cs="仿宋_GB2312"/>
          <w:color w:val="auto"/>
          <w:position w:val="0"/>
          <w:sz w:val="28"/>
          <w:szCs w:val="28"/>
          <w:lang w:eastAsia="zh-CN"/>
        </w:rPr>
        <w:t>；</w:t>
      </w:r>
    </w:p>
    <w:p>
      <w:pPr>
        <w:numPr>
          <w:numId w:val="0"/>
        </w:numPr>
        <w:spacing w:before="0" w:after="160" w:line="240" w:lineRule="auto"/>
        <w:ind w:right="0" w:firstLine="560"/>
        <w:jc w:val="left"/>
        <w:rPr>
          <w:rFonts w:hint="eastAsia" w:ascii="仿宋_GB2312" w:hAnsi="仿宋_GB2312" w:eastAsia="仿宋_GB2312" w:cs="仿宋_GB2312"/>
          <w:b w:val="0"/>
          <w:bCs w:val="0"/>
          <w:color w:val="auto"/>
          <w:position w:val="0"/>
          <w:sz w:val="28"/>
          <w:szCs w:val="28"/>
          <w:lang w:val="en-US" w:eastAsia="zh-CN"/>
        </w:rPr>
      </w:pPr>
      <w:r>
        <w:rPr>
          <w:rFonts w:hint="eastAsia" w:ascii="仿宋_GB2312" w:hAnsi="仿宋_GB2312" w:eastAsia="仿宋_GB2312" w:cs="仿宋_GB2312"/>
          <w:b w:val="0"/>
          <w:bCs w:val="0"/>
          <w:color w:val="auto"/>
          <w:position w:val="0"/>
          <w:sz w:val="28"/>
          <w:szCs w:val="28"/>
          <w:lang w:val="en-US" w:eastAsia="zh-CN"/>
        </w:rPr>
        <w:t>（8）企业年度税纳税申请表复印件。</w:t>
      </w:r>
    </w:p>
    <w:p>
      <w:pPr>
        <w:pStyle w:val="3"/>
        <w:numPr>
          <w:numId w:val="0"/>
        </w:numPr>
        <w:spacing w:before="260" w:after="260" w:line="415" w:lineRule="auto"/>
        <w:ind w:right="0" w:firstLine="0"/>
        <w:jc w:val="both"/>
        <w:outlineLvl w:val="1"/>
        <w:rPr>
          <w:rFonts w:hint="eastAsia" w:ascii="仿宋_GB2312" w:hAnsi="仿宋_GB2312" w:eastAsia="仿宋_GB2312" w:cs="仿宋_GB2312"/>
          <w:b/>
          <w:color w:val="auto"/>
          <w:position w:val="0"/>
          <w:sz w:val="28"/>
          <w:szCs w:val="28"/>
        </w:rPr>
      </w:pPr>
      <w:r>
        <w:rPr>
          <w:rFonts w:hint="eastAsia" w:ascii="仿宋_GB2312" w:hAnsi="仿宋_GB2312" w:eastAsia="仿宋_GB2312" w:cs="仿宋_GB2312"/>
          <w:b/>
          <w:color w:val="auto"/>
          <w:position w:val="0"/>
          <w:sz w:val="32"/>
          <w:szCs w:val="32"/>
          <w:lang w:val="en-US" w:eastAsia="zh-CN"/>
        </w:rPr>
        <w:t xml:space="preserve">   </w:t>
      </w:r>
      <w:r>
        <w:rPr>
          <w:rFonts w:hint="eastAsia" w:ascii="仿宋_GB2312" w:hAnsi="仿宋_GB2312" w:eastAsia="仿宋_GB2312" w:cs="仿宋_GB2312"/>
          <w:b/>
          <w:color w:val="auto"/>
          <w:position w:val="0"/>
          <w:sz w:val="32"/>
          <w:szCs w:val="32"/>
          <w:lang w:eastAsia="zh-CN"/>
        </w:rPr>
        <w:t>（二）</w:t>
      </w:r>
      <w:r>
        <w:rPr>
          <w:rFonts w:hint="eastAsia" w:ascii="仿宋_GB2312" w:hAnsi="仿宋_GB2312" w:eastAsia="仿宋_GB2312" w:cs="仿宋_GB2312"/>
          <w:b/>
          <w:color w:val="auto"/>
          <w:position w:val="0"/>
          <w:sz w:val="28"/>
          <w:szCs w:val="28"/>
        </w:rPr>
        <w:t>企业</w:t>
      </w:r>
      <w:r>
        <w:rPr>
          <w:rFonts w:hint="eastAsia" w:ascii="仿宋_GB2312" w:hAnsi="仿宋_GB2312" w:eastAsia="仿宋_GB2312" w:cs="仿宋_GB2312"/>
          <w:b/>
          <w:color w:val="auto"/>
          <w:position w:val="0"/>
          <w:sz w:val="28"/>
          <w:szCs w:val="28"/>
          <w:lang w:eastAsia="zh-CN"/>
        </w:rPr>
        <w:t>境外建设海外仓、开设店铺</w:t>
      </w:r>
      <w:r>
        <w:rPr>
          <w:rFonts w:hint="eastAsia" w:ascii="仿宋_GB2312" w:hAnsi="仿宋_GB2312" w:eastAsia="仿宋_GB2312" w:cs="仿宋_GB2312"/>
          <w:b/>
          <w:color w:val="auto"/>
          <w:position w:val="0"/>
          <w:sz w:val="28"/>
          <w:szCs w:val="28"/>
        </w:rPr>
        <w:t>补贴</w:t>
      </w:r>
    </w:p>
    <w:p>
      <w:pPr>
        <w:numPr>
          <w:numId w:val="0"/>
        </w:numPr>
        <w:spacing w:before="0" w:after="160" w:line="240" w:lineRule="auto"/>
        <w:ind w:right="0" w:firstLine="560"/>
        <w:jc w:val="both"/>
        <w:rPr>
          <w:rFonts w:hint="eastAsia" w:ascii="仿宋_GB2312" w:hAnsi="仿宋_GB2312" w:eastAsia="仿宋_GB2312" w:cs="仿宋_GB2312"/>
          <w:color w:val="auto"/>
          <w:position w:val="0"/>
          <w:sz w:val="28"/>
          <w:szCs w:val="28"/>
        </w:rPr>
      </w:pPr>
      <w:r>
        <w:rPr>
          <w:rFonts w:hint="eastAsia" w:ascii="仿宋_GB2312" w:hAnsi="仿宋_GB2312" w:eastAsia="仿宋_GB2312" w:cs="仿宋_GB2312"/>
          <w:color w:val="auto"/>
          <w:position w:val="0"/>
          <w:sz w:val="28"/>
          <w:szCs w:val="28"/>
        </w:rPr>
        <w:t>1. 补贴对象</w:t>
      </w:r>
      <w:r>
        <w:rPr>
          <w:rFonts w:hint="eastAsia" w:ascii="仿宋_GB2312" w:hAnsi="仿宋_GB2312" w:eastAsia="仿宋_GB2312" w:cs="仿宋_GB2312"/>
          <w:color w:val="auto"/>
          <w:position w:val="0"/>
          <w:sz w:val="28"/>
          <w:szCs w:val="28"/>
          <w:lang w:eastAsia="zh-CN"/>
        </w:rPr>
        <w:t>：自建“海外仓”、境外体验店、</w:t>
      </w:r>
      <w:r>
        <w:rPr>
          <w:rFonts w:hint="eastAsia" w:ascii="仿宋_GB2312" w:hAnsi="仿宋_GB2312" w:eastAsia="仿宋_GB2312" w:cs="仿宋_GB2312"/>
          <w:color w:val="auto"/>
          <w:position w:val="0"/>
          <w:sz w:val="28"/>
          <w:szCs w:val="28"/>
          <w:lang w:val="en-US" w:eastAsia="zh-CN"/>
        </w:rPr>
        <w:t>O2O境外展示厅或境外配送网店且运营时间满一年以上的跨境电子商务企业</w:t>
      </w:r>
      <w:r>
        <w:rPr>
          <w:rFonts w:hint="eastAsia" w:ascii="仿宋_GB2312" w:hAnsi="仿宋_GB2312" w:eastAsia="仿宋_GB2312" w:cs="仿宋_GB2312"/>
          <w:color w:val="auto"/>
          <w:position w:val="0"/>
          <w:sz w:val="28"/>
          <w:szCs w:val="28"/>
        </w:rPr>
        <w:t>。</w:t>
      </w:r>
    </w:p>
    <w:p>
      <w:pPr>
        <w:numPr>
          <w:numId w:val="0"/>
        </w:numPr>
        <w:spacing w:before="0" w:after="160" w:line="240" w:lineRule="auto"/>
        <w:ind w:right="0" w:firstLine="560"/>
        <w:jc w:val="both"/>
        <w:rPr>
          <w:rFonts w:hint="eastAsia" w:ascii="仿宋_GB2312" w:hAnsi="仿宋_GB2312" w:eastAsia="仿宋_GB2312" w:cs="仿宋_GB2312"/>
          <w:color w:val="auto"/>
          <w:position w:val="0"/>
          <w:sz w:val="28"/>
          <w:szCs w:val="28"/>
        </w:rPr>
      </w:pPr>
      <w:r>
        <w:rPr>
          <w:rFonts w:hint="eastAsia" w:ascii="仿宋_GB2312" w:hAnsi="仿宋_GB2312" w:eastAsia="仿宋_GB2312" w:cs="仿宋_GB2312"/>
          <w:color w:val="auto"/>
          <w:position w:val="0"/>
          <w:sz w:val="28"/>
          <w:szCs w:val="28"/>
        </w:rPr>
        <w:t>2. 奖励性质：一次性资助（奖励/补贴）项目。</w:t>
      </w:r>
    </w:p>
    <w:p>
      <w:pPr>
        <w:numPr>
          <w:numId w:val="0"/>
        </w:numPr>
        <w:spacing w:before="0" w:after="160" w:line="240" w:lineRule="auto"/>
        <w:ind w:right="0" w:firstLine="560"/>
        <w:jc w:val="both"/>
        <w:rPr>
          <w:rFonts w:hint="eastAsia" w:ascii="仿宋_GB2312" w:hAnsi="仿宋_GB2312" w:eastAsia="仿宋_GB2312" w:cs="仿宋_GB2312"/>
          <w:color w:val="auto"/>
          <w:position w:val="0"/>
          <w:sz w:val="28"/>
          <w:szCs w:val="28"/>
        </w:rPr>
      </w:pPr>
      <w:r>
        <w:rPr>
          <w:rFonts w:hint="eastAsia" w:ascii="仿宋_GB2312" w:hAnsi="仿宋_GB2312" w:eastAsia="仿宋_GB2312" w:cs="仿宋_GB2312"/>
          <w:color w:val="auto"/>
          <w:position w:val="0"/>
          <w:sz w:val="28"/>
          <w:szCs w:val="28"/>
        </w:rPr>
        <w:t>3. 补贴标准：</w:t>
      </w:r>
    </w:p>
    <w:p>
      <w:pPr>
        <w:numPr>
          <w:numId w:val="0"/>
        </w:numPr>
        <w:spacing w:before="0" w:after="160" w:line="240" w:lineRule="auto"/>
        <w:ind w:right="0" w:firstLine="560"/>
        <w:jc w:val="both"/>
        <w:rPr>
          <w:rFonts w:hint="eastAsia" w:ascii="仿宋_GB2312" w:hAnsi="仿宋_GB2312" w:eastAsia="仿宋_GB2312" w:cs="仿宋_GB2312"/>
          <w:color w:val="auto"/>
          <w:position w:val="0"/>
          <w:sz w:val="28"/>
          <w:szCs w:val="28"/>
          <w:lang w:eastAsia="zh-CN"/>
        </w:rPr>
      </w:pPr>
      <w:r>
        <w:rPr>
          <w:rFonts w:hint="eastAsia" w:ascii="仿宋_GB2312" w:hAnsi="仿宋_GB2312" w:eastAsia="仿宋_GB2312" w:cs="仿宋_GB2312"/>
          <w:color w:val="auto"/>
          <w:position w:val="0"/>
          <w:sz w:val="28"/>
          <w:szCs w:val="28"/>
          <w:lang w:eastAsia="zh-CN"/>
        </w:rPr>
        <w:t>（1）总营业面积超过</w:t>
      </w:r>
      <w:r>
        <w:rPr>
          <w:rFonts w:hint="eastAsia" w:ascii="仿宋_GB2312" w:hAnsi="仿宋_GB2312" w:eastAsia="仿宋_GB2312" w:cs="仿宋_GB2312"/>
          <w:color w:val="auto"/>
          <w:position w:val="0"/>
          <w:sz w:val="28"/>
          <w:szCs w:val="28"/>
          <w:lang w:val="en-US" w:eastAsia="zh-CN"/>
        </w:rPr>
        <w:t>100平方米，给予电子商务企业实际支出租金的</w:t>
      </w:r>
      <w:r>
        <w:rPr>
          <w:rFonts w:hint="eastAsia" w:ascii="仿宋_GB2312" w:hAnsi="仿宋_GB2312" w:eastAsia="仿宋_GB2312" w:cs="仿宋_GB2312"/>
          <w:color w:val="auto"/>
          <w:position w:val="0"/>
          <w:sz w:val="28"/>
          <w:szCs w:val="28"/>
          <w:lang w:eastAsia="zh-CN"/>
        </w:rPr>
        <w:t>一次性补贴，最高不超过</w:t>
      </w:r>
      <w:r>
        <w:rPr>
          <w:rFonts w:hint="eastAsia" w:ascii="仿宋_GB2312" w:hAnsi="仿宋_GB2312" w:eastAsia="仿宋_GB2312" w:cs="仿宋_GB2312"/>
          <w:color w:val="auto"/>
          <w:position w:val="0"/>
          <w:sz w:val="28"/>
          <w:szCs w:val="28"/>
          <w:lang w:val="en-US" w:eastAsia="zh-CN"/>
        </w:rPr>
        <w:t>5万元</w:t>
      </w:r>
      <w:r>
        <w:rPr>
          <w:rFonts w:hint="eastAsia" w:ascii="仿宋_GB2312" w:hAnsi="仿宋_GB2312" w:eastAsia="仿宋_GB2312" w:cs="仿宋_GB2312"/>
          <w:color w:val="auto"/>
          <w:position w:val="0"/>
          <w:sz w:val="28"/>
          <w:szCs w:val="28"/>
          <w:lang w:eastAsia="zh-CN"/>
        </w:rPr>
        <w:t>；</w:t>
      </w:r>
    </w:p>
    <w:p>
      <w:pPr>
        <w:numPr>
          <w:numId w:val="0"/>
        </w:numPr>
        <w:spacing w:before="0" w:after="160" w:line="240" w:lineRule="auto"/>
        <w:ind w:right="0" w:firstLine="560"/>
        <w:jc w:val="both"/>
        <w:rPr>
          <w:rFonts w:hint="eastAsia" w:ascii="仿宋_GB2312" w:hAnsi="仿宋_GB2312" w:eastAsia="仿宋_GB2312" w:cs="仿宋_GB2312"/>
          <w:color w:val="auto"/>
          <w:position w:val="0"/>
          <w:sz w:val="28"/>
          <w:szCs w:val="28"/>
          <w:lang w:eastAsia="zh-CN"/>
        </w:rPr>
      </w:pPr>
      <w:r>
        <w:rPr>
          <w:rFonts w:hint="eastAsia" w:ascii="仿宋_GB2312" w:hAnsi="仿宋_GB2312" w:eastAsia="仿宋_GB2312" w:cs="仿宋_GB2312"/>
          <w:color w:val="auto"/>
          <w:position w:val="0"/>
          <w:sz w:val="28"/>
          <w:szCs w:val="28"/>
          <w:lang w:eastAsia="zh-CN"/>
        </w:rPr>
        <w:t>（2）总营业面积超过</w:t>
      </w:r>
      <w:r>
        <w:rPr>
          <w:rFonts w:hint="eastAsia" w:ascii="仿宋_GB2312" w:hAnsi="仿宋_GB2312" w:eastAsia="仿宋_GB2312" w:cs="仿宋_GB2312"/>
          <w:color w:val="auto"/>
          <w:position w:val="0"/>
          <w:sz w:val="28"/>
          <w:szCs w:val="28"/>
          <w:lang w:val="en-US" w:eastAsia="zh-CN"/>
        </w:rPr>
        <w:t>200平方米，给予电子商务企业实际支出租金的</w:t>
      </w:r>
      <w:r>
        <w:rPr>
          <w:rFonts w:hint="eastAsia" w:ascii="仿宋_GB2312" w:hAnsi="仿宋_GB2312" w:eastAsia="仿宋_GB2312" w:cs="仿宋_GB2312"/>
          <w:color w:val="auto"/>
          <w:position w:val="0"/>
          <w:sz w:val="28"/>
          <w:szCs w:val="28"/>
          <w:lang w:eastAsia="zh-CN"/>
        </w:rPr>
        <w:t>一次性补贴，最高不超过</w:t>
      </w:r>
      <w:r>
        <w:rPr>
          <w:rFonts w:hint="eastAsia" w:ascii="仿宋_GB2312" w:hAnsi="仿宋_GB2312" w:eastAsia="仿宋_GB2312" w:cs="仿宋_GB2312"/>
          <w:color w:val="auto"/>
          <w:position w:val="0"/>
          <w:sz w:val="28"/>
          <w:szCs w:val="28"/>
          <w:lang w:val="en-US" w:eastAsia="zh-CN"/>
        </w:rPr>
        <w:t>10万元</w:t>
      </w:r>
      <w:r>
        <w:rPr>
          <w:rFonts w:hint="eastAsia" w:ascii="仿宋_GB2312" w:hAnsi="仿宋_GB2312" w:eastAsia="仿宋_GB2312" w:cs="仿宋_GB2312"/>
          <w:color w:val="auto"/>
          <w:position w:val="0"/>
          <w:sz w:val="28"/>
          <w:szCs w:val="28"/>
          <w:lang w:eastAsia="zh-CN"/>
        </w:rPr>
        <w:t>；</w:t>
      </w:r>
    </w:p>
    <w:p>
      <w:pPr>
        <w:numPr>
          <w:numId w:val="0"/>
        </w:numPr>
        <w:spacing w:before="0" w:after="160" w:line="240" w:lineRule="auto"/>
        <w:ind w:right="0" w:firstLine="560"/>
        <w:jc w:val="both"/>
        <w:rPr>
          <w:rFonts w:hint="eastAsia" w:ascii="仿宋_GB2312" w:hAnsi="仿宋_GB2312" w:eastAsia="仿宋_GB2312" w:cs="仿宋_GB2312"/>
          <w:color w:val="auto"/>
          <w:position w:val="0"/>
          <w:sz w:val="28"/>
          <w:szCs w:val="28"/>
          <w:lang w:eastAsia="zh-CN"/>
        </w:rPr>
      </w:pPr>
      <w:r>
        <w:rPr>
          <w:rFonts w:hint="eastAsia" w:ascii="仿宋_GB2312" w:hAnsi="仿宋_GB2312" w:eastAsia="仿宋_GB2312" w:cs="仿宋_GB2312"/>
          <w:color w:val="auto"/>
          <w:position w:val="0"/>
          <w:sz w:val="28"/>
          <w:szCs w:val="28"/>
          <w:lang w:eastAsia="zh-CN"/>
        </w:rPr>
        <w:t>（3）总营业面积超过</w:t>
      </w:r>
      <w:r>
        <w:rPr>
          <w:rFonts w:hint="eastAsia" w:ascii="仿宋_GB2312" w:hAnsi="仿宋_GB2312" w:eastAsia="仿宋_GB2312" w:cs="仿宋_GB2312"/>
          <w:color w:val="auto"/>
          <w:position w:val="0"/>
          <w:sz w:val="28"/>
          <w:szCs w:val="28"/>
          <w:lang w:val="en-US" w:eastAsia="zh-CN"/>
        </w:rPr>
        <w:t>500平方米，给予电子商务企业实际支出租金的</w:t>
      </w:r>
      <w:r>
        <w:rPr>
          <w:rFonts w:hint="eastAsia" w:ascii="仿宋_GB2312" w:hAnsi="仿宋_GB2312" w:eastAsia="仿宋_GB2312" w:cs="仿宋_GB2312"/>
          <w:color w:val="auto"/>
          <w:position w:val="0"/>
          <w:sz w:val="28"/>
          <w:szCs w:val="28"/>
          <w:lang w:eastAsia="zh-CN"/>
        </w:rPr>
        <w:t>一次性补贴，最高不超过</w:t>
      </w:r>
      <w:r>
        <w:rPr>
          <w:rFonts w:hint="eastAsia" w:ascii="仿宋_GB2312" w:hAnsi="仿宋_GB2312" w:eastAsia="仿宋_GB2312" w:cs="仿宋_GB2312"/>
          <w:color w:val="auto"/>
          <w:position w:val="0"/>
          <w:sz w:val="28"/>
          <w:szCs w:val="28"/>
          <w:lang w:val="en-US" w:eastAsia="zh-CN"/>
        </w:rPr>
        <w:t>20万元</w:t>
      </w:r>
      <w:r>
        <w:rPr>
          <w:rFonts w:hint="eastAsia" w:ascii="仿宋_GB2312" w:hAnsi="仿宋_GB2312" w:eastAsia="仿宋_GB2312" w:cs="仿宋_GB2312"/>
          <w:color w:val="auto"/>
          <w:position w:val="0"/>
          <w:sz w:val="28"/>
          <w:szCs w:val="28"/>
          <w:lang w:eastAsia="zh-CN"/>
        </w:rPr>
        <w:t>；。</w:t>
      </w:r>
    </w:p>
    <w:p>
      <w:pPr>
        <w:numPr>
          <w:numId w:val="0"/>
        </w:numPr>
        <w:spacing w:before="0" w:after="160" w:line="240" w:lineRule="auto"/>
        <w:ind w:right="0" w:firstLine="560"/>
        <w:jc w:val="both"/>
        <w:rPr>
          <w:rFonts w:hint="eastAsia" w:ascii="仿宋_GB2312" w:hAnsi="仿宋_GB2312" w:eastAsia="仿宋_GB2312" w:cs="仿宋_GB2312"/>
          <w:color w:val="auto"/>
          <w:position w:val="0"/>
          <w:sz w:val="28"/>
          <w:szCs w:val="28"/>
          <w:lang w:eastAsia="zh-CN"/>
        </w:rPr>
      </w:pPr>
      <w:r>
        <w:rPr>
          <w:rFonts w:hint="eastAsia" w:ascii="仿宋_GB2312" w:hAnsi="仿宋_GB2312" w:eastAsia="仿宋_GB2312" w:cs="仿宋_GB2312"/>
          <w:color w:val="auto"/>
          <w:position w:val="0"/>
          <w:sz w:val="28"/>
          <w:szCs w:val="28"/>
          <w:lang w:eastAsia="zh-CN"/>
        </w:rPr>
        <w:t>4. 补贴条件：企业自建“海外仓”、境外体验店、O2O境外展示厅和境外配送网店且正常运营时间满一年以上。</w:t>
      </w:r>
    </w:p>
    <w:p>
      <w:pPr>
        <w:numPr>
          <w:numId w:val="0"/>
        </w:numPr>
        <w:spacing w:before="0" w:after="160" w:line="240" w:lineRule="auto"/>
        <w:ind w:right="0" w:firstLine="560"/>
        <w:jc w:val="both"/>
        <w:rPr>
          <w:rFonts w:hint="eastAsia" w:ascii="仿宋_GB2312" w:hAnsi="仿宋_GB2312" w:eastAsia="仿宋_GB2312" w:cs="仿宋_GB2312"/>
          <w:color w:val="auto"/>
          <w:position w:val="0"/>
          <w:sz w:val="28"/>
          <w:szCs w:val="28"/>
        </w:rPr>
      </w:pPr>
      <w:r>
        <w:rPr>
          <w:rFonts w:hint="eastAsia" w:ascii="仿宋_GB2312" w:hAnsi="仿宋_GB2312" w:eastAsia="仿宋_GB2312" w:cs="仿宋_GB2312"/>
          <w:color w:val="auto"/>
          <w:position w:val="0"/>
          <w:sz w:val="28"/>
          <w:szCs w:val="28"/>
        </w:rPr>
        <w:t>5. 申报资料（</w:t>
      </w:r>
      <w:r>
        <w:rPr>
          <w:rFonts w:hint="eastAsia" w:ascii="仿宋_GB2312" w:hAnsi="仿宋_GB2312" w:eastAsia="仿宋_GB2312" w:cs="仿宋_GB2312"/>
          <w:color w:val="auto"/>
          <w:position w:val="0"/>
          <w:sz w:val="28"/>
          <w:szCs w:val="28"/>
          <w:lang w:eastAsia="zh-CN"/>
        </w:rPr>
        <w:t>纸质版</w:t>
      </w:r>
      <w:r>
        <w:rPr>
          <w:rFonts w:hint="eastAsia" w:ascii="仿宋_GB2312" w:hAnsi="仿宋_GB2312" w:eastAsia="仿宋_GB2312" w:cs="仿宋_GB2312"/>
          <w:color w:val="auto"/>
          <w:position w:val="0"/>
          <w:sz w:val="28"/>
          <w:szCs w:val="28"/>
        </w:rPr>
        <w:t>一式</w:t>
      </w:r>
      <w:r>
        <w:rPr>
          <w:rFonts w:hint="eastAsia" w:ascii="仿宋_GB2312" w:hAnsi="仿宋_GB2312" w:eastAsia="仿宋_GB2312" w:cs="仿宋_GB2312"/>
          <w:color w:val="auto"/>
          <w:position w:val="0"/>
          <w:sz w:val="28"/>
          <w:szCs w:val="28"/>
          <w:lang w:eastAsia="zh-CN"/>
        </w:rPr>
        <w:t>二</w:t>
      </w:r>
      <w:r>
        <w:rPr>
          <w:rFonts w:hint="eastAsia" w:ascii="仿宋_GB2312" w:hAnsi="仿宋_GB2312" w:eastAsia="仿宋_GB2312" w:cs="仿宋_GB2312"/>
          <w:color w:val="auto"/>
          <w:position w:val="0"/>
          <w:sz w:val="28"/>
          <w:szCs w:val="28"/>
        </w:rPr>
        <w:t>份</w:t>
      </w:r>
      <w:r>
        <w:rPr>
          <w:rFonts w:hint="eastAsia" w:ascii="仿宋_GB2312" w:hAnsi="仿宋_GB2312" w:eastAsia="仿宋_GB2312" w:cs="仿宋_GB2312"/>
          <w:color w:val="auto"/>
          <w:position w:val="0"/>
          <w:sz w:val="28"/>
          <w:szCs w:val="28"/>
          <w:lang w:eastAsia="zh-CN"/>
        </w:rPr>
        <w:t>，电子版一份</w:t>
      </w:r>
      <w:r>
        <w:rPr>
          <w:rFonts w:hint="eastAsia" w:ascii="仿宋_GB2312" w:hAnsi="仿宋_GB2312" w:eastAsia="仿宋_GB2312" w:cs="仿宋_GB2312"/>
          <w:color w:val="auto"/>
          <w:position w:val="0"/>
          <w:sz w:val="28"/>
          <w:szCs w:val="28"/>
        </w:rPr>
        <w:t>）</w:t>
      </w:r>
    </w:p>
    <w:p>
      <w:pPr>
        <w:numPr>
          <w:numId w:val="0"/>
        </w:numPr>
        <w:spacing w:before="0" w:after="160" w:line="240" w:lineRule="auto"/>
        <w:ind w:right="0" w:firstLine="560"/>
        <w:jc w:val="both"/>
        <w:rPr>
          <w:rFonts w:hint="eastAsia" w:ascii="仿宋_GB2312" w:hAnsi="仿宋_GB2312" w:eastAsia="仿宋_GB2312" w:cs="仿宋_GB2312"/>
          <w:color w:val="auto"/>
          <w:position w:val="0"/>
          <w:sz w:val="28"/>
          <w:szCs w:val="28"/>
        </w:rPr>
      </w:pPr>
      <w:r>
        <w:rPr>
          <w:rFonts w:hint="eastAsia" w:ascii="仿宋_GB2312" w:hAnsi="仿宋_GB2312" w:eastAsia="仿宋_GB2312" w:cs="仿宋_GB2312"/>
          <w:color w:val="auto"/>
          <w:position w:val="0"/>
          <w:sz w:val="28"/>
          <w:szCs w:val="28"/>
          <w:lang w:eastAsia="zh-CN"/>
        </w:rPr>
        <w:t>（</w:t>
      </w:r>
      <w:r>
        <w:rPr>
          <w:rFonts w:hint="eastAsia" w:ascii="仿宋_GB2312" w:hAnsi="仿宋_GB2312" w:eastAsia="仿宋_GB2312" w:cs="仿宋_GB2312"/>
          <w:color w:val="auto"/>
          <w:position w:val="0"/>
          <w:sz w:val="28"/>
          <w:szCs w:val="28"/>
          <w:lang w:val="en-US" w:eastAsia="zh-CN"/>
        </w:rPr>
        <w:t>1</w:t>
      </w:r>
      <w:r>
        <w:rPr>
          <w:rFonts w:hint="eastAsia" w:ascii="仿宋_GB2312" w:hAnsi="仿宋_GB2312" w:eastAsia="仿宋_GB2312" w:cs="仿宋_GB2312"/>
          <w:color w:val="auto"/>
          <w:position w:val="0"/>
          <w:sz w:val="28"/>
          <w:szCs w:val="28"/>
          <w:lang w:eastAsia="zh-CN"/>
        </w:rPr>
        <w:t>）封面（见附件一）；</w:t>
      </w:r>
    </w:p>
    <w:p>
      <w:pPr>
        <w:numPr>
          <w:numId w:val="0"/>
        </w:numPr>
        <w:spacing w:before="0" w:after="160" w:line="240" w:lineRule="auto"/>
        <w:ind w:right="0" w:firstLine="560"/>
        <w:jc w:val="both"/>
        <w:rPr>
          <w:rFonts w:hint="eastAsia" w:ascii="仿宋_GB2312" w:hAnsi="仿宋_GB2312" w:eastAsia="仿宋_GB2312" w:cs="仿宋_GB2312"/>
          <w:color w:val="auto"/>
          <w:position w:val="0"/>
          <w:sz w:val="28"/>
          <w:szCs w:val="28"/>
        </w:rPr>
      </w:pPr>
      <w:r>
        <w:rPr>
          <w:rFonts w:hint="eastAsia" w:ascii="仿宋_GB2312" w:hAnsi="仿宋_GB2312" w:eastAsia="仿宋_GB2312" w:cs="仿宋_GB2312"/>
          <w:color w:val="auto"/>
          <w:position w:val="0"/>
          <w:sz w:val="28"/>
          <w:szCs w:val="28"/>
        </w:rPr>
        <w:t>（</w:t>
      </w:r>
      <w:r>
        <w:rPr>
          <w:rFonts w:hint="eastAsia" w:ascii="仿宋_GB2312" w:hAnsi="仿宋_GB2312" w:eastAsia="仿宋_GB2312" w:cs="仿宋_GB2312"/>
          <w:color w:val="auto"/>
          <w:position w:val="0"/>
          <w:sz w:val="28"/>
          <w:szCs w:val="28"/>
          <w:lang w:val="en-US" w:eastAsia="zh-CN"/>
        </w:rPr>
        <w:t>2</w:t>
      </w:r>
      <w:r>
        <w:rPr>
          <w:rFonts w:hint="eastAsia" w:ascii="仿宋_GB2312" w:hAnsi="仿宋_GB2312" w:eastAsia="仿宋_GB2312" w:cs="仿宋_GB2312"/>
          <w:color w:val="auto"/>
          <w:position w:val="0"/>
          <w:sz w:val="28"/>
          <w:szCs w:val="28"/>
        </w:rPr>
        <w:t>）《长安镇电子商务</w:t>
      </w:r>
      <w:r>
        <w:rPr>
          <w:rFonts w:hint="eastAsia" w:ascii="仿宋_GB2312" w:hAnsi="仿宋_GB2312" w:eastAsia="仿宋_GB2312" w:cs="仿宋_GB2312"/>
          <w:color w:val="auto"/>
          <w:position w:val="0"/>
          <w:sz w:val="28"/>
          <w:szCs w:val="28"/>
          <w:lang w:eastAsia="zh-CN"/>
        </w:rPr>
        <w:t>专项资金</w:t>
      </w:r>
      <w:r>
        <w:rPr>
          <w:rFonts w:hint="eastAsia" w:ascii="仿宋_GB2312" w:hAnsi="仿宋_GB2312" w:eastAsia="仿宋_GB2312" w:cs="仿宋_GB2312"/>
          <w:color w:val="auto"/>
          <w:position w:val="0"/>
          <w:sz w:val="28"/>
          <w:szCs w:val="28"/>
        </w:rPr>
        <w:t>申请表（跨境电子商务应用类）》（见</w:t>
      </w:r>
      <w:r>
        <w:rPr>
          <w:rFonts w:hint="eastAsia" w:ascii="仿宋_GB2312" w:hAnsi="仿宋_GB2312" w:eastAsia="仿宋_GB2312" w:cs="仿宋_GB2312"/>
          <w:color w:val="auto"/>
          <w:position w:val="0"/>
          <w:sz w:val="28"/>
          <w:szCs w:val="28"/>
          <w:lang w:eastAsia="zh-CN"/>
        </w:rPr>
        <w:t>附件二——</w:t>
      </w:r>
      <w:r>
        <w:rPr>
          <w:rFonts w:hint="eastAsia" w:ascii="仿宋_GB2312" w:hAnsi="仿宋_GB2312" w:eastAsia="仿宋_GB2312" w:cs="仿宋_GB2312"/>
          <w:color w:val="auto"/>
          <w:position w:val="0"/>
          <w:sz w:val="28"/>
          <w:szCs w:val="28"/>
        </w:rPr>
        <w:t>表</w:t>
      </w:r>
      <w:r>
        <w:rPr>
          <w:rFonts w:hint="eastAsia" w:ascii="仿宋_GB2312" w:hAnsi="仿宋_GB2312" w:eastAsia="仿宋_GB2312" w:cs="仿宋_GB2312"/>
          <w:color w:val="auto"/>
          <w:position w:val="0"/>
          <w:sz w:val="28"/>
          <w:szCs w:val="28"/>
          <w:lang w:val="en-US" w:eastAsia="zh-CN"/>
        </w:rPr>
        <w:t>5-2</w:t>
      </w:r>
      <w:r>
        <w:rPr>
          <w:rFonts w:hint="eastAsia" w:ascii="仿宋_GB2312" w:hAnsi="仿宋_GB2312" w:eastAsia="仿宋_GB2312" w:cs="仿宋_GB2312"/>
          <w:color w:val="auto"/>
          <w:position w:val="0"/>
          <w:sz w:val="28"/>
          <w:szCs w:val="28"/>
        </w:rPr>
        <w:t>）；</w:t>
      </w:r>
    </w:p>
    <w:p>
      <w:pPr>
        <w:numPr>
          <w:numId w:val="0"/>
        </w:numPr>
        <w:spacing w:before="0" w:after="160" w:line="240" w:lineRule="auto"/>
        <w:ind w:right="0" w:firstLine="560"/>
        <w:jc w:val="both"/>
        <w:rPr>
          <w:rFonts w:hint="eastAsia" w:ascii="仿宋_GB2312" w:hAnsi="仿宋_GB2312" w:eastAsia="仿宋_GB2312" w:cs="仿宋_GB2312"/>
          <w:color w:val="auto"/>
          <w:position w:val="0"/>
          <w:sz w:val="28"/>
          <w:szCs w:val="28"/>
          <w:lang w:eastAsia="zh-CN"/>
        </w:rPr>
      </w:pPr>
      <w:r>
        <w:rPr>
          <w:rFonts w:hint="eastAsia" w:ascii="仿宋_GB2312" w:hAnsi="仿宋_GB2312" w:eastAsia="仿宋_GB2312" w:cs="仿宋_GB2312"/>
          <w:color w:val="auto"/>
          <w:position w:val="0"/>
          <w:sz w:val="28"/>
          <w:szCs w:val="28"/>
        </w:rPr>
        <w:t>（</w:t>
      </w:r>
      <w:r>
        <w:rPr>
          <w:rFonts w:hint="eastAsia" w:ascii="仿宋_GB2312" w:hAnsi="仿宋_GB2312" w:eastAsia="仿宋_GB2312" w:cs="仿宋_GB2312"/>
          <w:color w:val="auto"/>
          <w:position w:val="0"/>
          <w:sz w:val="28"/>
          <w:szCs w:val="28"/>
          <w:lang w:val="en-US" w:eastAsia="zh-CN"/>
        </w:rPr>
        <w:t>3</w:t>
      </w:r>
      <w:r>
        <w:rPr>
          <w:rFonts w:hint="eastAsia" w:ascii="仿宋_GB2312" w:hAnsi="仿宋_GB2312" w:eastAsia="仿宋_GB2312" w:cs="仿宋_GB2312"/>
          <w:color w:val="auto"/>
          <w:position w:val="0"/>
          <w:sz w:val="28"/>
          <w:szCs w:val="28"/>
          <w:lang w:eastAsia="zh-CN"/>
        </w:rPr>
        <w:t>）申报企业营业执照和法人代表身份证或护照复印件；</w:t>
      </w:r>
    </w:p>
    <w:p>
      <w:pPr>
        <w:numPr>
          <w:numId w:val="0"/>
        </w:numPr>
        <w:spacing w:before="0" w:after="160" w:line="240" w:lineRule="auto"/>
        <w:ind w:right="0" w:firstLine="560"/>
        <w:jc w:val="both"/>
        <w:rPr>
          <w:rFonts w:hint="eastAsia" w:ascii="仿宋_GB2312" w:hAnsi="仿宋_GB2312" w:eastAsia="仿宋_GB2312" w:cs="仿宋_GB2312"/>
          <w:color w:val="auto"/>
          <w:position w:val="0"/>
          <w:sz w:val="28"/>
          <w:szCs w:val="28"/>
          <w:lang w:eastAsia="zh-CN"/>
        </w:rPr>
      </w:pPr>
      <w:r>
        <w:rPr>
          <w:rFonts w:hint="eastAsia" w:ascii="仿宋_GB2312" w:hAnsi="仿宋_GB2312" w:eastAsia="仿宋_GB2312" w:cs="仿宋_GB2312"/>
          <w:color w:val="auto"/>
          <w:position w:val="0"/>
          <w:sz w:val="28"/>
          <w:szCs w:val="28"/>
          <w:lang w:eastAsia="zh-CN"/>
        </w:rPr>
        <w:t>（</w:t>
      </w:r>
      <w:r>
        <w:rPr>
          <w:rFonts w:hint="eastAsia" w:ascii="仿宋_GB2312" w:hAnsi="仿宋_GB2312" w:eastAsia="仿宋_GB2312" w:cs="仿宋_GB2312"/>
          <w:color w:val="auto"/>
          <w:position w:val="0"/>
          <w:sz w:val="28"/>
          <w:szCs w:val="28"/>
          <w:lang w:val="en-US" w:eastAsia="zh-CN"/>
        </w:rPr>
        <w:t>4</w:t>
      </w:r>
      <w:r>
        <w:rPr>
          <w:rFonts w:hint="eastAsia" w:ascii="仿宋_GB2312" w:hAnsi="仿宋_GB2312" w:eastAsia="仿宋_GB2312" w:cs="仿宋_GB2312"/>
          <w:color w:val="auto"/>
          <w:position w:val="0"/>
          <w:sz w:val="28"/>
          <w:szCs w:val="28"/>
          <w:lang w:eastAsia="zh-CN"/>
        </w:rPr>
        <w:t>）企业基本情况介绍和境外项目的详细情况说明。包括：项目建设的必要性和意义；项目主要建设内容；建设条件（包括项目审批情况、用地落实情况、资金落实情况、技术条件等）；投资预算情况；经济效益和社会效益等；</w:t>
      </w:r>
    </w:p>
    <w:p>
      <w:pPr>
        <w:numPr>
          <w:numId w:val="0"/>
        </w:numPr>
        <w:spacing w:before="0" w:after="160" w:line="240" w:lineRule="auto"/>
        <w:ind w:right="0" w:firstLine="560"/>
        <w:jc w:val="both"/>
        <w:rPr>
          <w:rFonts w:hint="eastAsia" w:ascii="仿宋_GB2312" w:hAnsi="仿宋_GB2312" w:eastAsia="仿宋_GB2312" w:cs="仿宋_GB2312"/>
          <w:color w:val="auto"/>
          <w:position w:val="0"/>
          <w:sz w:val="28"/>
          <w:szCs w:val="28"/>
          <w:lang w:eastAsia="zh-CN"/>
        </w:rPr>
      </w:pPr>
      <w:r>
        <w:rPr>
          <w:rFonts w:hint="eastAsia" w:ascii="仿宋_GB2312" w:hAnsi="仿宋_GB2312" w:eastAsia="仿宋_GB2312" w:cs="仿宋_GB2312"/>
          <w:color w:val="auto"/>
          <w:position w:val="0"/>
          <w:sz w:val="28"/>
          <w:szCs w:val="28"/>
          <w:lang w:eastAsia="zh-CN"/>
        </w:rPr>
        <w:t>（</w:t>
      </w:r>
      <w:r>
        <w:rPr>
          <w:rFonts w:hint="eastAsia" w:ascii="仿宋_GB2312" w:hAnsi="仿宋_GB2312" w:eastAsia="仿宋_GB2312" w:cs="仿宋_GB2312"/>
          <w:color w:val="auto"/>
          <w:position w:val="0"/>
          <w:sz w:val="28"/>
          <w:szCs w:val="28"/>
          <w:lang w:val="en-US" w:eastAsia="zh-CN"/>
        </w:rPr>
        <w:t>5</w:t>
      </w:r>
      <w:r>
        <w:rPr>
          <w:rFonts w:hint="eastAsia" w:ascii="仿宋_GB2312" w:hAnsi="仿宋_GB2312" w:eastAsia="仿宋_GB2312" w:cs="仿宋_GB2312"/>
          <w:color w:val="auto"/>
          <w:position w:val="0"/>
          <w:sz w:val="28"/>
          <w:szCs w:val="28"/>
          <w:lang w:eastAsia="zh-CN"/>
        </w:rPr>
        <w:t>）企业境外投资证书复印件（需提供原件核实）；</w:t>
      </w:r>
    </w:p>
    <w:p>
      <w:pPr>
        <w:numPr>
          <w:numId w:val="0"/>
        </w:numPr>
        <w:spacing w:before="0" w:after="160" w:line="240" w:lineRule="auto"/>
        <w:ind w:right="0" w:firstLine="560"/>
        <w:jc w:val="both"/>
        <w:rPr>
          <w:rFonts w:hint="eastAsia" w:ascii="仿宋_GB2312" w:hAnsi="仿宋_GB2312" w:eastAsia="仿宋_GB2312" w:cs="仿宋_GB2312"/>
          <w:color w:val="auto"/>
          <w:position w:val="0"/>
          <w:sz w:val="28"/>
          <w:szCs w:val="28"/>
          <w:lang w:eastAsia="zh-CN"/>
        </w:rPr>
      </w:pPr>
      <w:r>
        <w:rPr>
          <w:rFonts w:hint="eastAsia" w:ascii="仿宋_GB2312" w:hAnsi="仿宋_GB2312" w:eastAsia="仿宋_GB2312" w:cs="仿宋_GB2312"/>
          <w:color w:val="auto"/>
          <w:position w:val="0"/>
          <w:sz w:val="28"/>
          <w:szCs w:val="28"/>
          <w:lang w:eastAsia="zh-CN"/>
        </w:rPr>
        <w:t>（</w:t>
      </w:r>
      <w:r>
        <w:rPr>
          <w:rFonts w:hint="eastAsia" w:ascii="仿宋_GB2312" w:hAnsi="仿宋_GB2312" w:eastAsia="仿宋_GB2312" w:cs="仿宋_GB2312"/>
          <w:color w:val="auto"/>
          <w:position w:val="0"/>
          <w:sz w:val="28"/>
          <w:szCs w:val="28"/>
          <w:lang w:val="en-US" w:eastAsia="zh-CN"/>
        </w:rPr>
        <w:t>6</w:t>
      </w:r>
      <w:r>
        <w:rPr>
          <w:rFonts w:hint="eastAsia" w:ascii="仿宋_GB2312" w:hAnsi="仿宋_GB2312" w:eastAsia="仿宋_GB2312" w:cs="仿宋_GB2312"/>
          <w:color w:val="auto"/>
          <w:position w:val="0"/>
          <w:sz w:val="28"/>
          <w:szCs w:val="28"/>
          <w:lang w:eastAsia="zh-CN"/>
        </w:rPr>
        <w:t>）经审计的企业申报年度及上一年度两个年度会计年报复印件（需提供原件核实）；</w:t>
      </w:r>
    </w:p>
    <w:p>
      <w:pPr>
        <w:numPr>
          <w:numId w:val="0"/>
        </w:numPr>
        <w:spacing w:before="0" w:after="160" w:line="240" w:lineRule="auto"/>
        <w:ind w:right="0" w:firstLine="560"/>
        <w:jc w:val="both"/>
        <w:rPr>
          <w:rFonts w:hint="eastAsia" w:ascii="仿宋_GB2312" w:hAnsi="仿宋_GB2312" w:eastAsia="仿宋_GB2312" w:cs="仿宋_GB2312"/>
          <w:color w:val="auto"/>
          <w:position w:val="0"/>
          <w:sz w:val="28"/>
          <w:szCs w:val="28"/>
          <w:lang w:eastAsia="zh-CN"/>
        </w:rPr>
      </w:pPr>
      <w:r>
        <w:rPr>
          <w:rFonts w:hint="eastAsia" w:ascii="仿宋_GB2312" w:hAnsi="仿宋_GB2312" w:eastAsia="仿宋_GB2312" w:cs="仿宋_GB2312"/>
          <w:color w:val="auto"/>
          <w:position w:val="0"/>
          <w:sz w:val="28"/>
          <w:szCs w:val="28"/>
          <w:lang w:eastAsia="zh-CN"/>
        </w:rPr>
        <w:t>（</w:t>
      </w:r>
      <w:r>
        <w:rPr>
          <w:rFonts w:hint="eastAsia" w:ascii="仿宋_GB2312" w:hAnsi="仿宋_GB2312" w:eastAsia="仿宋_GB2312" w:cs="仿宋_GB2312"/>
          <w:color w:val="auto"/>
          <w:position w:val="0"/>
          <w:sz w:val="28"/>
          <w:szCs w:val="28"/>
          <w:lang w:val="en-US" w:eastAsia="zh-CN"/>
        </w:rPr>
        <w:t>7</w:t>
      </w:r>
      <w:r>
        <w:rPr>
          <w:rFonts w:hint="eastAsia" w:ascii="仿宋_GB2312" w:hAnsi="仿宋_GB2312" w:eastAsia="仿宋_GB2312" w:cs="仿宋_GB2312"/>
          <w:color w:val="auto"/>
          <w:position w:val="0"/>
          <w:sz w:val="28"/>
          <w:szCs w:val="28"/>
          <w:lang w:eastAsia="zh-CN"/>
        </w:rPr>
        <w:t>）聘请具有资质的会计师事务所出具的境外投资专项审计报告，专项审计报告内容包括：（1）支出明细表，列明支出日期、名目、金额、付款方式及各类费用支出凭证、银行汇款凭证等内容；（2）项目建设形成的固定资产明细、设备清单等具体内容；（3）佐证企业境外投资的其他资料；</w:t>
      </w:r>
    </w:p>
    <w:p>
      <w:pPr>
        <w:numPr>
          <w:numId w:val="0"/>
        </w:numPr>
        <w:spacing w:before="0" w:after="160" w:line="240" w:lineRule="auto"/>
        <w:ind w:right="0" w:firstLine="560"/>
        <w:jc w:val="both"/>
        <w:rPr>
          <w:rFonts w:hint="eastAsia" w:ascii="仿宋_GB2312" w:hAnsi="仿宋_GB2312" w:eastAsia="仿宋_GB2312" w:cs="仿宋_GB2312"/>
          <w:color w:val="auto"/>
          <w:position w:val="0"/>
          <w:sz w:val="28"/>
          <w:szCs w:val="28"/>
          <w:lang w:eastAsia="zh-CN"/>
        </w:rPr>
      </w:pPr>
      <w:r>
        <w:rPr>
          <w:rFonts w:hint="eastAsia" w:ascii="仿宋_GB2312" w:hAnsi="仿宋_GB2312" w:eastAsia="仿宋_GB2312" w:cs="仿宋_GB2312"/>
          <w:color w:val="auto"/>
          <w:position w:val="0"/>
          <w:sz w:val="28"/>
          <w:szCs w:val="28"/>
          <w:lang w:eastAsia="zh-CN"/>
        </w:rPr>
        <w:t>（</w:t>
      </w:r>
      <w:r>
        <w:rPr>
          <w:rFonts w:hint="eastAsia" w:ascii="仿宋_GB2312" w:hAnsi="仿宋_GB2312" w:eastAsia="仿宋_GB2312" w:cs="仿宋_GB2312"/>
          <w:color w:val="auto"/>
          <w:position w:val="0"/>
          <w:sz w:val="28"/>
          <w:szCs w:val="28"/>
          <w:lang w:val="en-US" w:eastAsia="zh-CN"/>
        </w:rPr>
        <w:t>8</w:t>
      </w:r>
      <w:r>
        <w:rPr>
          <w:rFonts w:hint="eastAsia" w:ascii="仿宋_GB2312" w:hAnsi="仿宋_GB2312" w:eastAsia="仿宋_GB2312" w:cs="仿宋_GB2312"/>
          <w:color w:val="auto"/>
          <w:position w:val="0"/>
          <w:sz w:val="28"/>
          <w:szCs w:val="28"/>
          <w:lang w:eastAsia="zh-CN"/>
        </w:rPr>
        <w:t>）“海外仓”、境外体验店、O2O境外展示厅或境外配送网店所有权或者使用权证明文件，非中文文件需提供完整中文翻译；</w:t>
      </w:r>
    </w:p>
    <w:p>
      <w:pPr>
        <w:numPr>
          <w:numId w:val="0"/>
        </w:numPr>
        <w:spacing w:before="0" w:after="160" w:line="240" w:lineRule="auto"/>
        <w:ind w:right="0" w:firstLine="560"/>
        <w:jc w:val="both"/>
        <w:rPr>
          <w:rFonts w:hint="eastAsia" w:ascii="仿宋_GB2312" w:hAnsi="仿宋_GB2312" w:eastAsia="仿宋_GB2312" w:cs="仿宋_GB2312"/>
          <w:color w:val="auto"/>
          <w:position w:val="0"/>
          <w:sz w:val="28"/>
          <w:szCs w:val="28"/>
          <w:lang w:eastAsia="zh-CN"/>
        </w:rPr>
      </w:pPr>
      <w:r>
        <w:rPr>
          <w:rFonts w:hint="eastAsia" w:ascii="仿宋_GB2312" w:hAnsi="仿宋_GB2312" w:eastAsia="仿宋_GB2312" w:cs="仿宋_GB2312"/>
          <w:color w:val="auto"/>
          <w:position w:val="0"/>
          <w:sz w:val="28"/>
          <w:szCs w:val="28"/>
          <w:lang w:eastAsia="zh-CN"/>
        </w:rPr>
        <w:t>（</w:t>
      </w:r>
      <w:r>
        <w:rPr>
          <w:rFonts w:hint="eastAsia" w:ascii="仿宋_GB2312" w:hAnsi="仿宋_GB2312" w:eastAsia="仿宋_GB2312" w:cs="仿宋_GB2312"/>
          <w:color w:val="auto"/>
          <w:position w:val="0"/>
          <w:sz w:val="28"/>
          <w:szCs w:val="28"/>
          <w:lang w:val="en-US" w:eastAsia="zh-CN"/>
        </w:rPr>
        <w:t>9</w:t>
      </w:r>
      <w:r>
        <w:rPr>
          <w:rFonts w:hint="eastAsia" w:ascii="仿宋_GB2312" w:hAnsi="仿宋_GB2312" w:eastAsia="仿宋_GB2312" w:cs="仿宋_GB2312"/>
          <w:color w:val="auto"/>
          <w:position w:val="0"/>
          <w:sz w:val="28"/>
          <w:szCs w:val="28"/>
          <w:lang w:eastAsia="zh-CN"/>
        </w:rPr>
        <w:t>）境外相关项目的照片或视频等证明材料；</w:t>
      </w:r>
    </w:p>
    <w:p>
      <w:pPr>
        <w:numPr>
          <w:numId w:val="0"/>
        </w:numPr>
        <w:spacing w:before="0" w:after="160" w:line="240" w:lineRule="auto"/>
        <w:ind w:right="0" w:firstLine="560"/>
        <w:jc w:val="both"/>
        <w:rPr>
          <w:rFonts w:hint="eastAsia" w:ascii="仿宋_GB2312" w:hAnsi="仿宋_GB2312" w:eastAsia="仿宋_GB2312" w:cs="仿宋_GB2312"/>
          <w:color w:val="auto"/>
          <w:position w:val="0"/>
          <w:sz w:val="28"/>
          <w:szCs w:val="28"/>
          <w:lang w:eastAsia="zh-CN"/>
        </w:rPr>
      </w:pPr>
      <w:r>
        <w:rPr>
          <w:rFonts w:hint="eastAsia" w:ascii="仿宋_GB2312" w:hAnsi="仿宋_GB2312" w:eastAsia="仿宋_GB2312" w:cs="仿宋_GB2312"/>
          <w:color w:val="auto"/>
          <w:position w:val="0"/>
          <w:sz w:val="28"/>
          <w:szCs w:val="28"/>
          <w:lang w:eastAsia="zh-CN"/>
        </w:rPr>
        <w:t>（</w:t>
      </w:r>
      <w:r>
        <w:rPr>
          <w:rFonts w:hint="eastAsia" w:ascii="仿宋_GB2312" w:hAnsi="仿宋_GB2312" w:eastAsia="仿宋_GB2312" w:cs="仿宋_GB2312"/>
          <w:color w:val="auto"/>
          <w:position w:val="0"/>
          <w:sz w:val="28"/>
          <w:szCs w:val="28"/>
          <w:lang w:val="en-US" w:eastAsia="zh-CN"/>
        </w:rPr>
        <w:t>10</w:t>
      </w:r>
      <w:r>
        <w:rPr>
          <w:rFonts w:hint="eastAsia" w:ascii="仿宋_GB2312" w:hAnsi="仿宋_GB2312" w:eastAsia="仿宋_GB2312" w:cs="仿宋_GB2312"/>
          <w:color w:val="auto"/>
          <w:position w:val="0"/>
          <w:sz w:val="28"/>
          <w:szCs w:val="28"/>
          <w:lang w:eastAsia="zh-CN"/>
        </w:rPr>
        <w:t>）企业开户行证明文件复印件。</w:t>
      </w:r>
    </w:p>
    <w:p>
      <w:pPr>
        <w:pStyle w:val="3"/>
        <w:numPr>
          <w:numId w:val="0"/>
        </w:numPr>
        <w:spacing w:before="260" w:after="260" w:line="415" w:lineRule="auto"/>
        <w:ind w:right="0" w:firstLine="0"/>
        <w:jc w:val="both"/>
        <w:outlineLvl w:val="1"/>
        <w:rPr>
          <w:rFonts w:hint="eastAsia" w:ascii="仿宋_GB2312" w:hAnsi="仿宋_GB2312" w:eastAsia="仿宋_GB2312" w:cs="仿宋_GB2312"/>
          <w:b/>
          <w:color w:val="auto"/>
          <w:position w:val="0"/>
          <w:sz w:val="28"/>
          <w:szCs w:val="28"/>
          <w:lang w:val="en-US" w:eastAsia="zh-CN"/>
        </w:rPr>
      </w:pPr>
      <w:r>
        <w:rPr>
          <w:rFonts w:hint="eastAsia" w:ascii="仿宋_GB2312" w:hAnsi="仿宋_GB2312" w:eastAsia="仿宋_GB2312" w:cs="仿宋_GB2312"/>
          <w:b/>
          <w:color w:val="auto"/>
          <w:position w:val="0"/>
          <w:sz w:val="28"/>
          <w:szCs w:val="28"/>
          <w:lang w:val="en-US" w:eastAsia="zh-CN"/>
        </w:rPr>
        <w:t xml:space="preserve">    （三）跨境商品展示交易平台资助</w:t>
      </w:r>
    </w:p>
    <w:p>
      <w:pPr>
        <w:numPr>
          <w:numId w:val="0"/>
        </w:numPr>
        <w:spacing w:before="0" w:after="160" w:line="240" w:lineRule="auto"/>
        <w:ind w:right="0" w:firstLine="560"/>
        <w:jc w:val="both"/>
        <w:rPr>
          <w:rFonts w:hint="eastAsia" w:ascii="仿宋_GB2312" w:hAnsi="仿宋_GB2312" w:eastAsia="仿宋_GB2312" w:cs="仿宋_GB2312"/>
          <w:color w:val="auto"/>
          <w:position w:val="0"/>
          <w:sz w:val="28"/>
          <w:szCs w:val="28"/>
        </w:rPr>
      </w:pPr>
      <w:r>
        <w:rPr>
          <w:rFonts w:hint="eastAsia" w:ascii="仿宋_GB2312" w:hAnsi="仿宋_GB2312" w:eastAsia="仿宋_GB2312" w:cs="仿宋_GB2312"/>
          <w:color w:val="auto"/>
          <w:position w:val="0"/>
          <w:sz w:val="28"/>
          <w:szCs w:val="28"/>
        </w:rPr>
        <w:t>1. 补贴对象</w:t>
      </w:r>
      <w:r>
        <w:rPr>
          <w:rFonts w:hint="eastAsia" w:ascii="仿宋_GB2312" w:hAnsi="仿宋_GB2312" w:eastAsia="仿宋_GB2312" w:cs="仿宋_GB2312"/>
          <w:color w:val="auto"/>
          <w:position w:val="0"/>
          <w:sz w:val="28"/>
          <w:szCs w:val="28"/>
          <w:lang w:eastAsia="zh-CN"/>
        </w:rPr>
        <w:t>：搭建跨境商品展示交易平台，对本地区跨境电子商务企业及产品进行集中展示，加强与知名第三方平台对接，对重点跨境产业数据包进行整理，为企业搭建全方位展示平台的整</w:t>
      </w:r>
      <w:r>
        <w:rPr>
          <w:rFonts w:hint="eastAsia" w:ascii="仿宋_GB2312" w:hAnsi="仿宋_GB2312" w:eastAsia="仿宋_GB2312" w:cs="仿宋_GB2312"/>
          <w:color w:val="auto"/>
          <w:position w:val="0"/>
          <w:sz w:val="28"/>
          <w:szCs w:val="28"/>
          <w:lang w:val="en-US" w:eastAsia="zh-CN"/>
        </w:rPr>
        <w:t>运营方</w:t>
      </w:r>
      <w:r>
        <w:rPr>
          <w:rFonts w:hint="eastAsia" w:ascii="仿宋_GB2312" w:hAnsi="仿宋_GB2312" w:eastAsia="仿宋_GB2312" w:cs="仿宋_GB2312"/>
          <w:color w:val="auto"/>
          <w:position w:val="0"/>
          <w:sz w:val="28"/>
          <w:szCs w:val="28"/>
        </w:rPr>
        <w:t>。</w:t>
      </w:r>
    </w:p>
    <w:p>
      <w:pPr>
        <w:numPr>
          <w:numId w:val="0"/>
        </w:numPr>
        <w:spacing w:before="0" w:after="160" w:line="240" w:lineRule="auto"/>
        <w:ind w:right="0" w:firstLine="560"/>
        <w:jc w:val="both"/>
        <w:rPr>
          <w:rFonts w:hint="eastAsia" w:ascii="仿宋_GB2312" w:hAnsi="仿宋_GB2312" w:eastAsia="仿宋_GB2312" w:cs="仿宋_GB2312"/>
          <w:color w:val="auto"/>
          <w:position w:val="0"/>
          <w:sz w:val="28"/>
          <w:szCs w:val="28"/>
        </w:rPr>
      </w:pPr>
      <w:r>
        <w:rPr>
          <w:rFonts w:hint="eastAsia" w:ascii="仿宋_GB2312" w:hAnsi="仿宋_GB2312" w:eastAsia="仿宋_GB2312" w:cs="仿宋_GB2312"/>
          <w:color w:val="auto"/>
          <w:position w:val="0"/>
          <w:sz w:val="28"/>
          <w:szCs w:val="28"/>
        </w:rPr>
        <w:t>2. 奖励性质：资助（奖励/补贴）项目。</w:t>
      </w:r>
    </w:p>
    <w:p>
      <w:pPr>
        <w:numPr>
          <w:numId w:val="0"/>
        </w:numPr>
        <w:spacing w:before="0" w:after="160" w:line="240" w:lineRule="auto"/>
        <w:ind w:right="0" w:firstLine="560"/>
        <w:jc w:val="both"/>
        <w:rPr>
          <w:rFonts w:hint="eastAsia" w:ascii="仿宋_GB2312" w:hAnsi="仿宋_GB2312" w:eastAsia="仿宋_GB2312" w:cs="仿宋_GB2312"/>
          <w:color w:val="auto"/>
          <w:position w:val="0"/>
          <w:sz w:val="28"/>
          <w:szCs w:val="28"/>
        </w:rPr>
      </w:pPr>
      <w:r>
        <w:rPr>
          <w:rFonts w:hint="eastAsia" w:ascii="仿宋_GB2312" w:hAnsi="仿宋_GB2312" w:eastAsia="仿宋_GB2312" w:cs="仿宋_GB2312"/>
          <w:color w:val="auto"/>
          <w:position w:val="0"/>
          <w:sz w:val="28"/>
          <w:szCs w:val="28"/>
        </w:rPr>
        <w:t>3. 补贴标准：</w:t>
      </w:r>
      <w:r>
        <w:rPr>
          <w:rFonts w:hint="eastAsia" w:ascii="仿宋_GB2312" w:hAnsi="仿宋_GB2312" w:eastAsia="仿宋_GB2312" w:cs="仿宋_GB2312"/>
          <w:color w:val="auto"/>
          <w:position w:val="0"/>
          <w:sz w:val="28"/>
          <w:szCs w:val="28"/>
          <w:lang w:eastAsia="zh-CN"/>
        </w:rPr>
        <w:t>每年最高资助</w:t>
      </w:r>
      <w:r>
        <w:rPr>
          <w:rFonts w:hint="eastAsia" w:ascii="仿宋_GB2312" w:hAnsi="仿宋_GB2312" w:eastAsia="仿宋_GB2312" w:cs="仿宋_GB2312"/>
          <w:color w:val="auto"/>
          <w:position w:val="0"/>
          <w:sz w:val="28"/>
          <w:szCs w:val="28"/>
          <w:lang w:val="en-US" w:eastAsia="zh-CN"/>
        </w:rPr>
        <w:t>50万元。</w:t>
      </w:r>
    </w:p>
    <w:p>
      <w:pPr>
        <w:numPr>
          <w:numId w:val="0"/>
        </w:numPr>
        <w:spacing w:before="0" w:after="160" w:line="240" w:lineRule="auto"/>
        <w:ind w:right="0" w:firstLine="560"/>
        <w:jc w:val="left"/>
        <w:rPr>
          <w:rFonts w:eastAsia="仿宋_GB2312"/>
          <w:sz w:val="28"/>
          <w:szCs w:val="28"/>
        </w:rPr>
      </w:pPr>
      <w:r>
        <w:rPr>
          <w:rFonts w:hint="eastAsia" w:ascii="仿宋_GB2312" w:hAnsi="仿宋_GB2312" w:eastAsia="仿宋_GB2312" w:cs="仿宋_GB2312"/>
          <w:color w:val="auto"/>
          <w:position w:val="0"/>
          <w:sz w:val="28"/>
          <w:szCs w:val="28"/>
        </w:rPr>
        <w:t>4. 补贴条件：</w:t>
      </w:r>
      <w:r>
        <w:rPr>
          <w:rFonts w:hint="eastAsia" w:ascii="仿宋_GB2312" w:hAnsi="仿宋_GB2312" w:eastAsia="仿宋_GB2312" w:cs="仿宋_GB2312"/>
          <w:color w:val="auto"/>
          <w:position w:val="0"/>
          <w:sz w:val="28"/>
          <w:szCs w:val="28"/>
          <w:lang w:eastAsia="zh-CN"/>
        </w:rPr>
        <w:t>负责建设和运营好跨境商品展示交易平台，对本地区的跨境电子商务企业及产品进行集中展示和宣传推广，具有一定的知名度。</w:t>
      </w:r>
    </w:p>
    <w:p>
      <w:pPr>
        <w:numPr>
          <w:numId w:val="0"/>
        </w:numPr>
        <w:spacing w:before="0" w:after="160" w:line="240" w:lineRule="auto"/>
        <w:ind w:right="0" w:firstLine="560"/>
        <w:jc w:val="both"/>
        <w:rPr>
          <w:rFonts w:hint="eastAsia" w:ascii="仿宋_GB2312" w:hAnsi="仿宋_GB2312" w:eastAsia="仿宋_GB2312" w:cs="仿宋_GB2312"/>
          <w:color w:val="auto"/>
          <w:position w:val="0"/>
          <w:sz w:val="28"/>
          <w:szCs w:val="28"/>
        </w:rPr>
      </w:pPr>
      <w:r>
        <w:rPr>
          <w:rFonts w:hint="eastAsia" w:ascii="仿宋_GB2312" w:hAnsi="仿宋_GB2312" w:eastAsia="仿宋_GB2312" w:cs="仿宋_GB2312"/>
          <w:color w:val="auto"/>
          <w:position w:val="0"/>
          <w:sz w:val="28"/>
          <w:szCs w:val="28"/>
        </w:rPr>
        <w:t>5. 申报资料（</w:t>
      </w:r>
      <w:r>
        <w:rPr>
          <w:rFonts w:hint="eastAsia" w:ascii="仿宋_GB2312" w:hAnsi="仿宋_GB2312" w:eastAsia="仿宋_GB2312" w:cs="仿宋_GB2312"/>
          <w:color w:val="auto"/>
          <w:position w:val="0"/>
          <w:sz w:val="28"/>
          <w:szCs w:val="28"/>
          <w:lang w:eastAsia="zh-CN"/>
        </w:rPr>
        <w:t>纸质版</w:t>
      </w:r>
      <w:r>
        <w:rPr>
          <w:rFonts w:hint="eastAsia" w:ascii="仿宋_GB2312" w:hAnsi="仿宋_GB2312" w:eastAsia="仿宋_GB2312" w:cs="仿宋_GB2312"/>
          <w:color w:val="auto"/>
          <w:position w:val="0"/>
          <w:sz w:val="28"/>
          <w:szCs w:val="28"/>
        </w:rPr>
        <w:t>一式</w:t>
      </w:r>
      <w:r>
        <w:rPr>
          <w:rFonts w:hint="eastAsia" w:ascii="仿宋_GB2312" w:hAnsi="仿宋_GB2312" w:eastAsia="仿宋_GB2312" w:cs="仿宋_GB2312"/>
          <w:color w:val="auto"/>
          <w:position w:val="0"/>
          <w:sz w:val="28"/>
          <w:szCs w:val="28"/>
          <w:lang w:eastAsia="zh-CN"/>
        </w:rPr>
        <w:t>二</w:t>
      </w:r>
      <w:r>
        <w:rPr>
          <w:rFonts w:hint="eastAsia" w:ascii="仿宋_GB2312" w:hAnsi="仿宋_GB2312" w:eastAsia="仿宋_GB2312" w:cs="仿宋_GB2312"/>
          <w:color w:val="auto"/>
          <w:position w:val="0"/>
          <w:sz w:val="28"/>
          <w:szCs w:val="28"/>
        </w:rPr>
        <w:t>份</w:t>
      </w:r>
      <w:r>
        <w:rPr>
          <w:rFonts w:hint="eastAsia" w:ascii="仿宋_GB2312" w:hAnsi="仿宋_GB2312" w:eastAsia="仿宋_GB2312" w:cs="仿宋_GB2312"/>
          <w:color w:val="auto"/>
          <w:position w:val="0"/>
          <w:sz w:val="28"/>
          <w:szCs w:val="28"/>
          <w:lang w:eastAsia="zh-CN"/>
        </w:rPr>
        <w:t>，电子版一份</w:t>
      </w:r>
      <w:r>
        <w:rPr>
          <w:rFonts w:hint="eastAsia" w:ascii="仿宋_GB2312" w:hAnsi="仿宋_GB2312" w:eastAsia="仿宋_GB2312" w:cs="仿宋_GB2312"/>
          <w:color w:val="auto"/>
          <w:position w:val="0"/>
          <w:sz w:val="28"/>
          <w:szCs w:val="28"/>
        </w:rPr>
        <w:t>）</w:t>
      </w:r>
    </w:p>
    <w:p>
      <w:pPr>
        <w:numPr>
          <w:numId w:val="0"/>
        </w:numPr>
        <w:spacing w:before="0" w:after="160" w:line="240" w:lineRule="auto"/>
        <w:ind w:right="0" w:firstLine="560"/>
        <w:jc w:val="both"/>
        <w:rPr>
          <w:rFonts w:hint="eastAsia" w:ascii="仿宋_GB2312" w:hAnsi="仿宋_GB2312" w:eastAsia="仿宋_GB2312" w:cs="仿宋_GB2312"/>
          <w:color w:val="auto"/>
          <w:position w:val="0"/>
          <w:sz w:val="28"/>
          <w:szCs w:val="28"/>
        </w:rPr>
      </w:pPr>
      <w:r>
        <w:rPr>
          <w:rFonts w:hint="eastAsia" w:ascii="仿宋_GB2312" w:hAnsi="仿宋_GB2312" w:eastAsia="仿宋_GB2312" w:cs="仿宋_GB2312"/>
          <w:color w:val="auto"/>
          <w:position w:val="0"/>
          <w:sz w:val="28"/>
          <w:szCs w:val="28"/>
          <w:lang w:eastAsia="zh-CN"/>
        </w:rPr>
        <w:t>（</w:t>
      </w:r>
      <w:r>
        <w:rPr>
          <w:rFonts w:hint="eastAsia" w:ascii="仿宋_GB2312" w:hAnsi="仿宋_GB2312" w:eastAsia="仿宋_GB2312" w:cs="仿宋_GB2312"/>
          <w:color w:val="auto"/>
          <w:position w:val="0"/>
          <w:sz w:val="28"/>
          <w:szCs w:val="28"/>
          <w:lang w:val="en-US" w:eastAsia="zh-CN"/>
        </w:rPr>
        <w:t>1</w:t>
      </w:r>
      <w:r>
        <w:rPr>
          <w:rFonts w:hint="eastAsia" w:ascii="仿宋_GB2312" w:hAnsi="仿宋_GB2312" w:eastAsia="仿宋_GB2312" w:cs="仿宋_GB2312"/>
          <w:color w:val="auto"/>
          <w:position w:val="0"/>
          <w:sz w:val="28"/>
          <w:szCs w:val="28"/>
          <w:lang w:eastAsia="zh-CN"/>
        </w:rPr>
        <w:t>）封面（见附件一）；</w:t>
      </w:r>
    </w:p>
    <w:p>
      <w:pPr>
        <w:numPr>
          <w:numId w:val="0"/>
        </w:numPr>
        <w:spacing w:before="0" w:after="160" w:line="240" w:lineRule="auto"/>
        <w:ind w:right="0" w:firstLine="560"/>
        <w:jc w:val="both"/>
        <w:rPr>
          <w:rFonts w:hint="eastAsia" w:ascii="仿宋_GB2312" w:hAnsi="仿宋_GB2312" w:eastAsia="仿宋_GB2312" w:cs="仿宋_GB2312"/>
          <w:color w:val="auto"/>
          <w:position w:val="0"/>
          <w:sz w:val="28"/>
          <w:szCs w:val="28"/>
        </w:rPr>
      </w:pPr>
      <w:r>
        <w:rPr>
          <w:rFonts w:hint="eastAsia" w:ascii="仿宋_GB2312" w:hAnsi="仿宋_GB2312" w:eastAsia="仿宋_GB2312" w:cs="仿宋_GB2312"/>
          <w:color w:val="auto"/>
          <w:position w:val="0"/>
          <w:sz w:val="28"/>
          <w:szCs w:val="28"/>
        </w:rPr>
        <w:t>（</w:t>
      </w:r>
      <w:r>
        <w:rPr>
          <w:rFonts w:hint="eastAsia" w:ascii="仿宋_GB2312" w:hAnsi="仿宋_GB2312" w:eastAsia="仿宋_GB2312" w:cs="仿宋_GB2312"/>
          <w:color w:val="auto"/>
          <w:position w:val="0"/>
          <w:sz w:val="28"/>
          <w:szCs w:val="28"/>
          <w:lang w:val="en-US" w:eastAsia="zh-CN"/>
        </w:rPr>
        <w:t>2</w:t>
      </w:r>
      <w:r>
        <w:rPr>
          <w:rFonts w:hint="eastAsia" w:ascii="仿宋_GB2312" w:hAnsi="仿宋_GB2312" w:eastAsia="仿宋_GB2312" w:cs="仿宋_GB2312"/>
          <w:color w:val="auto"/>
          <w:position w:val="0"/>
          <w:sz w:val="28"/>
          <w:szCs w:val="28"/>
        </w:rPr>
        <w:t>）《长安镇电子商务</w:t>
      </w:r>
      <w:r>
        <w:rPr>
          <w:rFonts w:hint="eastAsia" w:ascii="仿宋_GB2312" w:hAnsi="仿宋_GB2312" w:eastAsia="仿宋_GB2312" w:cs="仿宋_GB2312"/>
          <w:color w:val="auto"/>
          <w:position w:val="0"/>
          <w:sz w:val="28"/>
          <w:szCs w:val="28"/>
          <w:lang w:eastAsia="zh-CN"/>
        </w:rPr>
        <w:t>专项资金</w:t>
      </w:r>
      <w:r>
        <w:rPr>
          <w:rFonts w:hint="eastAsia" w:ascii="仿宋_GB2312" w:hAnsi="仿宋_GB2312" w:eastAsia="仿宋_GB2312" w:cs="仿宋_GB2312"/>
          <w:color w:val="auto"/>
          <w:position w:val="0"/>
          <w:sz w:val="28"/>
          <w:szCs w:val="28"/>
        </w:rPr>
        <w:t>申请表（跨境电子商务应用类）》（见</w:t>
      </w:r>
      <w:r>
        <w:rPr>
          <w:rFonts w:hint="eastAsia" w:ascii="仿宋_GB2312" w:hAnsi="仿宋_GB2312" w:eastAsia="仿宋_GB2312" w:cs="仿宋_GB2312"/>
          <w:color w:val="auto"/>
          <w:position w:val="0"/>
          <w:sz w:val="28"/>
          <w:szCs w:val="28"/>
          <w:lang w:eastAsia="zh-CN"/>
        </w:rPr>
        <w:t>附件二——</w:t>
      </w:r>
      <w:r>
        <w:rPr>
          <w:rFonts w:hint="eastAsia" w:ascii="仿宋_GB2312" w:hAnsi="仿宋_GB2312" w:eastAsia="仿宋_GB2312" w:cs="仿宋_GB2312"/>
          <w:color w:val="auto"/>
          <w:position w:val="0"/>
          <w:sz w:val="28"/>
          <w:szCs w:val="28"/>
        </w:rPr>
        <w:t>表</w:t>
      </w:r>
      <w:r>
        <w:rPr>
          <w:rFonts w:hint="eastAsia" w:ascii="仿宋_GB2312" w:hAnsi="仿宋_GB2312" w:eastAsia="仿宋_GB2312" w:cs="仿宋_GB2312"/>
          <w:color w:val="auto"/>
          <w:position w:val="0"/>
          <w:sz w:val="28"/>
          <w:szCs w:val="28"/>
          <w:lang w:val="en-US" w:eastAsia="zh-CN"/>
        </w:rPr>
        <w:t>5-3</w:t>
      </w:r>
      <w:r>
        <w:rPr>
          <w:rFonts w:hint="eastAsia" w:ascii="仿宋_GB2312" w:hAnsi="仿宋_GB2312" w:eastAsia="仿宋_GB2312" w:cs="仿宋_GB2312"/>
          <w:color w:val="auto"/>
          <w:position w:val="0"/>
          <w:sz w:val="28"/>
          <w:szCs w:val="28"/>
        </w:rPr>
        <w:t>）；</w:t>
      </w:r>
    </w:p>
    <w:p>
      <w:pPr>
        <w:numPr>
          <w:numId w:val="0"/>
        </w:numPr>
        <w:spacing w:before="0" w:after="160" w:line="240" w:lineRule="auto"/>
        <w:ind w:right="0" w:firstLine="560"/>
        <w:jc w:val="left"/>
        <w:rPr>
          <w:rFonts w:eastAsia="仿宋_GB2312"/>
          <w:sz w:val="28"/>
          <w:szCs w:val="28"/>
        </w:rPr>
      </w:pPr>
      <w:r>
        <w:rPr>
          <w:rFonts w:hint="eastAsia" w:ascii="仿宋_GB2312" w:hAnsi="仿宋_GB2312" w:eastAsia="仿宋_GB2312" w:cs="仿宋_GB2312"/>
          <w:color w:val="auto"/>
          <w:position w:val="0"/>
          <w:sz w:val="28"/>
          <w:szCs w:val="28"/>
          <w:lang w:eastAsia="zh-CN"/>
        </w:rPr>
        <w:t>（</w:t>
      </w:r>
      <w:r>
        <w:rPr>
          <w:rFonts w:hint="eastAsia" w:ascii="仿宋_GB2312" w:hAnsi="仿宋_GB2312" w:eastAsia="仿宋_GB2312" w:cs="仿宋_GB2312"/>
          <w:color w:val="auto"/>
          <w:position w:val="0"/>
          <w:sz w:val="28"/>
          <w:szCs w:val="28"/>
          <w:lang w:val="en-US" w:eastAsia="zh-CN"/>
        </w:rPr>
        <w:t>3</w:t>
      </w:r>
      <w:r>
        <w:rPr>
          <w:rFonts w:hint="eastAsia" w:eastAsia="仿宋_GB2312"/>
          <w:sz w:val="28"/>
          <w:szCs w:val="28"/>
          <w:lang w:eastAsia="zh-CN"/>
        </w:rPr>
        <w:t>）</w:t>
      </w:r>
      <w:r>
        <w:rPr>
          <w:rFonts w:hint="eastAsia" w:eastAsia="仿宋_GB2312"/>
          <w:sz w:val="28"/>
          <w:szCs w:val="28"/>
        </w:rPr>
        <w:t>承办企业</w:t>
      </w:r>
      <w:r>
        <w:rPr>
          <w:rFonts w:eastAsia="仿宋_GB2312"/>
          <w:sz w:val="28"/>
          <w:szCs w:val="28"/>
        </w:rPr>
        <w:t>营业执照</w:t>
      </w:r>
      <w:r>
        <w:rPr>
          <w:rFonts w:hint="eastAsia" w:eastAsia="仿宋_GB2312"/>
          <w:sz w:val="28"/>
          <w:szCs w:val="28"/>
          <w:lang w:eastAsia="zh-CN"/>
        </w:rPr>
        <w:t>、银行开户许可证、</w:t>
      </w:r>
      <w:r>
        <w:rPr>
          <w:rFonts w:eastAsia="仿宋_GB2312"/>
          <w:sz w:val="28"/>
          <w:szCs w:val="28"/>
        </w:rPr>
        <w:t>法人代表身份证复印件；</w:t>
      </w:r>
    </w:p>
    <w:p>
      <w:pPr>
        <w:numPr>
          <w:numId w:val="0"/>
        </w:numPr>
        <w:spacing w:before="0" w:after="160" w:line="240" w:lineRule="auto"/>
        <w:ind w:right="0" w:firstLine="560"/>
        <w:jc w:val="left"/>
        <w:rPr>
          <w:rFonts w:hint="eastAsia" w:eastAsia="仿宋_GB2312"/>
          <w:sz w:val="28"/>
          <w:szCs w:val="28"/>
        </w:rPr>
      </w:pPr>
      <w:r>
        <w:rPr>
          <w:rFonts w:hint="eastAsia" w:eastAsia="仿宋_GB2312"/>
          <w:sz w:val="28"/>
          <w:szCs w:val="28"/>
        </w:rPr>
        <w:t>（</w:t>
      </w:r>
      <w:r>
        <w:rPr>
          <w:rFonts w:hint="eastAsia" w:eastAsia="仿宋_GB2312"/>
          <w:sz w:val="28"/>
          <w:szCs w:val="28"/>
          <w:lang w:val="en-US" w:eastAsia="zh-CN"/>
        </w:rPr>
        <w:t>4</w:t>
      </w:r>
      <w:r>
        <w:rPr>
          <w:rFonts w:hint="eastAsia" w:eastAsia="仿宋_GB2312"/>
          <w:sz w:val="28"/>
          <w:szCs w:val="28"/>
        </w:rPr>
        <w:t>）经劳动部门备案的承办企业员工劳动合同复印件（原件查验）；</w:t>
      </w:r>
    </w:p>
    <w:p>
      <w:pPr>
        <w:numPr>
          <w:numId w:val="0"/>
        </w:numPr>
        <w:spacing w:before="0" w:after="160" w:line="240" w:lineRule="auto"/>
        <w:ind w:right="0" w:firstLine="560"/>
        <w:jc w:val="left"/>
        <w:rPr>
          <w:rFonts w:hint="eastAsia" w:eastAsia="仿宋_GB2312"/>
          <w:sz w:val="28"/>
          <w:szCs w:val="28"/>
        </w:rPr>
      </w:pPr>
      <w:r>
        <w:rPr>
          <w:rFonts w:hint="eastAsia" w:eastAsia="仿宋_GB2312"/>
          <w:sz w:val="28"/>
          <w:szCs w:val="28"/>
        </w:rPr>
        <w:t>（</w:t>
      </w:r>
      <w:r>
        <w:rPr>
          <w:rFonts w:hint="eastAsia" w:eastAsia="仿宋_GB2312"/>
          <w:sz w:val="28"/>
          <w:szCs w:val="28"/>
          <w:lang w:val="en-US" w:eastAsia="zh-CN"/>
        </w:rPr>
        <w:t>5</w:t>
      </w:r>
      <w:r>
        <w:rPr>
          <w:rFonts w:hint="eastAsia" w:eastAsia="仿宋_GB2312"/>
          <w:sz w:val="28"/>
          <w:szCs w:val="28"/>
        </w:rPr>
        <w:t>）</w:t>
      </w:r>
      <w:r>
        <w:rPr>
          <w:rFonts w:hint="eastAsia" w:eastAsia="仿宋_GB2312"/>
          <w:sz w:val="28"/>
          <w:szCs w:val="28"/>
          <w:lang w:eastAsia="zh-CN"/>
        </w:rPr>
        <w:t>平台建设合同书复印件</w:t>
      </w:r>
      <w:r>
        <w:rPr>
          <w:rFonts w:hint="eastAsia" w:eastAsia="仿宋_GB2312"/>
          <w:sz w:val="28"/>
          <w:szCs w:val="28"/>
        </w:rPr>
        <w:t>（原件查验）；</w:t>
      </w:r>
    </w:p>
    <w:p>
      <w:pPr>
        <w:numPr>
          <w:numId w:val="0"/>
        </w:numPr>
        <w:spacing w:before="0" w:after="160" w:line="240" w:lineRule="auto"/>
        <w:ind w:right="0" w:firstLine="560"/>
        <w:jc w:val="left"/>
        <w:rPr>
          <w:rFonts w:hint="eastAsia" w:eastAsia="仿宋_GB2312"/>
          <w:sz w:val="28"/>
          <w:szCs w:val="28"/>
          <w:lang w:eastAsia="zh-CN"/>
        </w:rPr>
      </w:pPr>
      <w:r>
        <w:rPr>
          <w:rFonts w:hint="eastAsia" w:eastAsia="仿宋_GB2312"/>
          <w:sz w:val="28"/>
          <w:szCs w:val="28"/>
          <w:lang w:eastAsia="zh-CN"/>
        </w:rPr>
        <w:t>（</w:t>
      </w:r>
      <w:r>
        <w:rPr>
          <w:rFonts w:hint="eastAsia" w:eastAsia="仿宋_GB2312"/>
          <w:sz w:val="28"/>
          <w:szCs w:val="28"/>
          <w:lang w:val="en-US" w:eastAsia="zh-CN"/>
        </w:rPr>
        <w:t>6</w:t>
      </w:r>
      <w:r>
        <w:rPr>
          <w:rFonts w:hint="eastAsia" w:eastAsia="仿宋_GB2312"/>
          <w:sz w:val="28"/>
          <w:szCs w:val="28"/>
          <w:lang w:eastAsia="zh-CN"/>
        </w:rPr>
        <w:t>）建设网上商城项目费用明细；</w:t>
      </w:r>
    </w:p>
    <w:p>
      <w:pPr>
        <w:numPr>
          <w:numId w:val="0"/>
        </w:numPr>
        <w:spacing w:before="0" w:after="160" w:line="240" w:lineRule="auto"/>
        <w:ind w:right="0" w:firstLine="560"/>
        <w:jc w:val="left"/>
        <w:rPr>
          <w:rFonts w:eastAsia="仿宋_GB2312"/>
          <w:sz w:val="28"/>
          <w:szCs w:val="28"/>
        </w:rPr>
      </w:pPr>
      <w:r>
        <w:rPr>
          <w:rFonts w:hint="eastAsia" w:eastAsia="仿宋_GB2312"/>
          <w:sz w:val="28"/>
          <w:szCs w:val="28"/>
        </w:rPr>
        <w:t>（</w:t>
      </w:r>
      <w:r>
        <w:rPr>
          <w:rFonts w:hint="eastAsia" w:eastAsia="仿宋_GB2312"/>
          <w:sz w:val="28"/>
          <w:szCs w:val="28"/>
          <w:lang w:val="en-US" w:eastAsia="zh-CN"/>
        </w:rPr>
        <w:t>7</w:t>
      </w:r>
      <w:r>
        <w:rPr>
          <w:rFonts w:hint="eastAsia" w:eastAsia="仿宋_GB2312"/>
          <w:sz w:val="28"/>
          <w:szCs w:val="28"/>
        </w:rPr>
        <w:t>）付款凭证（银行回单）和正规发票等相关凭证的复印件（原件查验）；</w:t>
      </w:r>
    </w:p>
    <w:p>
      <w:pPr>
        <w:numPr>
          <w:numId w:val="0"/>
        </w:numPr>
        <w:spacing w:before="0" w:after="160" w:line="240" w:lineRule="auto"/>
        <w:ind w:right="0" w:firstLine="560"/>
        <w:jc w:val="left"/>
        <w:rPr>
          <w:rFonts w:hint="eastAsia" w:ascii="仿宋_GB2312" w:hAnsi="仿宋_GB2312" w:eastAsia="仿宋_GB2312" w:cs="仿宋_GB2312"/>
          <w:color w:val="auto"/>
          <w:position w:val="0"/>
          <w:sz w:val="28"/>
          <w:szCs w:val="28"/>
          <w:lang w:eastAsia="zh-CN"/>
        </w:rPr>
      </w:pP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8</w:t>
      </w:r>
      <w:r>
        <w:rPr>
          <w:rFonts w:hint="eastAsia" w:ascii="仿宋_GB2312" w:hAnsi="仿宋_GB2312" w:eastAsia="仿宋_GB2312" w:cs="仿宋_GB2312"/>
          <w:sz w:val="28"/>
          <w:szCs w:val="28"/>
          <w:lang w:eastAsia="zh-CN"/>
        </w:rPr>
        <w:t>）其它资料（按实际需要）。</w:t>
      </w:r>
    </w:p>
    <w:p>
      <w:pPr>
        <w:numPr>
          <w:numId w:val="0"/>
        </w:numPr>
        <w:spacing w:before="0" w:after="160" w:line="240" w:lineRule="auto"/>
        <w:ind w:right="0" w:firstLine="565"/>
        <w:jc w:val="both"/>
        <w:rPr>
          <w:rFonts w:hint="eastAsia" w:ascii="仿宋_GB2312" w:hAnsi="仿宋_GB2312" w:eastAsia="仿宋_GB2312" w:cs="仿宋_GB2312"/>
          <w:b/>
          <w:color w:val="auto"/>
          <w:position w:val="0"/>
          <w:sz w:val="28"/>
          <w:szCs w:val="28"/>
        </w:rPr>
      </w:pPr>
      <w:r>
        <w:rPr>
          <w:rFonts w:hint="eastAsia" w:ascii="仿宋_GB2312" w:hAnsi="仿宋_GB2312" w:eastAsia="仿宋_GB2312" w:cs="仿宋_GB2312"/>
          <w:b/>
          <w:color w:val="auto"/>
          <w:position w:val="0"/>
          <w:sz w:val="28"/>
          <w:szCs w:val="28"/>
        </w:rPr>
        <w:t>（</w:t>
      </w:r>
      <w:r>
        <w:rPr>
          <w:rFonts w:hint="eastAsia" w:ascii="仿宋_GB2312" w:hAnsi="仿宋_GB2312" w:eastAsia="仿宋_GB2312" w:cs="仿宋_GB2312"/>
          <w:b/>
          <w:color w:val="auto"/>
          <w:position w:val="0"/>
          <w:sz w:val="28"/>
          <w:szCs w:val="28"/>
          <w:lang w:eastAsia="zh-CN"/>
        </w:rPr>
        <w:t>四</w:t>
      </w:r>
      <w:r>
        <w:rPr>
          <w:rFonts w:hint="eastAsia" w:ascii="仿宋_GB2312" w:hAnsi="仿宋_GB2312" w:eastAsia="仿宋_GB2312" w:cs="仿宋_GB2312"/>
          <w:b/>
          <w:color w:val="auto"/>
          <w:position w:val="0"/>
          <w:sz w:val="28"/>
          <w:szCs w:val="28"/>
        </w:rPr>
        <w:t>）</w:t>
      </w:r>
      <w:r>
        <w:rPr>
          <w:rFonts w:hint="eastAsia" w:ascii="仿宋_GB2312" w:hAnsi="仿宋_GB2312" w:eastAsia="仿宋_GB2312" w:cs="仿宋_GB2312"/>
          <w:b/>
          <w:color w:val="auto"/>
          <w:position w:val="0"/>
          <w:sz w:val="28"/>
          <w:szCs w:val="28"/>
          <w:lang w:eastAsia="zh-CN"/>
        </w:rPr>
        <w:t>境外注册品牌商标补贴</w:t>
      </w:r>
    </w:p>
    <w:p>
      <w:pPr>
        <w:numPr>
          <w:numId w:val="0"/>
        </w:numPr>
        <w:spacing w:before="0" w:after="160" w:line="240" w:lineRule="auto"/>
        <w:ind w:right="0" w:firstLine="560"/>
        <w:jc w:val="both"/>
        <w:rPr>
          <w:rFonts w:hint="eastAsia" w:ascii="仿宋_GB2312" w:hAnsi="仿宋_GB2312" w:eastAsia="仿宋_GB2312" w:cs="仿宋_GB2312"/>
          <w:color w:val="auto"/>
          <w:position w:val="0"/>
          <w:sz w:val="28"/>
          <w:szCs w:val="28"/>
        </w:rPr>
      </w:pPr>
      <w:r>
        <w:rPr>
          <w:rFonts w:hint="eastAsia" w:ascii="仿宋_GB2312" w:hAnsi="仿宋_GB2312" w:eastAsia="仿宋_GB2312" w:cs="仿宋_GB2312"/>
          <w:color w:val="auto"/>
          <w:position w:val="0"/>
          <w:sz w:val="28"/>
          <w:szCs w:val="28"/>
        </w:rPr>
        <w:t>1. 奖励对象。</w:t>
      </w:r>
      <w:r>
        <w:rPr>
          <w:rFonts w:hint="eastAsia" w:ascii="仿宋_GB2312" w:hAnsi="仿宋_GB2312" w:eastAsia="仿宋_GB2312" w:cs="仿宋_GB2312"/>
          <w:color w:val="auto"/>
          <w:position w:val="0"/>
          <w:sz w:val="28"/>
          <w:szCs w:val="28"/>
          <w:lang w:eastAsia="zh-CN"/>
        </w:rPr>
        <w:t>出口产品在境外注册自有品牌商标</w:t>
      </w:r>
      <w:r>
        <w:rPr>
          <w:rFonts w:hint="eastAsia" w:ascii="仿宋_GB2312" w:hAnsi="仿宋_GB2312" w:eastAsia="仿宋_GB2312" w:cs="仿宋_GB2312"/>
          <w:color w:val="auto"/>
          <w:position w:val="0"/>
          <w:sz w:val="28"/>
          <w:szCs w:val="28"/>
        </w:rPr>
        <w:t>的电子商务企业。</w:t>
      </w:r>
    </w:p>
    <w:p>
      <w:pPr>
        <w:numPr>
          <w:numId w:val="0"/>
        </w:numPr>
        <w:spacing w:before="0" w:after="160" w:line="240" w:lineRule="auto"/>
        <w:ind w:right="0" w:firstLine="560"/>
        <w:jc w:val="both"/>
        <w:rPr>
          <w:rFonts w:hint="eastAsia" w:ascii="仿宋_GB2312" w:hAnsi="仿宋_GB2312" w:eastAsia="仿宋_GB2312" w:cs="仿宋_GB2312"/>
          <w:color w:val="auto"/>
          <w:position w:val="0"/>
          <w:sz w:val="28"/>
          <w:szCs w:val="28"/>
        </w:rPr>
      </w:pPr>
      <w:r>
        <w:rPr>
          <w:rFonts w:hint="eastAsia" w:ascii="仿宋_GB2312" w:hAnsi="仿宋_GB2312" w:eastAsia="仿宋_GB2312" w:cs="仿宋_GB2312"/>
          <w:color w:val="auto"/>
          <w:position w:val="0"/>
          <w:sz w:val="28"/>
          <w:szCs w:val="28"/>
        </w:rPr>
        <w:t>2. 奖励性质：一次性资助（奖励/补贴）项目。</w:t>
      </w:r>
    </w:p>
    <w:p>
      <w:pPr>
        <w:numPr>
          <w:numId w:val="0"/>
        </w:numPr>
        <w:spacing w:before="0" w:after="160" w:line="240" w:lineRule="auto"/>
        <w:ind w:right="0" w:firstLine="560"/>
        <w:jc w:val="both"/>
        <w:rPr>
          <w:rFonts w:hint="eastAsia" w:ascii="仿宋_GB2312" w:hAnsi="仿宋_GB2312" w:eastAsia="仿宋_GB2312" w:cs="仿宋_GB2312"/>
          <w:color w:val="auto"/>
          <w:position w:val="0"/>
          <w:sz w:val="28"/>
          <w:szCs w:val="28"/>
        </w:rPr>
      </w:pPr>
      <w:r>
        <w:rPr>
          <w:rFonts w:hint="eastAsia" w:ascii="仿宋_GB2312" w:hAnsi="仿宋_GB2312" w:eastAsia="仿宋_GB2312" w:cs="仿宋_GB2312"/>
          <w:color w:val="auto"/>
          <w:position w:val="0"/>
          <w:sz w:val="28"/>
          <w:szCs w:val="28"/>
        </w:rPr>
        <w:t>3. 奖励标准。</w:t>
      </w:r>
      <w:r>
        <w:rPr>
          <w:rFonts w:hint="eastAsia" w:ascii="仿宋_GB2312" w:hAnsi="仿宋_GB2312" w:eastAsia="仿宋_GB2312" w:cs="仿宋_GB2312"/>
          <w:color w:val="auto"/>
          <w:position w:val="0"/>
          <w:sz w:val="28"/>
          <w:szCs w:val="28"/>
          <w:lang w:eastAsia="zh-CN"/>
        </w:rPr>
        <w:t>对其相关商标注册服务费按</w:t>
      </w:r>
      <w:r>
        <w:rPr>
          <w:rFonts w:hint="eastAsia" w:ascii="仿宋_GB2312" w:hAnsi="仿宋_GB2312" w:eastAsia="仿宋_GB2312" w:cs="仿宋_GB2312"/>
          <w:color w:val="auto"/>
          <w:position w:val="0"/>
          <w:sz w:val="28"/>
          <w:szCs w:val="28"/>
          <w:lang w:val="en-US" w:eastAsia="zh-CN"/>
        </w:rPr>
        <w:t>50%予以补贴，单个商标予以不高于5000元的一次性资助，同一申请人年度资助总额不超过1万元</w:t>
      </w:r>
      <w:r>
        <w:rPr>
          <w:rFonts w:hint="eastAsia" w:ascii="仿宋_GB2312" w:hAnsi="仿宋_GB2312" w:eastAsia="仿宋_GB2312" w:cs="仿宋_GB2312"/>
          <w:color w:val="auto"/>
          <w:position w:val="0"/>
          <w:sz w:val="28"/>
          <w:szCs w:val="28"/>
        </w:rPr>
        <w:t>。</w:t>
      </w:r>
    </w:p>
    <w:p>
      <w:pPr>
        <w:numPr>
          <w:numId w:val="0"/>
        </w:numPr>
        <w:spacing w:before="0" w:after="160" w:line="240" w:lineRule="auto"/>
        <w:ind w:right="0" w:firstLine="560"/>
        <w:jc w:val="both"/>
        <w:rPr>
          <w:rFonts w:hint="eastAsia" w:ascii="仿宋_GB2312" w:hAnsi="仿宋_GB2312" w:eastAsia="仿宋_GB2312" w:cs="仿宋_GB2312"/>
          <w:color w:val="auto"/>
          <w:position w:val="0"/>
          <w:sz w:val="28"/>
          <w:szCs w:val="28"/>
        </w:rPr>
      </w:pPr>
      <w:r>
        <w:rPr>
          <w:rFonts w:hint="eastAsia" w:ascii="仿宋_GB2312" w:hAnsi="仿宋_GB2312" w:eastAsia="仿宋_GB2312" w:cs="仿宋_GB2312"/>
          <w:color w:val="auto"/>
          <w:position w:val="0"/>
          <w:sz w:val="28"/>
          <w:szCs w:val="28"/>
        </w:rPr>
        <w:t>4. 奖励条件：</w:t>
      </w:r>
    </w:p>
    <w:p>
      <w:pPr>
        <w:numPr>
          <w:numId w:val="0"/>
        </w:numPr>
        <w:spacing w:before="0" w:after="160" w:line="240" w:lineRule="auto"/>
        <w:ind w:right="0" w:firstLine="560"/>
        <w:jc w:val="both"/>
        <w:rPr>
          <w:rFonts w:hint="eastAsia" w:ascii="仿宋_GB2312" w:hAnsi="仿宋_GB2312" w:eastAsia="仿宋_GB2312" w:cs="仿宋_GB2312"/>
          <w:color w:val="auto"/>
          <w:position w:val="0"/>
          <w:sz w:val="28"/>
          <w:szCs w:val="28"/>
        </w:rPr>
      </w:pPr>
      <w:r>
        <w:rPr>
          <w:rFonts w:hint="eastAsia" w:ascii="仿宋_GB2312" w:hAnsi="仿宋_GB2312" w:eastAsia="仿宋_GB2312" w:cs="仿宋_GB2312"/>
          <w:color w:val="auto"/>
          <w:position w:val="0"/>
          <w:sz w:val="28"/>
          <w:szCs w:val="28"/>
        </w:rPr>
        <w:t>（1）</w:t>
      </w:r>
      <w:r>
        <w:rPr>
          <w:rFonts w:hint="eastAsia" w:ascii="仿宋_GB2312" w:hAnsi="仿宋_GB2312" w:eastAsia="仿宋_GB2312" w:cs="仿宋_GB2312"/>
          <w:color w:val="auto"/>
          <w:position w:val="0"/>
          <w:sz w:val="28"/>
          <w:szCs w:val="28"/>
          <w:lang w:eastAsia="zh-CN"/>
        </w:rPr>
        <w:t>在我镇注册的企业、事业单位和社会团体及其他组织</w:t>
      </w:r>
      <w:r>
        <w:rPr>
          <w:rFonts w:hint="eastAsia" w:ascii="仿宋_GB2312" w:hAnsi="仿宋_GB2312" w:eastAsia="仿宋_GB2312" w:cs="仿宋_GB2312"/>
          <w:color w:val="auto"/>
          <w:position w:val="0"/>
          <w:sz w:val="28"/>
          <w:szCs w:val="28"/>
        </w:rPr>
        <w:t>；</w:t>
      </w:r>
    </w:p>
    <w:p>
      <w:pPr>
        <w:numPr>
          <w:numId w:val="0"/>
        </w:numPr>
        <w:spacing w:before="0" w:after="160" w:line="240" w:lineRule="auto"/>
        <w:ind w:right="0" w:firstLine="560"/>
        <w:jc w:val="both"/>
        <w:rPr>
          <w:rFonts w:hint="eastAsia" w:ascii="仿宋_GB2312" w:hAnsi="仿宋_GB2312" w:eastAsia="仿宋_GB2312" w:cs="仿宋_GB2312"/>
          <w:color w:val="auto"/>
          <w:position w:val="0"/>
          <w:sz w:val="28"/>
          <w:szCs w:val="28"/>
          <w:lang w:eastAsia="zh-CN"/>
        </w:rPr>
      </w:pPr>
      <w:r>
        <w:rPr>
          <w:rFonts w:hint="eastAsia" w:ascii="仿宋_GB2312" w:hAnsi="仿宋_GB2312" w:eastAsia="仿宋_GB2312" w:cs="仿宋_GB2312"/>
          <w:color w:val="auto"/>
          <w:position w:val="0"/>
          <w:sz w:val="28"/>
          <w:szCs w:val="28"/>
        </w:rPr>
        <w:t>（2）</w:t>
      </w:r>
      <w:r>
        <w:rPr>
          <w:rFonts w:hint="eastAsia" w:ascii="仿宋_GB2312" w:hAnsi="仿宋_GB2312" w:eastAsia="仿宋_GB2312" w:cs="仿宋_GB2312"/>
          <w:color w:val="auto"/>
          <w:position w:val="0"/>
          <w:sz w:val="28"/>
          <w:szCs w:val="28"/>
          <w:lang w:eastAsia="zh-CN"/>
        </w:rPr>
        <w:t>在境外注册自有品牌商标；</w:t>
      </w:r>
    </w:p>
    <w:p>
      <w:pPr>
        <w:numPr>
          <w:numId w:val="0"/>
        </w:numPr>
        <w:spacing w:before="0" w:after="160" w:line="240" w:lineRule="auto"/>
        <w:ind w:right="0" w:firstLine="560"/>
        <w:jc w:val="both"/>
        <w:rPr>
          <w:rFonts w:hint="eastAsia" w:ascii="仿宋_GB2312" w:hAnsi="仿宋_GB2312" w:eastAsia="仿宋_GB2312" w:cs="仿宋_GB2312"/>
          <w:color w:val="auto"/>
          <w:position w:val="0"/>
          <w:sz w:val="28"/>
          <w:szCs w:val="28"/>
        </w:rPr>
      </w:pPr>
      <w:r>
        <w:rPr>
          <w:rFonts w:hint="eastAsia" w:ascii="仿宋_GB2312" w:hAnsi="仿宋_GB2312" w:eastAsia="仿宋_GB2312" w:cs="仿宋_GB2312"/>
          <w:color w:val="auto"/>
          <w:position w:val="0"/>
          <w:sz w:val="28"/>
          <w:szCs w:val="28"/>
          <w:lang w:eastAsia="zh-CN"/>
        </w:rPr>
        <w:t>（</w:t>
      </w:r>
      <w:r>
        <w:rPr>
          <w:rFonts w:hint="eastAsia" w:ascii="仿宋_GB2312" w:hAnsi="仿宋_GB2312" w:eastAsia="仿宋_GB2312" w:cs="仿宋_GB2312"/>
          <w:color w:val="auto"/>
          <w:position w:val="0"/>
          <w:sz w:val="28"/>
          <w:szCs w:val="28"/>
          <w:lang w:val="en-US" w:eastAsia="zh-CN"/>
        </w:rPr>
        <w:t>3</w:t>
      </w:r>
      <w:r>
        <w:rPr>
          <w:rFonts w:hint="eastAsia" w:ascii="仿宋_GB2312" w:hAnsi="仿宋_GB2312" w:eastAsia="仿宋_GB2312" w:cs="仿宋_GB2312"/>
          <w:color w:val="auto"/>
          <w:position w:val="0"/>
          <w:sz w:val="28"/>
          <w:szCs w:val="28"/>
          <w:lang w:eastAsia="zh-CN"/>
        </w:rPr>
        <w:t>）应在取得境外商标注册证明文书后一年内提出，以商标注册证明文书记载的注册时间或者境外商标证明文书的签发时间为准</w:t>
      </w:r>
      <w:r>
        <w:rPr>
          <w:rFonts w:hint="eastAsia" w:ascii="仿宋_GB2312" w:hAnsi="仿宋_GB2312" w:eastAsia="仿宋_GB2312" w:cs="仿宋_GB2312"/>
          <w:color w:val="auto"/>
          <w:position w:val="0"/>
          <w:sz w:val="28"/>
          <w:szCs w:val="28"/>
        </w:rPr>
        <w:t>。</w:t>
      </w:r>
    </w:p>
    <w:p>
      <w:pPr>
        <w:numPr>
          <w:numId w:val="0"/>
        </w:numPr>
        <w:spacing w:before="0" w:after="160" w:line="240" w:lineRule="auto"/>
        <w:ind w:right="0" w:firstLine="560"/>
        <w:jc w:val="both"/>
        <w:rPr>
          <w:rFonts w:hint="eastAsia" w:ascii="仿宋_GB2312" w:hAnsi="仿宋_GB2312" w:eastAsia="仿宋_GB2312" w:cs="仿宋_GB2312"/>
          <w:color w:val="auto"/>
          <w:position w:val="0"/>
          <w:sz w:val="28"/>
          <w:szCs w:val="28"/>
        </w:rPr>
      </w:pPr>
      <w:r>
        <w:rPr>
          <w:rFonts w:hint="eastAsia" w:ascii="仿宋_GB2312" w:hAnsi="仿宋_GB2312" w:eastAsia="仿宋_GB2312" w:cs="仿宋_GB2312"/>
          <w:color w:val="auto"/>
          <w:position w:val="0"/>
          <w:sz w:val="28"/>
          <w:szCs w:val="28"/>
        </w:rPr>
        <w:t>5. 申报资料（</w:t>
      </w:r>
      <w:r>
        <w:rPr>
          <w:rFonts w:hint="eastAsia" w:ascii="仿宋_GB2312" w:hAnsi="仿宋_GB2312" w:eastAsia="仿宋_GB2312" w:cs="仿宋_GB2312"/>
          <w:color w:val="auto"/>
          <w:position w:val="0"/>
          <w:sz w:val="28"/>
          <w:szCs w:val="28"/>
          <w:lang w:eastAsia="zh-CN"/>
        </w:rPr>
        <w:t>纸质版</w:t>
      </w:r>
      <w:r>
        <w:rPr>
          <w:rFonts w:hint="eastAsia" w:ascii="仿宋_GB2312" w:hAnsi="仿宋_GB2312" w:eastAsia="仿宋_GB2312" w:cs="仿宋_GB2312"/>
          <w:color w:val="auto"/>
          <w:position w:val="0"/>
          <w:sz w:val="28"/>
          <w:szCs w:val="28"/>
        </w:rPr>
        <w:t>一式</w:t>
      </w:r>
      <w:r>
        <w:rPr>
          <w:rFonts w:hint="eastAsia" w:ascii="仿宋_GB2312" w:hAnsi="仿宋_GB2312" w:eastAsia="仿宋_GB2312" w:cs="仿宋_GB2312"/>
          <w:color w:val="auto"/>
          <w:position w:val="0"/>
          <w:sz w:val="28"/>
          <w:szCs w:val="28"/>
          <w:lang w:eastAsia="zh-CN"/>
        </w:rPr>
        <w:t>二</w:t>
      </w:r>
      <w:r>
        <w:rPr>
          <w:rFonts w:hint="eastAsia" w:ascii="仿宋_GB2312" w:hAnsi="仿宋_GB2312" w:eastAsia="仿宋_GB2312" w:cs="仿宋_GB2312"/>
          <w:color w:val="auto"/>
          <w:position w:val="0"/>
          <w:sz w:val="28"/>
          <w:szCs w:val="28"/>
        </w:rPr>
        <w:t>份</w:t>
      </w:r>
      <w:r>
        <w:rPr>
          <w:rFonts w:hint="eastAsia" w:ascii="仿宋_GB2312" w:hAnsi="仿宋_GB2312" w:eastAsia="仿宋_GB2312" w:cs="仿宋_GB2312"/>
          <w:color w:val="auto"/>
          <w:position w:val="0"/>
          <w:sz w:val="28"/>
          <w:szCs w:val="28"/>
          <w:lang w:eastAsia="zh-CN"/>
        </w:rPr>
        <w:t>，电子版一份</w:t>
      </w:r>
      <w:r>
        <w:rPr>
          <w:rFonts w:hint="eastAsia" w:ascii="仿宋_GB2312" w:hAnsi="仿宋_GB2312" w:eastAsia="仿宋_GB2312" w:cs="仿宋_GB2312"/>
          <w:color w:val="auto"/>
          <w:position w:val="0"/>
          <w:sz w:val="28"/>
          <w:szCs w:val="28"/>
        </w:rPr>
        <w:t>）</w:t>
      </w:r>
    </w:p>
    <w:p>
      <w:pPr>
        <w:numPr>
          <w:numId w:val="0"/>
        </w:numPr>
        <w:spacing w:before="0" w:after="160" w:line="240" w:lineRule="auto"/>
        <w:ind w:right="0" w:firstLine="560"/>
        <w:jc w:val="both"/>
        <w:rPr>
          <w:rFonts w:hint="eastAsia" w:ascii="仿宋_GB2312" w:hAnsi="仿宋_GB2312" w:eastAsia="仿宋_GB2312" w:cs="仿宋_GB2312"/>
          <w:color w:val="auto"/>
          <w:position w:val="0"/>
          <w:sz w:val="28"/>
          <w:szCs w:val="28"/>
        </w:rPr>
      </w:pPr>
      <w:r>
        <w:rPr>
          <w:rFonts w:hint="eastAsia" w:ascii="仿宋_GB2312" w:hAnsi="仿宋_GB2312" w:eastAsia="仿宋_GB2312" w:cs="仿宋_GB2312"/>
          <w:color w:val="auto"/>
          <w:position w:val="0"/>
          <w:sz w:val="28"/>
          <w:szCs w:val="28"/>
          <w:lang w:eastAsia="zh-CN"/>
        </w:rPr>
        <w:t>（</w:t>
      </w:r>
      <w:r>
        <w:rPr>
          <w:rFonts w:hint="eastAsia" w:ascii="仿宋_GB2312" w:hAnsi="仿宋_GB2312" w:eastAsia="仿宋_GB2312" w:cs="仿宋_GB2312"/>
          <w:color w:val="auto"/>
          <w:position w:val="0"/>
          <w:sz w:val="28"/>
          <w:szCs w:val="28"/>
          <w:lang w:val="en-US" w:eastAsia="zh-CN"/>
        </w:rPr>
        <w:t>1</w:t>
      </w:r>
      <w:r>
        <w:rPr>
          <w:rFonts w:hint="eastAsia" w:ascii="仿宋_GB2312" w:hAnsi="仿宋_GB2312" w:eastAsia="仿宋_GB2312" w:cs="仿宋_GB2312"/>
          <w:color w:val="auto"/>
          <w:position w:val="0"/>
          <w:sz w:val="28"/>
          <w:szCs w:val="28"/>
          <w:lang w:eastAsia="zh-CN"/>
        </w:rPr>
        <w:t>）封面（见附件一）；</w:t>
      </w:r>
    </w:p>
    <w:p>
      <w:pPr>
        <w:numPr>
          <w:numId w:val="0"/>
        </w:numPr>
        <w:spacing w:before="0" w:after="160" w:line="240" w:lineRule="auto"/>
        <w:ind w:right="0" w:firstLine="560"/>
        <w:jc w:val="both"/>
        <w:rPr>
          <w:rFonts w:hint="eastAsia" w:ascii="仿宋_GB2312" w:hAnsi="仿宋_GB2312" w:eastAsia="仿宋_GB2312" w:cs="仿宋_GB2312"/>
          <w:color w:val="auto"/>
          <w:position w:val="0"/>
          <w:sz w:val="28"/>
          <w:szCs w:val="28"/>
        </w:rPr>
      </w:pPr>
      <w:r>
        <w:rPr>
          <w:rFonts w:hint="eastAsia" w:ascii="仿宋_GB2312" w:hAnsi="仿宋_GB2312" w:eastAsia="仿宋_GB2312" w:cs="仿宋_GB2312"/>
          <w:color w:val="auto"/>
          <w:position w:val="0"/>
          <w:sz w:val="28"/>
          <w:szCs w:val="28"/>
        </w:rPr>
        <w:t>（</w:t>
      </w:r>
      <w:r>
        <w:rPr>
          <w:rFonts w:hint="eastAsia" w:ascii="仿宋_GB2312" w:hAnsi="仿宋_GB2312" w:eastAsia="仿宋_GB2312" w:cs="仿宋_GB2312"/>
          <w:color w:val="auto"/>
          <w:position w:val="0"/>
          <w:sz w:val="28"/>
          <w:szCs w:val="28"/>
          <w:lang w:val="en-US" w:eastAsia="zh-CN"/>
        </w:rPr>
        <w:t>2</w:t>
      </w:r>
      <w:r>
        <w:rPr>
          <w:rFonts w:hint="eastAsia" w:ascii="仿宋_GB2312" w:hAnsi="仿宋_GB2312" w:eastAsia="仿宋_GB2312" w:cs="仿宋_GB2312"/>
          <w:color w:val="auto"/>
          <w:position w:val="0"/>
          <w:sz w:val="28"/>
          <w:szCs w:val="28"/>
        </w:rPr>
        <w:t>）《长安镇电子商务</w:t>
      </w:r>
      <w:r>
        <w:rPr>
          <w:rFonts w:hint="eastAsia" w:ascii="仿宋_GB2312" w:hAnsi="仿宋_GB2312" w:eastAsia="仿宋_GB2312" w:cs="仿宋_GB2312"/>
          <w:color w:val="auto"/>
          <w:position w:val="0"/>
          <w:sz w:val="28"/>
          <w:szCs w:val="28"/>
          <w:lang w:eastAsia="zh-CN"/>
        </w:rPr>
        <w:t>专项资金</w:t>
      </w:r>
      <w:r>
        <w:rPr>
          <w:rFonts w:hint="eastAsia" w:ascii="仿宋_GB2312" w:hAnsi="仿宋_GB2312" w:eastAsia="仿宋_GB2312" w:cs="仿宋_GB2312"/>
          <w:color w:val="auto"/>
          <w:position w:val="0"/>
          <w:sz w:val="28"/>
          <w:szCs w:val="28"/>
        </w:rPr>
        <w:t>申请表（跨境电子商务应用类）》（见</w:t>
      </w:r>
      <w:r>
        <w:rPr>
          <w:rFonts w:hint="eastAsia" w:ascii="仿宋_GB2312" w:hAnsi="仿宋_GB2312" w:eastAsia="仿宋_GB2312" w:cs="仿宋_GB2312"/>
          <w:color w:val="auto"/>
          <w:position w:val="0"/>
          <w:sz w:val="28"/>
          <w:szCs w:val="28"/>
          <w:lang w:eastAsia="zh-CN"/>
        </w:rPr>
        <w:t>附件二——</w:t>
      </w:r>
      <w:r>
        <w:rPr>
          <w:rFonts w:hint="eastAsia" w:ascii="仿宋_GB2312" w:hAnsi="仿宋_GB2312" w:eastAsia="仿宋_GB2312" w:cs="仿宋_GB2312"/>
          <w:color w:val="auto"/>
          <w:position w:val="0"/>
          <w:sz w:val="28"/>
          <w:szCs w:val="28"/>
        </w:rPr>
        <w:t>表</w:t>
      </w:r>
      <w:r>
        <w:rPr>
          <w:rFonts w:hint="eastAsia" w:ascii="仿宋_GB2312" w:hAnsi="仿宋_GB2312" w:eastAsia="仿宋_GB2312" w:cs="仿宋_GB2312"/>
          <w:color w:val="auto"/>
          <w:position w:val="0"/>
          <w:sz w:val="28"/>
          <w:szCs w:val="28"/>
          <w:lang w:val="en-US" w:eastAsia="zh-CN"/>
        </w:rPr>
        <w:t>5-4</w:t>
      </w:r>
      <w:r>
        <w:rPr>
          <w:rFonts w:hint="eastAsia" w:ascii="仿宋_GB2312" w:hAnsi="仿宋_GB2312" w:eastAsia="仿宋_GB2312" w:cs="仿宋_GB2312"/>
          <w:color w:val="auto"/>
          <w:position w:val="0"/>
          <w:sz w:val="28"/>
          <w:szCs w:val="28"/>
        </w:rPr>
        <w:t>）；</w:t>
      </w:r>
    </w:p>
    <w:p>
      <w:pPr>
        <w:numPr>
          <w:numId w:val="0"/>
        </w:numPr>
        <w:spacing w:before="0" w:after="160" w:line="240" w:lineRule="auto"/>
        <w:ind w:right="0" w:firstLine="560"/>
        <w:jc w:val="both"/>
        <w:rPr>
          <w:rFonts w:hint="eastAsia" w:ascii="仿宋_GB2312" w:hAnsi="仿宋_GB2312" w:eastAsia="仿宋_GB2312" w:cs="仿宋_GB2312"/>
          <w:color w:val="auto"/>
          <w:position w:val="0"/>
          <w:sz w:val="28"/>
          <w:szCs w:val="28"/>
        </w:rPr>
      </w:pPr>
      <w:r>
        <w:rPr>
          <w:rFonts w:hint="eastAsia" w:ascii="仿宋_GB2312" w:hAnsi="仿宋_GB2312" w:eastAsia="仿宋_GB2312" w:cs="仿宋_GB2312"/>
          <w:color w:val="auto"/>
          <w:position w:val="0"/>
          <w:sz w:val="28"/>
          <w:szCs w:val="28"/>
        </w:rPr>
        <w:t>（</w:t>
      </w:r>
      <w:r>
        <w:rPr>
          <w:rFonts w:hint="eastAsia" w:ascii="仿宋_GB2312" w:hAnsi="仿宋_GB2312" w:eastAsia="仿宋_GB2312" w:cs="仿宋_GB2312"/>
          <w:color w:val="auto"/>
          <w:position w:val="0"/>
          <w:sz w:val="28"/>
          <w:szCs w:val="28"/>
          <w:lang w:val="en-US" w:eastAsia="zh-CN"/>
        </w:rPr>
        <w:t>3</w:t>
      </w:r>
      <w:r>
        <w:rPr>
          <w:rFonts w:hint="eastAsia" w:ascii="仿宋_GB2312" w:hAnsi="仿宋_GB2312" w:eastAsia="仿宋_GB2312" w:cs="仿宋_GB2312"/>
          <w:color w:val="auto"/>
          <w:position w:val="0"/>
          <w:sz w:val="28"/>
          <w:szCs w:val="28"/>
        </w:rPr>
        <w:t>）企业营业执照</w:t>
      </w:r>
      <w:r>
        <w:rPr>
          <w:rFonts w:hint="eastAsia" w:ascii="仿宋_GB2312" w:hAnsi="仿宋_GB2312" w:eastAsia="仿宋_GB2312" w:cs="仿宋_GB2312"/>
          <w:color w:val="auto"/>
          <w:position w:val="0"/>
          <w:sz w:val="28"/>
          <w:szCs w:val="28"/>
          <w:lang w:eastAsia="zh-CN"/>
        </w:rPr>
        <w:t>、银行开户许可证、</w:t>
      </w:r>
      <w:r>
        <w:rPr>
          <w:rFonts w:hint="eastAsia" w:ascii="仿宋_GB2312" w:hAnsi="仿宋_GB2312" w:eastAsia="仿宋_GB2312" w:cs="仿宋_GB2312"/>
          <w:color w:val="auto"/>
          <w:position w:val="0"/>
          <w:sz w:val="28"/>
          <w:szCs w:val="28"/>
        </w:rPr>
        <w:t>法人代表身份证的复印件；</w:t>
      </w:r>
    </w:p>
    <w:p>
      <w:pPr>
        <w:numPr>
          <w:numId w:val="0"/>
        </w:numPr>
        <w:spacing w:before="0" w:after="160" w:line="240" w:lineRule="auto"/>
        <w:ind w:right="0" w:firstLine="560"/>
        <w:jc w:val="both"/>
        <w:rPr>
          <w:rFonts w:hint="eastAsia" w:ascii="仿宋_GB2312" w:hAnsi="仿宋_GB2312" w:eastAsia="仿宋_GB2312" w:cs="仿宋_GB2312"/>
          <w:color w:val="auto"/>
          <w:position w:val="0"/>
          <w:sz w:val="28"/>
          <w:szCs w:val="28"/>
        </w:rPr>
      </w:pPr>
      <w:r>
        <w:rPr>
          <w:rFonts w:hint="eastAsia" w:ascii="仿宋_GB2312" w:hAnsi="仿宋_GB2312" w:eastAsia="仿宋_GB2312" w:cs="仿宋_GB2312"/>
          <w:color w:val="auto"/>
          <w:position w:val="0"/>
          <w:sz w:val="28"/>
          <w:szCs w:val="28"/>
        </w:rPr>
        <w:t>（</w:t>
      </w:r>
      <w:r>
        <w:rPr>
          <w:rFonts w:hint="eastAsia" w:ascii="仿宋_GB2312" w:hAnsi="仿宋_GB2312" w:eastAsia="仿宋_GB2312" w:cs="仿宋_GB2312"/>
          <w:color w:val="auto"/>
          <w:position w:val="0"/>
          <w:sz w:val="28"/>
          <w:szCs w:val="28"/>
          <w:lang w:val="en-US" w:eastAsia="zh-CN"/>
        </w:rPr>
        <w:t>4</w:t>
      </w:r>
      <w:r>
        <w:rPr>
          <w:rFonts w:hint="eastAsia" w:ascii="仿宋_GB2312" w:hAnsi="仿宋_GB2312" w:eastAsia="仿宋_GB2312" w:cs="仿宋_GB2312"/>
          <w:color w:val="auto"/>
          <w:position w:val="0"/>
          <w:sz w:val="28"/>
          <w:szCs w:val="28"/>
        </w:rPr>
        <w:t>）企业年度纳税凭证的复印件（原件查验）；</w:t>
      </w:r>
    </w:p>
    <w:p>
      <w:pPr>
        <w:spacing w:line="360" w:lineRule="auto"/>
        <w:ind w:firstLine="560" w:firstLineChars="200"/>
        <w:rPr>
          <w:rFonts w:hint="eastAsia" w:ascii="仿宋_GB2312" w:hAnsi="仿宋_GB2312" w:eastAsia="仿宋_GB2312" w:cs="仿宋_GB2312"/>
          <w:color w:val="auto"/>
          <w:position w:val="0"/>
          <w:sz w:val="28"/>
          <w:szCs w:val="28"/>
        </w:rPr>
      </w:pPr>
      <w:r>
        <w:rPr>
          <w:rFonts w:hint="eastAsia" w:ascii="仿宋_GB2312" w:hAnsi="仿宋_GB2312" w:eastAsia="仿宋_GB2312" w:cs="仿宋_GB2312"/>
          <w:color w:val="auto"/>
          <w:position w:val="0"/>
          <w:sz w:val="28"/>
          <w:szCs w:val="28"/>
        </w:rPr>
        <w:t>（</w:t>
      </w:r>
      <w:r>
        <w:rPr>
          <w:rFonts w:hint="eastAsia" w:ascii="仿宋_GB2312" w:hAnsi="仿宋_GB2312" w:eastAsia="仿宋_GB2312" w:cs="仿宋_GB2312"/>
          <w:color w:val="auto"/>
          <w:position w:val="0"/>
          <w:sz w:val="28"/>
          <w:szCs w:val="28"/>
          <w:lang w:val="en-US" w:eastAsia="zh-CN"/>
        </w:rPr>
        <w:t>5</w:t>
      </w:r>
      <w:r>
        <w:rPr>
          <w:rFonts w:hint="eastAsia" w:ascii="仿宋_GB2312" w:hAnsi="仿宋_GB2312" w:eastAsia="仿宋_GB2312" w:cs="仿宋_GB2312"/>
          <w:color w:val="auto"/>
          <w:position w:val="0"/>
          <w:sz w:val="28"/>
          <w:szCs w:val="28"/>
        </w:rPr>
        <w:t>）</w:t>
      </w:r>
      <w:r>
        <w:rPr>
          <w:rFonts w:hint="eastAsia" w:ascii="仿宋_GB2312" w:hAnsi="仿宋_GB2312" w:eastAsia="仿宋_GB2312" w:cs="仿宋_GB2312"/>
          <w:color w:val="auto"/>
          <w:position w:val="0"/>
          <w:sz w:val="28"/>
          <w:szCs w:val="28"/>
          <w:lang w:eastAsia="zh-CN"/>
        </w:rPr>
        <w:t>境外注册商标证明文件</w:t>
      </w:r>
      <w:r>
        <w:rPr>
          <w:rFonts w:hint="eastAsia" w:ascii="仿宋_GB2312" w:hAnsi="仿宋_GB2312" w:eastAsia="仿宋_GB2312" w:cs="仿宋_GB2312"/>
          <w:color w:val="auto"/>
          <w:position w:val="0"/>
          <w:sz w:val="28"/>
          <w:szCs w:val="28"/>
        </w:rPr>
        <w:t>复印件</w:t>
      </w:r>
      <w:r>
        <w:rPr>
          <w:rFonts w:hint="eastAsia" w:ascii="仿宋_GB2312" w:hAnsi="仿宋_GB2312" w:eastAsia="仿宋_GB2312" w:cs="仿宋_GB2312"/>
          <w:color w:val="auto"/>
          <w:position w:val="0"/>
          <w:sz w:val="28"/>
          <w:szCs w:val="28"/>
          <w:lang w:eastAsia="zh-CN"/>
        </w:rPr>
        <w:t>，</w:t>
      </w:r>
      <w:r>
        <w:rPr>
          <w:rFonts w:eastAsia="仿宋_GB2312"/>
          <w:sz w:val="28"/>
          <w:szCs w:val="28"/>
        </w:rPr>
        <w:t>非中文文件需提供完整中文翻译；</w:t>
      </w:r>
    </w:p>
    <w:p>
      <w:pPr>
        <w:numPr>
          <w:numId w:val="0"/>
        </w:numPr>
        <w:spacing w:before="0" w:after="160" w:line="240" w:lineRule="auto"/>
        <w:ind w:right="0" w:firstLine="560"/>
        <w:jc w:val="both"/>
        <w:rPr>
          <w:rFonts w:hint="eastAsia" w:ascii="仿宋_GB2312" w:hAnsi="仿宋_GB2312" w:eastAsia="仿宋_GB2312" w:cs="仿宋_GB2312"/>
          <w:b/>
          <w:color w:val="auto"/>
          <w:position w:val="0"/>
          <w:sz w:val="30"/>
          <w:szCs w:val="30"/>
        </w:rPr>
      </w:pPr>
      <w:r>
        <w:rPr>
          <w:rFonts w:hint="eastAsia" w:ascii="仿宋_GB2312" w:hAnsi="仿宋_GB2312" w:eastAsia="仿宋_GB2312" w:cs="仿宋_GB2312"/>
          <w:color w:val="auto"/>
          <w:position w:val="0"/>
          <w:sz w:val="28"/>
          <w:szCs w:val="28"/>
        </w:rPr>
        <w:t>（</w:t>
      </w:r>
      <w:r>
        <w:rPr>
          <w:rFonts w:hint="eastAsia" w:ascii="仿宋_GB2312" w:hAnsi="仿宋_GB2312" w:eastAsia="仿宋_GB2312" w:cs="仿宋_GB2312"/>
          <w:color w:val="auto"/>
          <w:position w:val="0"/>
          <w:sz w:val="28"/>
          <w:szCs w:val="28"/>
          <w:lang w:val="en-US" w:eastAsia="zh-CN"/>
        </w:rPr>
        <w:t>6</w:t>
      </w:r>
      <w:r>
        <w:rPr>
          <w:rFonts w:hint="eastAsia" w:ascii="仿宋_GB2312" w:hAnsi="仿宋_GB2312" w:eastAsia="仿宋_GB2312" w:cs="仿宋_GB2312"/>
          <w:color w:val="auto"/>
          <w:position w:val="0"/>
          <w:sz w:val="28"/>
          <w:szCs w:val="28"/>
        </w:rPr>
        <w:t>）</w:t>
      </w:r>
      <w:r>
        <w:rPr>
          <w:rFonts w:hint="eastAsia" w:eastAsia="仿宋_GB2312"/>
          <w:sz w:val="28"/>
          <w:szCs w:val="28"/>
          <w:lang w:eastAsia="zh-CN"/>
        </w:rPr>
        <w:t>其它资料（按实际需要）</w:t>
      </w:r>
      <w:r>
        <w:rPr>
          <w:rFonts w:hint="eastAsia" w:ascii="仿宋_GB2312" w:hAnsi="仿宋_GB2312" w:eastAsia="仿宋_GB2312" w:cs="仿宋_GB2312"/>
          <w:color w:val="auto"/>
          <w:position w:val="0"/>
          <w:sz w:val="28"/>
          <w:szCs w:val="28"/>
        </w:rPr>
        <w:t>。</w:t>
      </w:r>
      <w:bookmarkStart w:id="13" w:name="_Toc449440723"/>
    </w:p>
    <w:p>
      <w:pPr>
        <w:rPr>
          <w:rFonts w:hint="eastAsia"/>
        </w:rPr>
      </w:pPr>
    </w:p>
    <w:p>
      <w:pPr>
        <w:rPr>
          <w:rFonts w:hint="eastAsia"/>
        </w:rPr>
      </w:pPr>
    </w:p>
    <w:p>
      <w:pPr>
        <w:rPr>
          <w:rFonts w:hint="eastAsia"/>
        </w:rPr>
      </w:pPr>
    </w:p>
    <w:p>
      <w:pPr>
        <w:rPr>
          <w:rFonts w:hint="eastAsia"/>
        </w:rPr>
      </w:pPr>
    </w:p>
    <w:bookmarkEnd w:id="13"/>
    <w:p>
      <w:pPr>
        <w:pStyle w:val="2"/>
        <w:numPr>
          <w:numId w:val="0"/>
        </w:numPr>
        <w:spacing w:before="340" w:after="330" w:line="578" w:lineRule="auto"/>
        <w:ind w:right="0" w:firstLine="0"/>
        <w:jc w:val="left"/>
        <w:outlineLvl w:val="0"/>
        <w:rPr>
          <w:rFonts w:hint="eastAsia" w:ascii="仿宋_GB2312" w:hAnsi="仿宋_GB2312" w:eastAsia="仿宋_GB2312" w:cs="仿宋_GB2312"/>
          <w:b/>
          <w:color w:val="auto"/>
          <w:position w:val="0"/>
          <w:sz w:val="36"/>
          <w:szCs w:val="36"/>
        </w:rPr>
      </w:pPr>
      <w:r>
        <w:rPr>
          <w:rFonts w:hint="eastAsia" w:ascii="仿宋_GB2312" w:hAnsi="仿宋_GB2312" w:eastAsia="仿宋_GB2312" w:cs="仿宋_GB2312"/>
          <w:b/>
          <w:color w:val="auto"/>
          <w:position w:val="0"/>
          <w:sz w:val="36"/>
          <w:szCs w:val="36"/>
        </w:rPr>
        <w:br w:type="page"/>
      </w:r>
    </w:p>
    <w:p>
      <w:pPr>
        <w:pStyle w:val="2"/>
        <w:numPr>
          <w:numId w:val="0"/>
        </w:numPr>
        <w:spacing w:before="340" w:after="330" w:line="578" w:lineRule="auto"/>
        <w:ind w:right="0" w:firstLine="0"/>
        <w:jc w:val="left"/>
        <w:outlineLvl w:val="0"/>
        <w:rPr>
          <w:rFonts w:hint="eastAsia" w:ascii="仿宋_GB2312" w:hAnsi="仿宋_GB2312" w:eastAsia="仿宋_GB2312" w:cs="仿宋_GB2312"/>
          <w:b/>
          <w:color w:val="auto"/>
          <w:position w:val="0"/>
          <w:sz w:val="36"/>
          <w:szCs w:val="36"/>
        </w:rPr>
      </w:pPr>
      <w:r>
        <w:rPr>
          <w:rFonts w:hint="eastAsia" w:ascii="仿宋_GB2312" w:hAnsi="仿宋_GB2312" w:eastAsia="仿宋_GB2312" w:cs="仿宋_GB2312"/>
          <w:b/>
          <w:color w:val="auto"/>
          <w:position w:val="0"/>
          <w:sz w:val="36"/>
          <w:szCs w:val="36"/>
        </w:rPr>
        <w:t>附件</w:t>
      </w:r>
      <w:r>
        <w:rPr>
          <w:rFonts w:hint="eastAsia" w:ascii="仿宋_GB2312" w:hAnsi="仿宋_GB2312" w:eastAsia="仿宋_GB2312" w:cs="仿宋_GB2312"/>
          <w:b/>
          <w:color w:val="auto"/>
          <w:position w:val="0"/>
          <w:sz w:val="36"/>
          <w:szCs w:val="36"/>
          <w:lang w:eastAsia="zh-CN"/>
        </w:rPr>
        <w:t>一</w:t>
      </w:r>
    </w:p>
    <w:p>
      <w:pPr>
        <w:numPr>
          <w:numId w:val="0"/>
        </w:numPr>
        <w:spacing w:before="0" w:after="160" w:line="240" w:lineRule="auto"/>
        <w:ind w:right="0" w:firstLine="0"/>
        <w:jc w:val="left"/>
        <w:rPr>
          <w:rFonts w:hint="eastAsia" w:ascii="仿宋_GB2312" w:hAnsi="仿宋_GB2312" w:eastAsia="仿宋_GB2312" w:cs="仿宋_GB2312"/>
          <w:color w:val="auto"/>
          <w:position w:val="0"/>
          <w:sz w:val="30"/>
          <w:szCs w:val="30"/>
        </w:rPr>
      </w:pPr>
    </w:p>
    <w:p>
      <w:pPr>
        <w:numPr>
          <w:numId w:val="0"/>
        </w:numPr>
        <w:spacing w:before="0" w:after="160" w:line="240" w:lineRule="auto"/>
        <w:ind w:right="0" w:firstLine="0"/>
        <w:jc w:val="center"/>
        <w:rPr>
          <w:rFonts w:hint="eastAsia" w:ascii="仿宋_GB2312" w:hAnsi="仿宋_GB2312" w:eastAsia="仿宋_GB2312" w:cs="仿宋_GB2312"/>
          <w:b/>
          <w:color w:val="auto"/>
          <w:position w:val="0"/>
          <w:sz w:val="44"/>
          <w:szCs w:val="44"/>
        </w:rPr>
      </w:pPr>
      <w:r>
        <w:rPr>
          <w:rFonts w:hint="eastAsia" w:ascii="仿宋_GB2312" w:hAnsi="仿宋_GB2312" w:eastAsia="仿宋_GB2312" w:cs="仿宋_GB2312"/>
          <w:b/>
          <w:color w:val="auto"/>
          <w:position w:val="0"/>
          <w:sz w:val="44"/>
          <w:szCs w:val="44"/>
        </w:rPr>
        <w:t xml:space="preserve">长安镇电子商务专项资金           </w:t>
      </w:r>
    </w:p>
    <w:p>
      <w:pPr>
        <w:numPr>
          <w:numId w:val="0"/>
        </w:numPr>
        <w:spacing w:before="0" w:after="160" w:line="240" w:lineRule="auto"/>
        <w:ind w:right="0" w:firstLine="0"/>
        <w:jc w:val="center"/>
        <w:rPr>
          <w:rFonts w:hint="eastAsia" w:ascii="仿宋_GB2312" w:hAnsi="仿宋_GB2312" w:eastAsia="仿宋_GB2312" w:cs="仿宋_GB2312"/>
          <w:b/>
          <w:color w:val="auto"/>
          <w:position w:val="0"/>
          <w:sz w:val="44"/>
          <w:szCs w:val="44"/>
        </w:rPr>
      </w:pPr>
      <w:r>
        <w:rPr>
          <w:rFonts w:hint="eastAsia" w:ascii="仿宋_GB2312" w:hAnsi="仿宋_GB2312" w:eastAsia="仿宋_GB2312" w:cs="仿宋_GB2312"/>
          <w:b/>
          <w:color w:val="auto"/>
          <w:position w:val="0"/>
          <w:sz w:val="44"/>
          <w:szCs w:val="44"/>
        </w:rPr>
        <w:t>申报资料</w:t>
      </w:r>
    </w:p>
    <w:p>
      <w:pPr>
        <w:numPr>
          <w:numId w:val="0"/>
        </w:numPr>
        <w:spacing w:before="0" w:after="160" w:line="240" w:lineRule="auto"/>
        <w:ind w:right="0" w:firstLine="0"/>
        <w:jc w:val="left"/>
        <w:rPr>
          <w:rFonts w:hint="eastAsia" w:ascii="仿宋_GB2312" w:hAnsi="仿宋_GB2312" w:eastAsia="仿宋_GB2312" w:cs="仿宋_GB2312"/>
          <w:color w:val="auto"/>
          <w:position w:val="0"/>
          <w:sz w:val="30"/>
          <w:szCs w:val="30"/>
        </w:rPr>
      </w:pPr>
    </w:p>
    <w:p>
      <w:pPr>
        <w:numPr>
          <w:numId w:val="0"/>
        </w:numPr>
        <w:spacing w:before="0" w:after="160" w:line="240" w:lineRule="auto"/>
        <w:ind w:right="0" w:firstLine="3300"/>
        <w:jc w:val="both"/>
        <w:rPr>
          <w:rFonts w:hint="eastAsia" w:ascii="仿宋_GB2312" w:hAnsi="仿宋_GB2312" w:eastAsia="仿宋_GB2312" w:cs="仿宋_GB2312"/>
          <w:color w:val="auto"/>
          <w:position w:val="0"/>
          <w:sz w:val="30"/>
          <w:szCs w:val="30"/>
        </w:rPr>
      </w:pPr>
      <w:r>
        <w:rPr>
          <w:rFonts w:hint="eastAsia" w:ascii="仿宋_GB2312" w:hAnsi="仿宋_GB2312" w:eastAsia="仿宋_GB2312" w:cs="仿宋_GB2312"/>
          <w:color w:val="auto"/>
          <w:position w:val="0"/>
          <w:sz w:val="30"/>
          <w:szCs w:val="30"/>
        </w:rPr>
        <w:t>(20</w:t>
      </w:r>
      <w:r>
        <w:rPr>
          <w:rFonts w:hint="eastAsia" w:ascii="仿宋_GB2312" w:hAnsi="仿宋_GB2312" w:eastAsia="仿宋_GB2312" w:cs="仿宋_GB2312"/>
          <w:color w:val="auto"/>
          <w:position w:val="0"/>
          <w:sz w:val="30"/>
          <w:szCs w:val="30"/>
          <w:lang w:val="en-US" w:eastAsia="zh-CN"/>
        </w:rPr>
        <w:t>20</w:t>
      </w:r>
      <w:r>
        <w:rPr>
          <w:rFonts w:hint="eastAsia" w:ascii="仿宋_GB2312" w:hAnsi="仿宋_GB2312" w:eastAsia="仿宋_GB2312" w:cs="仿宋_GB2312"/>
          <w:color w:val="auto"/>
          <w:position w:val="0"/>
          <w:sz w:val="30"/>
          <w:szCs w:val="30"/>
        </w:rPr>
        <w:t>年度)</w:t>
      </w:r>
    </w:p>
    <w:p>
      <w:pPr>
        <w:numPr>
          <w:numId w:val="0"/>
        </w:numPr>
        <w:spacing w:before="0" w:after="160" w:line="240" w:lineRule="auto"/>
        <w:ind w:right="0" w:firstLine="0"/>
        <w:jc w:val="left"/>
        <w:rPr>
          <w:rFonts w:hint="eastAsia" w:ascii="仿宋_GB2312" w:hAnsi="仿宋_GB2312" w:eastAsia="仿宋_GB2312" w:cs="仿宋_GB2312"/>
          <w:color w:val="auto"/>
          <w:position w:val="0"/>
          <w:sz w:val="30"/>
          <w:szCs w:val="30"/>
        </w:rPr>
      </w:pPr>
    </w:p>
    <w:p>
      <w:pPr>
        <w:numPr>
          <w:numId w:val="0"/>
        </w:numPr>
        <w:spacing w:before="0" w:after="160" w:line="240" w:lineRule="auto"/>
        <w:ind w:right="0" w:firstLine="0"/>
        <w:jc w:val="left"/>
        <w:rPr>
          <w:rFonts w:hint="eastAsia" w:ascii="仿宋_GB2312" w:hAnsi="仿宋_GB2312" w:eastAsia="仿宋_GB2312" w:cs="仿宋_GB2312"/>
          <w:color w:val="auto"/>
          <w:position w:val="0"/>
          <w:sz w:val="30"/>
          <w:szCs w:val="30"/>
        </w:rPr>
      </w:pPr>
    </w:p>
    <w:p>
      <w:pPr>
        <w:numPr>
          <w:numId w:val="0"/>
        </w:numPr>
        <w:spacing w:before="0" w:after="160" w:line="240" w:lineRule="auto"/>
        <w:ind w:right="0" w:firstLine="0"/>
        <w:jc w:val="left"/>
        <w:rPr>
          <w:rFonts w:hint="eastAsia" w:ascii="仿宋_GB2312" w:hAnsi="仿宋_GB2312" w:eastAsia="仿宋_GB2312" w:cs="仿宋_GB2312"/>
          <w:color w:val="auto"/>
          <w:position w:val="0"/>
          <w:sz w:val="30"/>
          <w:szCs w:val="30"/>
        </w:rPr>
      </w:pPr>
      <w:r>
        <w:rPr>
          <w:rFonts w:hint="eastAsia" w:ascii="仿宋_GB2312" w:hAnsi="仿宋_GB2312" w:eastAsia="仿宋_GB2312" w:cs="仿宋_GB2312"/>
          <w:color w:val="auto"/>
          <w:position w:val="0"/>
          <w:sz w:val="30"/>
          <w:szCs w:val="30"/>
        </w:rPr>
        <w:t xml:space="preserve">                     </w:t>
      </w:r>
    </w:p>
    <w:p>
      <w:pPr>
        <w:numPr>
          <w:numId w:val="0"/>
        </w:numPr>
        <w:spacing w:before="0" w:after="160" w:line="240" w:lineRule="auto"/>
        <w:ind w:right="0" w:firstLine="0"/>
        <w:jc w:val="left"/>
        <w:rPr>
          <w:rFonts w:hint="eastAsia" w:ascii="仿宋_GB2312" w:hAnsi="仿宋_GB2312" w:eastAsia="仿宋_GB2312" w:cs="仿宋_GB2312"/>
          <w:color w:val="auto"/>
          <w:position w:val="0"/>
          <w:sz w:val="30"/>
          <w:szCs w:val="30"/>
        </w:rPr>
      </w:pPr>
    </w:p>
    <w:p>
      <w:pPr>
        <w:numPr>
          <w:numId w:val="0"/>
        </w:numPr>
        <w:spacing w:before="0" w:after="160" w:line="240" w:lineRule="auto"/>
        <w:ind w:right="0" w:firstLine="0"/>
        <w:jc w:val="left"/>
        <w:rPr>
          <w:rFonts w:hint="eastAsia" w:ascii="仿宋_GB2312" w:hAnsi="仿宋_GB2312" w:eastAsia="仿宋_GB2312" w:cs="仿宋_GB2312"/>
          <w:color w:val="auto"/>
          <w:position w:val="0"/>
          <w:sz w:val="30"/>
          <w:szCs w:val="30"/>
        </w:rPr>
      </w:pPr>
      <w:r>
        <w:rPr>
          <w:rFonts w:hint="eastAsia" w:ascii="仿宋_GB2312" w:hAnsi="仿宋_GB2312" w:eastAsia="仿宋_GB2312" w:cs="仿宋_GB2312"/>
          <w:color w:val="auto"/>
          <w:position w:val="0"/>
          <w:sz w:val="30"/>
          <w:szCs w:val="30"/>
          <w:lang w:val="en-US" w:eastAsia="zh-CN"/>
        </w:rPr>
        <w:t xml:space="preserve">  </w:t>
      </w:r>
      <w:r>
        <w:rPr>
          <w:rFonts w:hint="eastAsia" w:ascii="仿宋_GB2312" w:hAnsi="仿宋_GB2312" w:eastAsia="仿宋_GB2312" w:cs="仿宋_GB2312"/>
          <w:color w:val="auto"/>
          <w:position w:val="0"/>
          <w:sz w:val="30"/>
          <w:szCs w:val="30"/>
        </w:rPr>
        <w:t>项目名称：</w:t>
      </w:r>
    </w:p>
    <w:p>
      <w:pPr>
        <w:numPr>
          <w:numId w:val="0"/>
        </w:numPr>
        <w:spacing w:before="0" w:after="160" w:line="240" w:lineRule="auto"/>
        <w:ind w:right="0" w:firstLine="0"/>
        <w:jc w:val="left"/>
        <w:rPr>
          <w:rFonts w:hint="eastAsia" w:ascii="仿宋_GB2312" w:hAnsi="仿宋_GB2312" w:eastAsia="仿宋_GB2312" w:cs="仿宋_GB2312"/>
          <w:color w:val="auto"/>
          <w:position w:val="0"/>
          <w:sz w:val="30"/>
          <w:szCs w:val="30"/>
        </w:rPr>
      </w:pPr>
      <w:r>
        <w:rPr>
          <w:rFonts w:hint="eastAsia" w:ascii="仿宋_GB2312" w:hAnsi="仿宋_GB2312" w:eastAsia="仿宋_GB2312" w:cs="仿宋_GB2312"/>
          <w:color w:val="auto"/>
          <w:position w:val="0"/>
          <w:sz w:val="30"/>
          <w:szCs w:val="30"/>
          <w:lang w:val="en-US" w:eastAsia="zh-CN"/>
        </w:rPr>
        <w:t xml:space="preserve">  </w:t>
      </w:r>
      <w:r>
        <w:rPr>
          <w:rFonts w:hint="eastAsia" w:ascii="仿宋_GB2312" w:hAnsi="仿宋_GB2312" w:eastAsia="仿宋_GB2312" w:cs="仿宋_GB2312"/>
          <w:color w:val="auto"/>
          <w:position w:val="0"/>
          <w:sz w:val="30"/>
          <w:szCs w:val="30"/>
        </w:rPr>
        <w:t>申报单位：</w:t>
      </w:r>
    </w:p>
    <w:p>
      <w:pPr>
        <w:numPr>
          <w:numId w:val="0"/>
        </w:numPr>
        <w:spacing w:before="0" w:after="160" w:line="240" w:lineRule="auto"/>
        <w:ind w:right="0" w:firstLine="0"/>
        <w:jc w:val="left"/>
        <w:rPr>
          <w:rFonts w:hint="eastAsia" w:ascii="仿宋_GB2312" w:hAnsi="仿宋_GB2312" w:eastAsia="仿宋_GB2312" w:cs="仿宋_GB2312"/>
          <w:color w:val="auto"/>
          <w:position w:val="0"/>
          <w:sz w:val="30"/>
          <w:szCs w:val="30"/>
        </w:rPr>
      </w:pPr>
      <w:r>
        <w:rPr>
          <w:rFonts w:hint="eastAsia" w:ascii="仿宋_GB2312" w:hAnsi="仿宋_GB2312" w:eastAsia="仿宋_GB2312" w:cs="仿宋_GB2312"/>
          <w:color w:val="auto"/>
          <w:position w:val="0"/>
          <w:sz w:val="30"/>
          <w:szCs w:val="30"/>
          <w:lang w:val="en-US" w:eastAsia="zh-CN"/>
        </w:rPr>
        <w:t xml:space="preserve">  </w:t>
      </w:r>
      <w:r>
        <w:rPr>
          <w:rFonts w:hint="eastAsia" w:ascii="仿宋_GB2312" w:hAnsi="仿宋_GB2312" w:eastAsia="仿宋_GB2312" w:cs="仿宋_GB2312"/>
          <w:color w:val="auto"/>
          <w:position w:val="0"/>
          <w:sz w:val="30"/>
          <w:szCs w:val="30"/>
        </w:rPr>
        <w:t>联系人：</w:t>
      </w:r>
    </w:p>
    <w:p>
      <w:pPr>
        <w:numPr>
          <w:numId w:val="0"/>
        </w:numPr>
        <w:spacing w:before="0" w:after="160" w:line="240" w:lineRule="auto"/>
        <w:ind w:right="0" w:firstLine="0"/>
        <w:jc w:val="left"/>
        <w:rPr>
          <w:rFonts w:hint="eastAsia" w:ascii="仿宋_GB2312" w:hAnsi="仿宋_GB2312" w:eastAsia="仿宋_GB2312" w:cs="仿宋_GB2312"/>
          <w:color w:val="auto"/>
          <w:position w:val="0"/>
          <w:sz w:val="30"/>
          <w:szCs w:val="30"/>
        </w:rPr>
      </w:pPr>
      <w:r>
        <w:rPr>
          <w:rFonts w:hint="eastAsia" w:ascii="仿宋_GB2312" w:hAnsi="仿宋_GB2312" w:eastAsia="仿宋_GB2312" w:cs="仿宋_GB2312"/>
          <w:color w:val="auto"/>
          <w:position w:val="0"/>
          <w:sz w:val="30"/>
          <w:szCs w:val="30"/>
          <w:lang w:val="en-US" w:eastAsia="zh-CN"/>
        </w:rPr>
        <w:t xml:space="preserve">  </w:t>
      </w:r>
      <w:r>
        <w:rPr>
          <w:rFonts w:hint="eastAsia" w:ascii="仿宋_GB2312" w:hAnsi="仿宋_GB2312" w:eastAsia="仿宋_GB2312" w:cs="仿宋_GB2312"/>
          <w:color w:val="auto"/>
          <w:position w:val="0"/>
          <w:sz w:val="30"/>
          <w:szCs w:val="30"/>
        </w:rPr>
        <w:t>联系电话：</w:t>
      </w:r>
    </w:p>
    <w:p>
      <w:pPr>
        <w:numPr>
          <w:numId w:val="0"/>
        </w:numPr>
        <w:spacing w:before="0" w:after="160" w:line="240" w:lineRule="auto"/>
        <w:ind w:right="0" w:firstLine="0"/>
        <w:jc w:val="left"/>
        <w:rPr>
          <w:rFonts w:hint="eastAsia" w:ascii="仿宋_GB2312" w:hAnsi="仿宋_GB2312" w:eastAsia="仿宋_GB2312" w:cs="仿宋_GB2312"/>
          <w:color w:val="auto"/>
          <w:position w:val="0"/>
          <w:sz w:val="30"/>
          <w:szCs w:val="30"/>
        </w:rPr>
      </w:pPr>
      <w:r>
        <w:rPr>
          <w:rFonts w:hint="eastAsia" w:ascii="仿宋_GB2312" w:hAnsi="仿宋_GB2312" w:eastAsia="仿宋_GB2312" w:cs="仿宋_GB2312"/>
          <w:color w:val="auto"/>
          <w:position w:val="0"/>
          <w:sz w:val="30"/>
          <w:szCs w:val="30"/>
          <w:lang w:val="en-US" w:eastAsia="zh-CN"/>
        </w:rPr>
        <w:t xml:space="preserve">  </w:t>
      </w:r>
      <w:r>
        <w:rPr>
          <w:rFonts w:hint="eastAsia" w:ascii="仿宋_GB2312" w:hAnsi="仿宋_GB2312" w:eastAsia="仿宋_GB2312" w:cs="仿宋_GB2312"/>
          <w:color w:val="auto"/>
          <w:position w:val="0"/>
          <w:sz w:val="30"/>
          <w:szCs w:val="30"/>
        </w:rPr>
        <w:t>报送日期：</w:t>
      </w:r>
    </w:p>
    <w:p>
      <w:pPr>
        <w:numPr>
          <w:numId w:val="0"/>
        </w:numPr>
        <w:spacing w:before="0" w:after="160" w:line="240" w:lineRule="auto"/>
        <w:ind w:right="0" w:firstLine="0"/>
        <w:jc w:val="left"/>
        <w:rPr>
          <w:rFonts w:hint="eastAsia" w:ascii="仿宋_GB2312" w:hAnsi="仿宋_GB2312" w:eastAsia="仿宋_GB2312" w:cs="仿宋_GB2312"/>
          <w:color w:val="auto"/>
          <w:position w:val="0"/>
          <w:sz w:val="30"/>
          <w:szCs w:val="30"/>
        </w:rPr>
      </w:pPr>
    </w:p>
    <w:p>
      <w:pPr>
        <w:rPr>
          <w:rFonts w:hint="eastAsia" w:ascii="仿宋_GB2312" w:hAnsi="仿宋_GB2312" w:eastAsia="仿宋_GB2312" w:cs="仿宋_GB2312"/>
          <w:b/>
          <w:bCs/>
          <w:sz w:val="32"/>
          <w:szCs w:val="32"/>
        </w:rPr>
      </w:pPr>
    </w:p>
    <w:p>
      <w:pPr>
        <w:numPr>
          <w:numId w:val="0"/>
        </w:numPr>
        <w:spacing w:before="0" w:after="160" w:line="240" w:lineRule="auto"/>
        <w:ind w:right="0" w:firstLine="0"/>
        <w:jc w:val="left"/>
        <w:rPr>
          <w:rFonts w:hint="eastAsia" w:ascii="仿宋_GB2312" w:hAnsi="仿宋_GB2312" w:eastAsia="仿宋_GB2312" w:cs="仿宋_GB2312"/>
          <w:color w:val="auto"/>
          <w:position w:val="0"/>
          <w:sz w:val="21"/>
          <w:szCs w:val="21"/>
        </w:rPr>
      </w:pPr>
      <w:r>
        <w:rPr>
          <w:rFonts w:hint="eastAsia" w:ascii="仿宋_GB2312" w:hAnsi="仿宋_GB2312" w:eastAsia="仿宋_GB2312" w:cs="仿宋_GB2312"/>
          <w:b/>
          <w:bCs/>
          <w:color w:val="auto"/>
          <w:position w:val="0"/>
          <w:sz w:val="36"/>
          <w:szCs w:val="36"/>
          <w:lang w:val="en-US" w:eastAsia="zh-CN"/>
        </w:rPr>
        <w:t xml:space="preserve">附件二  </w:t>
      </w:r>
      <w:r>
        <w:rPr>
          <w:rFonts w:hint="eastAsia" w:ascii="仿宋_GB2312" w:hAnsi="仿宋_GB2312" w:eastAsia="仿宋_GB2312" w:cs="仿宋_GB2312"/>
          <w:color w:val="auto"/>
          <w:position w:val="0"/>
          <w:sz w:val="21"/>
          <w:szCs w:val="21"/>
        </w:rPr>
        <w:t>（表</w:t>
      </w:r>
      <w:r>
        <w:rPr>
          <w:rFonts w:hint="eastAsia" w:ascii="仿宋_GB2312" w:hAnsi="仿宋_GB2312" w:eastAsia="仿宋_GB2312" w:cs="仿宋_GB2312"/>
          <w:color w:val="auto"/>
          <w:position w:val="0"/>
          <w:sz w:val="21"/>
          <w:szCs w:val="21"/>
          <w:lang w:val="en-US" w:eastAsia="zh-CN"/>
        </w:rPr>
        <w:t>1</w:t>
      </w:r>
      <w:r>
        <w:rPr>
          <w:rFonts w:hint="eastAsia" w:ascii="仿宋_GB2312" w:hAnsi="仿宋_GB2312" w:eastAsia="仿宋_GB2312" w:cs="仿宋_GB2312"/>
          <w:color w:val="auto"/>
          <w:position w:val="0"/>
          <w:sz w:val="21"/>
          <w:szCs w:val="21"/>
        </w:rPr>
        <w:t>-1）</w:t>
      </w:r>
    </w:p>
    <w:p>
      <w:pPr>
        <w:numPr>
          <w:numId w:val="0"/>
        </w:numPr>
        <w:spacing w:before="0" w:after="160" w:line="240" w:lineRule="auto"/>
        <w:ind w:right="0" w:firstLine="0"/>
        <w:jc w:val="center"/>
        <w:rPr>
          <w:rFonts w:hint="eastAsia" w:ascii="仿宋_GB2312" w:hAnsi="仿宋_GB2312" w:eastAsia="仿宋_GB2312" w:cs="仿宋_GB2312"/>
          <w:b/>
          <w:color w:val="auto"/>
          <w:position w:val="0"/>
          <w:sz w:val="32"/>
          <w:szCs w:val="32"/>
        </w:rPr>
      </w:pPr>
      <w:r>
        <w:rPr>
          <w:rFonts w:hint="eastAsia" w:ascii="仿宋_GB2312" w:hAnsi="仿宋_GB2312" w:eastAsia="仿宋_GB2312" w:cs="仿宋_GB2312"/>
          <w:b/>
          <w:color w:val="auto"/>
          <w:position w:val="0"/>
          <w:sz w:val="32"/>
          <w:szCs w:val="32"/>
        </w:rPr>
        <w:t>长安镇电子商务</w:t>
      </w:r>
      <w:r>
        <w:rPr>
          <w:rFonts w:hint="eastAsia" w:ascii="仿宋_GB2312" w:hAnsi="仿宋_GB2312" w:eastAsia="仿宋_GB2312" w:cs="仿宋_GB2312"/>
          <w:b/>
          <w:color w:val="auto"/>
          <w:position w:val="0"/>
          <w:sz w:val="32"/>
          <w:szCs w:val="32"/>
          <w:lang w:eastAsia="zh-CN"/>
        </w:rPr>
        <w:t>专项资金</w:t>
      </w:r>
      <w:r>
        <w:rPr>
          <w:rFonts w:hint="eastAsia" w:ascii="仿宋_GB2312" w:hAnsi="仿宋_GB2312" w:eastAsia="仿宋_GB2312" w:cs="仿宋_GB2312"/>
          <w:b/>
          <w:color w:val="auto"/>
          <w:position w:val="0"/>
          <w:sz w:val="32"/>
          <w:szCs w:val="32"/>
        </w:rPr>
        <w:t>申请表</w:t>
      </w:r>
    </w:p>
    <w:p>
      <w:pPr>
        <w:numPr>
          <w:numId w:val="0"/>
        </w:numPr>
        <w:spacing w:before="0" w:after="160" w:line="240" w:lineRule="auto"/>
        <w:ind w:right="0" w:firstLine="0"/>
        <w:jc w:val="center"/>
        <w:rPr>
          <w:rFonts w:hint="eastAsia" w:ascii="仿宋_GB2312" w:hAnsi="仿宋_GB2312" w:eastAsia="仿宋_GB2312" w:cs="仿宋_GB2312"/>
          <w:color w:val="auto"/>
          <w:position w:val="0"/>
          <w:sz w:val="24"/>
          <w:szCs w:val="24"/>
        </w:rPr>
      </w:pPr>
      <w:r>
        <w:rPr>
          <w:rFonts w:hint="eastAsia" w:ascii="仿宋_GB2312" w:hAnsi="仿宋_GB2312" w:eastAsia="仿宋_GB2312" w:cs="仿宋_GB2312"/>
          <w:b/>
          <w:color w:val="auto"/>
          <w:position w:val="0"/>
          <w:sz w:val="24"/>
          <w:szCs w:val="24"/>
        </w:rPr>
        <w:t>（园区建设运营类）</w:t>
      </w:r>
    </w:p>
    <w:tbl>
      <w:tblPr>
        <w:tblStyle w:val="30"/>
        <w:tblW w:w="86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3"/>
        <w:gridCol w:w="1150"/>
        <w:gridCol w:w="198"/>
        <w:gridCol w:w="117"/>
        <w:gridCol w:w="678"/>
        <w:gridCol w:w="592"/>
        <w:gridCol w:w="110"/>
        <w:gridCol w:w="557"/>
        <w:gridCol w:w="817"/>
        <w:gridCol w:w="4"/>
        <w:gridCol w:w="493"/>
        <w:gridCol w:w="296"/>
        <w:gridCol w:w="608"/>
        <w:gridCol w:w="56"/>
        <w:gridCol w:w="1414"/>
        <w:gridCol w:w="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exact"/>
        </w:trPr>
        <w:tc>
          <w:tcPr>
            <w:tcW w:w="1523" w:type="dxa"/>
            <w:vAlign w:val="center"/>
          </w:tcPr>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rPr>
            </w:pPr>
            <w:r>
              <w:rPr>
                <w:rFonts w:hint="eastAsia" w:ascii="仿宋_GB2312" w:hAnsi="仿宋_GB2312" w:eastAsia="仿宋_GB2312" w:cs="仿宋_GB2312"/>
                <w:color w:val="auto"/>
                <w:position w:val="0"/>
                <w:sz w:val="18"/>
                <w:szCs w:val="18"/>
              </w:rPr>
              <w:t>企业名称</w:t>
            </w:r>
          </w:p>
        </w:tc>
        <w:tc>
          <w:tcPr>
            <w:tcW w:w="2735" w:type="dxa"/>
            <w:gridSpan w:val="5"/>
            <w:vAlign w:val="center"/>
          </w:tcPr>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rPr>
            </w:pPr>
          </w:p>
        </w:tc>
        <w:tc>
          <w:tcPr>
            <w:tcW w:w="1981" w:type="dxa"/>
            <w:gridSpan w:val="5"/>
            <w:vAlign w:val="center"/>
          </w:tcPr>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rPr>
            </w:pPr>
            <w:r>
              <w:rPr>
                <w:rFonts w:hint="eastAsia" w:ascii="仿宋_GB2312" w:hAnsi="仿宋_GB2312" w:eastAsia="仿宋_GB2312" w:cs="仿宋_GB2312"/>
                <w:color w:val="auto"/>
                <w:position w:val="0"/>
                <w:sz w:val="18"/>
                <w:szCs w:val="18"/>
              </w:rPr>
              <w:t>统一社会信用代码</w:t>
            </w:r>
          </w:p>
        </w:tc>
        <w:tc>
          <w:tcPr>
            <w:tcW w:w="2381" w:type="dxa"/>
            <w:gridSpan w:val="5"/>
            <w:vAlign w:val="center"/>
          </w:tcPr>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exact"/>
        </w:trPr>
        <w:tc>
          <w:tcPr>
            <w:tcW w:w="1523" w:type="dxa"/>
            <w:vAlign w:val="center"/>
          </w:tcPr>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rPr>
            </w:pPr>
            <w:r>
              <w:rPr>
                <w:rFonts w:hint="eastAsia" w:ascii="仿宋_GB2312" w:hAnsi="仿宋_GB2312" w:eastAsia="仿宋_GB2312" w:cs="仿宋_GB2312"/>
                <w:color w:val="auto"/>
                <w:position w:val="0"/>
                <w:sz w:val="18"/>
                <w:szCs w:val="18"/>
              </w:rPr>
              <w:t>企业地址</w:t>
            </w:r>
          </w:p>
        </w:tc>
        <w:tc>
          <w:tcPr>
            <w:tcW w:w="2735" w:type="dxa"/>
            <w:gridSpan w:val="5"/>
            <w:vAlign w:val="center"/>
          </w:tcPr>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rPr>
            </w:pPr>
          </w:p>
        </w:tc>
        <w:tc>
          <w:tcPr>
            <w:tcW w:w="1981" w:type="dxa"/>
            <w:gridSpan w:val="5"/>
            <w:vAlign w:val="center"/>
          </w:tcPr>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rPr>
            </w:pPr>
            <w:r>
              <w:rPr>
                <w:rFonts w:hint="eastAsia" w:ascii="仿宋_GB2312" w:hAnsi="仿宋_GB2312" w:eastAsia="仿宋_GB2312" w:cs="仿宋_GB2312"/>
                <w:color w:val="auto"/>
                <w:position w:val="0"/>
                <w:sz w:val="18"/>
                <w:szCs w:val="18"/>
              </w:rPr>
              <w:t>法人代表</w:t>
            </w:r>
          </w:p>
        </w:tc>
        <w:tc>
          <w:tcPr>
            <w:tcW w:w="2381" w:type="dxa"/>
            <w:gridSpan w:val="5"/>
            <w:vAlign w:val="center"/>
          </w:tcPr>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exact"/>
        </w:trPr>
        <w:tc>
          <w:tcPr>
            <w:tcW w:w="1523" w:type="dxa"/>
            <w:vAlign w:val="center"/>
          </w:tcPr>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rPr>
            </w:pPr>
            <w:r>
              <w:rPr>
                <w:rFonts w:hint="eastAsia" w:ascii="仿宋_GB2312" w:hAnsi="仿宋_GB2312" w:eastAsia="仿宋_GB2312" w:cs="仿宋_GB2312"/>
                <w:color w:val="auto"/>
                <w:position w:val="0"/>
                <w:sz w:val="18"/>
                <w:szCs w:val="18"/>
              </w:rPr>
              <w:t>注册资本（万元）</w:t>
            </w:r>
          </w:p>
        </w:tc>
        <w:tc>
          <w:tcPr>
            <w:tcW w:w="1150" w:type="dxa"/>
            <w:vAlign w:val="center"/>
          </w:tcPr>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rPr>
            </w:pPr>
          </w:p>
        </w:tc>
        <w:tc>
          <w:tcPr>
            <w:tcW w:w="993" w:type="dxa"/>
            <w:gridSpan w:val="3"/>
            <w:vAlign w:val="center"/>
          </w:tcPr>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rPr>
            </w:pPr>
            <w:r>
              <w:rPr>
                <w:rFonts w:hint="eastAsia" w:ascii="仿宋_GB2312" w:hAnsi="仿宋_GB2312" w:eastAsia="仿宋_GB2312" w:cs="仿宋_GB2312"/>
                <w:color w:val="auto"/>
                <w:position w:val="0"/>
                <w:sz w:val="18"/>
                <w:szCs w:val="18"/>
              </w:rPr>
              <w:t>注册时间</w:t>
            </w:r>
          </w:p>
        </w:tc>
        <w:tc>
          <w:tcPr>
            <w:tcW w:w="1259" w:type="dxa"/>
            <w:gridSpan w:val="3"/>
            <w:vAlign w:val="center"/>
          </w:tcPr>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rPr>
            </w:pPr>
          </w:p>
        </w:tc>
        <w:tc>
          <w:tcPr>
            <w:tcW w:w="2274" w:type="dxa"/>
            <w:gridSpan w:val="6"/>
            <w:vAlign w:val="center"/>
          </w:tcPr>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rPr>
            </w:pPr>
            <w:r>
              <w:rPr>
                <w:rFonts w:hint="eastAsia" w:ascii="仿宋_GB2312" w:hAnsi="仿宋_GB2312" w:eastAsia="仿宋_GB2312" w:cs="仿宋_GB2312"/>
                <w:color w:val="auto"/>
                <w:position w:val="0"/>
                <w:sz w:val="18"/>
                <w:szCs w:val="18"/>
              </w:rPr>
              <w:t>年应税营业收入(万元)</w:t>
            </w:r>
          </w:p>
        </w:tc>
        <w:tc>
          <w:tcPr>
            <w:tcW w:w="1421" w:type="dxa"/>
            <w:gridSpan w:val="2"/>
            <w:vAlign w:val="center"/>
          </w:tcPr>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exact"/>
        </w:trPr>
        <w:tc>
          <w:tcPr>
            <w:tcW w:w="1523" w:type="dxa"/>
            <w:vAlign w:val="center"/>
          </w:tcPr>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rPr>
            </w:pPr>
            <w:r>
              <w:rPr>
                <w:rFonts w:hint="eastAsia" w:ascii="仿宋_GB2312" w:hAnsi="仿宋_GB2312" w:eastAsia="仿宋_GB2312" w:cs="仿宋_GB2312"/>
                <w:color w:val="auto"/>
                <w:position w:val="0"/>
                <w:sz w:val="18"/>
                <w:szCs w:val="18"/>
              </w:rPr>
              <w:t>联系人</w:t>
            </w:r>
          </w:p>
        </w:tc>
        <w:tc>
          <w:tcPr>
            <w:tcW w:w="1150" w:type="dxa"/>
            <w:vAlign w:val="center"/>
          </w:tcPr>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rPr>
            </w:pPr>
          </w:p>
        </w:tc>
        <w:tc>
          <w:tcPr>
            <w:tcW w:w="993" w:type="dxa"/>
            <w:gridSpan w:val="3"/>
            <w:vAlign w:val="center"/>
          </w:tcPr>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rPr>
            </w:pPr>
            <w:r>
              <w:rPr>
                <w:rFonts w:hint="eastAsia" w:ascii="仿宋_GB2312" w:hAnsi="仿宋_GB2312" w:eastAsia="仿宋_GB2312" w:cs="仿宋_GB2312"/>
                <w:color w:val="auto"/>
                <w:position w:val="0"/>
                <w:sz w:val="18"/>
                <w:szCs w:val="18"/>
              </w:rPr>
              <w:t>电话</w:t>
            </w:r>
          </w:p>
        </w:tc>
        <w:tc>
          <w:tcPr>
            <w:tcW w:w="1259" w:type="dxa"/>
            <w:gridSpan w:val="3"/>
            <w:vAlign w:val="center"/>
          </w:tcPr>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rPr>
            </w:pPr>
          </w:p>
        </w:tc>
        <w:tc>
          <w:tcPr>
            <w:tcW w:w="1610" w:type="dxa"/>
            <w:gridSpan w:val="4"/>
            <w:vAlign w:val="center"/>
          </w:tcPr>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rPr>
            </w:pPr>
            <w:r>
              <w:rPr>
                <w:rFonts w:hint="eastAsia" w:ascii="仿宋_GB2312" w:hAnsi="仿宋_GB2312" w:eastAsia="仿宋_GB2312" w:cs="仿宋_GB2312"/>
                <w:color w:val="auto"/>
                <w:position w:val="0"/>
                <w:sz w:val="18"/>
                <w:szCs w:val="18"/>
              </w:rPr>
              <w:t>手机</w:t>
            </w:r>
          </w:p>
        </w:tc>
        <w:tc>
          <w:tcPr>
            <w:tcW w:w="2085" w:type="dxa"/>
            <w:gridSpan w:val="4"/>
            <w:vAlign w:val="center"/>
          </w:tcPr>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exact"/>
        </w:trPr>
        <w:tc>
          <w:tcPr>
            <w:tcW w:w="1523" w:type="dxa"/>
            <w:vMerge w:val="restart"/>
            <w:vAlign w:val="center"/>
          </w:tcPr>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rPr>
            </w:pPr>
            <w:r>
              <w:rPr>
                <w:rFonts w:hint="eastAsia" w:ascii="仿宋_GB2312" w:hAnsi="仿宋_GB2312" w:eastAsia="仿宋_GB2312" w:cs="仿宋_GB2312"/>
                <w:color w:val="auto"/>
                <w:position w:val="0"/>
                <w:sz w:val="18"/>
                <w:szCs w:val="18"/>
              </w:rPr>
              <w:t>银行信息</w:t>
            </w:r>
          </w:p>
        </w:tc>
        <w:tc>
          <w:tcPr>
            <w:tcW w:w="1150" w:type="dxa"/>
            <w:vAlign w:val="center"/>
          </w:tcPr>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rPr>
            </w:pPr>
            <w:r>
              <w:rPr>
                <w:rFonts w:hint="eastAsia" w:ascii="仿宋_GB2312" w:hAnsi="仿宋_GB2312" w:eastAsia="仿宋_GB2312" w:cs="仿宋_GB2312"/>
                <w:color w:val="auto"/>
                <w:position w:val="0"/>
                <w:sz w:val="18"/>
                <w:szCs w:val="18"/>
              </w:rPr>
              <w:t>账户名</w:t>
            </w:r>
          </w:p>
        </w:tc>
        <w:tc>
          <w:tcPr>
            <w:tcW w:w="5947" w:type="dxa"/>
            <w:gridSpan w:val="14"/>
            <w:vAlign w:val="center"/>
          </w:tcPr>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exact"/>
        </w:trPr>
        <w:tc>
          <w:tcPr>
            <w:tcW w:w="1523" w:type="dxa"/>
            <w:vMerge w:val="continue"/>
            <w:vAlign w:val="center"/>
          </w:tcPr>
          <w:p>
            <w:pPr>
              <w:rPr>
                <w:rFonts w:hint="eastAsia" w:ascii="仿宋_GB2312" w:hAnsi="仿宋_GB2312" w:eastAsia="仿宋_GB2312" w:cs="仿宋_GB2312"/>
              </w:rPr>
            </w:pPr>
          </w:p>
        </w:tc>
        <w:tc>
          <w:tcPr>
            <w:tcW w:w="1150" w:type="dxa"/>
            <w:vAlign w:val="center"/>
          </w:tcPr>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rPr>
            </w:pPr>
            <w:r>
              <w:rPr>
                <w:rFonts w:hint="eastAsia" w:ascii="仿宋_GB2312" w:hAnsi="仿宋_GB2312" w:eastAsia="仿宋_GB2312" w:cs="仿宋_GB2312"/>
                <w:color w:val="auto"/>
                <w:position w:val="0"/>
                <w:sz w:val="18"/>
                <w:szCs w:val="18"/>
              </w:rPr>
              <w:t>开户行</w:t>
            </w:r>
          </w:p>
        </w:tc>
        <w:tc>
          <w:tcPr>
            <w:tcW w:w="5947" w:type="dxa"/>
            <w:gridSpan w:val="14"/>
            <w:vAlign w:val="center"/>
          </w:tcPr>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exact"/>
        </w:trPr>
        <w:tc>
          <w:tcPr>
            <w:tcW w:w="1523" w:type="dxa"/>
            <w:vMerge w:val="continue"/>
            <w:vAlign w:val="center"/>
          </w:tcPr>
          <w:p>
            <w:pPr>
              <w:rPr>
                <w:rFonts w:hint="eastAsia" w:ascii="仿宋_GB2312" w:hAnsi="仿宋_GB2312" w:eastAsia="仿宋_GB2312" w:cs="仿宋_GB2312"/>
              </w:rPr>
            </w:pPr>
          </w:p>
        </w:tc>
        <w:tc>
          <w:tcPr>
            <w:tcW w:w="1150" w:type="dxa"/>
            <w:vAlign w:val="center"/>
          </w:tcPr>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rPr>
            </w:pPr>
            <w:r>
              <w:rPr>
                <w:rFonts w:hint="eastAsia" w:ascii="仿宋_GB2312" w:hAnsi="仿宋_GB2312" w:eastAsia="仿宋_GB2312" w:cs="仿宋_GB2312"/>
                <w:color w:val="auto"/>
                <w:position w:val="0"/>
                <w:sz w:val="18"/>
                <w:szCs w:val="18"/>
              </w:rPr>
              <w:t>账号</w:t>
            </w:r>
          </w:p>
        </w:tc>
        <w:tc>
          <w:tcPr>
            <w:tcW w:w="5947" w:type="dxa"/>
            <w:gridSpan w:val="14"/>
            <w:vAlign w:val="center"/>
          </w:tcPr>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exact"/>
        </w:trPr>
        <w:tc>
          <w:tcPr>
            <w:tcW w:w="1523" w:type="dxa"/>
            <w:vAlign w:val="center"/>
          </w:tcPr>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rPr>
            </w:pPr>
            <w:r>
              <w:rPr>
                <w:rFonts w:hint="eastAsia" w:ascii="仿宋_GB2312" w:hAnsi="仿宋_GB2312" w:eastAsia="仿宋_GB2312" w:cs="仿宋_GB2312"/>
                <w:color w:val="auto"/>
                <w:position w:val="0"/>
                <w:sz w:val="18"/>
                <w:szCs w:val="18"/>
              </w:rPr>
              <w:t>申请项目</w:t>
            </w:r>
          </w:p>
        </w:tc>
        <w:tc>
          <w:tcPr>
            <w:tcW w:w="7097" w:type="dxa"/>
            <w:gridSpan w:val="15"/>
            <w:vAlign w:val="center"/>
          </w:tcPr>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rPr>
            </w:pPr>
            <w:r>
              <w:rPr>
                <w:rFonts w:hint="eastAsia" w:ascii="仿宋_GB2312" w:hAnsi="仿宋_GB2312" w:eastAsia="仿宋_GB2312" w:cs="仿宋_GB2312"/>
                <w:color w:val="auto"/>
                <w:position w:val="0"/>
                <w:sz w:val="18"/>
                <w:szCs w:val="18"/>
              </w:rPr>
              <w:t xml:space="preserve">□ 电商园区投资运营补贴     </w:t>
            </w:r>
            <w:r>
              <w:rPr>
                <w:rFonts w:hint="eastAsia" w:ascii="仿宋_GB2312" w:hAnsi="仿宋_GB2312" w:eastAsia="仿宋_GB2312" w:cs="仿宋_GB2312"/>
                <w:color w:val="auto"/>
                <w:position w:val="0"/>
                <w:sz w:val="18"/>
                <w:szCs w:val="18"/>
                <w:lang w:val="en-US" w:eastAsia="zh-CN"/>
              </w:rPr>
              <w:t xml:space="preserve">        </w:t>
            </w:r>
            <w:r>
              <w:rPr>
                <w:rFonts w:hint="eastAsia" w:ascii="仿宋_GB2312" w:hAnsi="仿宋_GB2312" w:eastAsia="仿宋_GB2312" w:cs="仿宋_GB2312"/>
                <w:color w:val="auto"/>
                <w:position w:val="0"/>
                <w:sz w:val="18"/>
                <w:szCs w:val="18"/>
              </w:rPr>
              <w:t xml:space="preserve"> □ 专业市场增设电商园区投资运营补贴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exact"/>
        </w:trPr>
        <w:tc>
          <w:tcPr>
            <w:tcW w:w="1523" w:type="dxa"/>
            <w:vAlign w:val="center"/>
          </w:tcPr>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rPr>
            </w:pPr>
            <w:r>
              <w:rPr>
                <w:rFonts w:hint="eastAsia" w:ascii="仿宋_GB2312" w:hAnsi="仿宋_GB2312" w:eastAsia="仿宋_GB2312" w:cs="仿宋_GB2312"/>
                <w:color w:val="auto"/>
                <w:position w:val="0"/>
                <w:sz w:val="18"/>
                <w:szCs w:val="18"/>
              </w:rPr>
              <w:t>园区名称</w:t>
            </w:r>
          </w:p>
        </w:tc>
        <w:tc>
          <w:tcPr>
            <w:tcW w:w="3402" w:type="dxa"/>
            <w:gridSpan w:val="7"/>
            <w:vAlign w:val="center"/>
          </w:tcPr>
          <w:p>
            <w:pPr>
              <w:numPr>
                <w:numId w:val="0"/>
              </w:numPr>
              <w:spacing w:before="0" w:after="160" w:line="240" w:lineRule="auto"/>
              <w:ind w:right="0" w:firstLine="0"/>
              <w:jc w:val="center"/>
              <w:rPr>
                <w:rFonts w:hint="eastAsia" w:ascii="仿宋_GB2312" w:hAnsi="仿宋_GB2312" w:eastAsia="仿宋_GB2312" w:cs="仿宋_GB2312"/>
                <w:color w:val="auto"/>
                <w:position w:val="0"/>
                <w:sz w:val="18"/>
                <w:szCs w:val="18"/>
              </w:rPr>
            </w:pPr>
          </w:p>
        </w:tc>
        <w:tc>
          <w:tcPr>
            <w:tcW w:w="1610" w:type="dxa"/>
            <w:gridSpan w:val="4"/>
            <w:vAlign w:val="center"/>
          </w:tcPr>
          <w:p>
            <w:pPr>
              <w:numPr>
                <w:numId w:val="0"/>
              </w:numPr>
              <w:spacing w:before="0" w:after="160" w:line="240" w:lineRule="auto"/>
              <w:ind w:right="0" w:firstLine="0"/>
              <w:jc w:val="center"/>
              <w:rPr>
                <w:rFonts w:hint="eastAsia" w:ascii="仿宋_GB2312" w:hAnsi="仿宋_GB2312" w:eastAsia="仿宋_GB2312" w:cs="仿宋_GB2312"/>
                <w:color w:val="auto"/>
                <w:position w:val="0"/>
                <w:sz w:val="18"/>
                <w:szCs w:val="18"/>
              </w:rPr>
            </w:pPr>
            <w:r>
              <w:rPr>
                <w:rFonts w:hint="eastAsia" w:ascii="仿宋_GB2312" w:hAnsi="仿宋_GB2312" w:eastAsia="仿宋_GB2312" w:cs="仿宋_GB2312"/>
                <w:color w:val="auto"/>
                <w:position w:val="0"/>
                <w:sz w:val="18"/>
                <w:szCs w:val="18"/>
              </w:rPr>
              <w:t>投入运营时间</w:t>
            </w:r>
          </w:p>
        </w:tc>
        <w:tc>
          <w:tcPr>
            <w:tcW w:w="2085" w:type="dxa"/>
            <w:gridSpan w:val="4"/>
            <w:vAlign w:val="center"/>
          </w:tcPr>
          <w:p>
            <w:pPr>
              <w:numPr>
                <w:numId w:val="0"/>
              </w:numPr>
              <w:spacing w:before="0" w:after="160" w:line="240" w:lineRule="auto"/>
              <w:ind w:right="0" w:firstLine="0"/>
              <w:jc w:val="center"/>
              <w:rPr>
                <w:rFonts w:hint="eastAsia" w:ascii="仿宋_GB2312" w:hAnsi="仿宋_GB2312" w:eastAsia="仿宋_GB2312" w:cs="仿宋_GB2312"/>
                <w:color w:val="auto"/>
                <w:positio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exact"/>
        </w:trPr>
        <w:tc>
          <w:tcPr>
            <w:tcW w:w="1523" w:type="dxa"/>
            <w:vAlign w:val="center"/>
          </w:tcPr>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rPr>
            </w:pPr>
            <w:r>
              <w:rPr>
                <w:rFonts w:hint="eastAsia" w:ascii="仿宋_GB2312" w:hAnsi="仿宋_GB2312" w:eastAsia="仿宋_GB2312" w:cs="仿宋_GB2312"/>
                <w:color w:val="auto"/>
                <w:position w:val="0"/>
                <w:sz w:val="18"/>
                <w:szCs w:val="18"/>
              </w:rPr>
              <w:t>园区地址</w:t>
            </w:r>
          </w:p>
        </w:tc>
        <w:tc>
          <w:tcPr>
            <w:tcW w:w="7097" w:type="dxa"/>
            <w:gridSpan w:val="15"/>
            <w:vAlign w:val="center"/>
          </w:tcPr>
          <w:p>
            <w:pPr>
              <w:numPr>
                <w:numId w:val="0"/>
              </w:numPr>
              <w:spacing w:before="0" w:after="160" w:line="240" w:lineRule="auto"/>
              <w:ind w:right="0" w:firstLine="0"/>
              <w:jc w:val="center"/>
              <w:rPr>
                <w:rFonts w:hint="eastAsia" w:ascii="仿宋_GB2312" w:hAnsi="仿宋_GB2312" w:eastAsia="仿宋_GB2312" w:cs="仿宋_GB2312"/>
                <w:color w:val="auto"/>
                <w:positio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exact"/>
        </w:trPr>
        <w:tc>
          <w:tcPr>
            <w:tcW w:w="1523" w:type="dxa"/>
            <w:vAlign w:val="center"/>
          </w:tcPr>
          <w:p>
            <w:pPr>
              <w:numPr>
                <w:numId w:val="0"/>
              </w:numPr>
              <w:spacing w:before="0" w:after="160" w:line="240" w:lineRule="auto"/>
              <w:ind w:right="0" w:firstLine="0"/>
              <w:jc w:val="left"/>
              <w:rPr>
                <w:rFonts w:hint="eastAsia" w:ascii="仿宋_GB2312" w:hAnsi="仿宋_GB2312" w:eastAsia="仿宋_GB2312" w:cs="仿宋_GB2312"/>
                <w:color w:val="auto"/>
                <w:position w:val="0"/>
                <w:sz w:val="18"/>
                <w:szCs w:val="18"/>
              </w:rPr>
            </w:pPr>
            <w:r>
              <w:rPr>
                <w:rFonts w:hint="eastAsia" w:ascii="仿宋_GB2312" w:hAnsi="仿宋_GB2312" w:eastAsia="仿宋_GB2312" w:cs="仿宋_GB2312"/>
                <w:color w:val="auto"/>
                <w:position w:val="0"/>
                <w:sz w:val="18"/>
                <w:szCs w:val="18"/>
              </w:rPr>
              <w:t>总建筑面积（M</w:t>
            </w:r>
            <w:r>
              <w:rPr>
                <w:rFonts w:hint="eastAsia" w:ascii="仿宋_GB2312" w:hAnsi="仿宋_GB2312" w:eastAsia="仿宋_GB2312" w:cs="仿宋_GB2312"/>
                <w:color w:val="auto"/>
                <w:position w:val="0"/>
                <w:sz w:val="18"/>
                <w:szCs w:val="18"/>
                <w:vertAlign w:val="superscript"/>
              </w:rPr>
              <w:t>2</w:t>
            </w:r>
            <w:r>
              <w:rPr>
                <w:rFonts w:hint="eastAsia" w:ascii="仿宋_GB2312" w:hAnsi="仿宋_GB2312" w:eastAsia="仿宋_GB2312" w:cs="仿宋_GB2312"/>
                <w:color w:val="auto"/>
                <w:position w:val="0"/>
                <w:sz w:val="18"/>
                <w:szCs w:val="18"/>
              </w:rPr>
              <w:t>）</w:t>
            </w:r>
          </w:p>
        </w:tc>
        <w:tc>
          <w:tcPr>
            <w:tcW w:w="1465" w:type="dxa"/>
            <w:gridSpan w:val="3"/>
            <w:vAlign w:val="center"/>
          </w:tcPr>
          <w:p>
            <w:pPr>
              <w:numPr>
                <w:numId w:val="0"/>
              </w:numPr>
              <w:spacing w:before="0" w:after="160" w:line="240" w:lineRule="auto"/>
              <w:ind w:right="0" w:firstLine="0"/>
              <w:jc w:val="left"/>
              <w:rPr>
                <w:rFonts w:hint="eastAsia" w:ascii="仿宋_GB2312" w:hAnsi="仿宋_GB2312" w:eastAsia="仿宋_GB2312" w:cs="仿宋_GB2312"/>
                <w:color w:val="auto"/>
                <w:position w:val="0"/>
                <w:sz w:val="18"/>
                <w:szCs w:val="18"/>
              </w:rPr>
            </w:pPr>
          </w:p>
        </w:tc>
        <w:tc>
          <w:tcPr>
            <w:tcW w:w="1380" w:type="dxa"/>
            <w:gridSpan w:val="3"/>
            <w:vAlign w:val="center"/>
          </w:tcPr>
          <w:p>
            <w:pPr>
              <w:numPr>
                <w:numId w:val="0"/>
              </w:numPr>
              <w:spacing w:before="0" w:after="160" w:line="240" w:lineRule="auto"/>
              <w:ind w:right="0" w:firstLine="0"/>
              <w:jc w:val="left"/>
              <w:rPr>
                <w:rFonts w:hint="eastAsia" w:ascii="仿宋_GB2312" w:hAnsi="仿宋_GB2312" w:eastAsia="仿宋_GB2312" w:cs="仿宋_GB2312"/>
                <w:color w:val="auto"/>
                <w:position w:val="0"/>
                <w:sz w:val="18"/>
                <w:szCs w:val="18"/>
              </w:rPr>
            </w:pPr>
            <w:r>
              <w:rPr>
                <w:rFonts w:hint="eastAsia" w:ascii="仿宋_GB2312" w:hAnsi="仿宋_GB2312" w:eastAsia="仿宋_GB2312" w:cs="仿宋_GB2312"/>
                <w:color w:val="auto"/>
                <w:position w:val="0"/>
                <w:sz w:val="18"/>
                <w:szCs w:val="18"/>
              </w:rPr>
              <w:t>从事电商建筑面积（M</w:t>
            </w:r>
            <w:r>
              <w:rPr>
                <w:rFonts w:hint="eastAsia" w:ascii="仿宋_GB2312" w:hAnsi="仿宋_GB2312" w:eastAsia="仿宋_GB2312" w:cs="仿宋_GB2312"/>
                <w:color w:val="auto"/>
                <w:position w:val="0"/>
                <w:sz w:val="18"/>
                <w:szCs w:val="18"/>
                <w:vertAlign w:val="superscript"/>
              </w:rPr>
              <w:t>2</w:t>
            </w:r>
            <w:r>
              <w:rPr>
                <w:rFonts w:hint="eastAsia" w:ascii="仿宋_GB2312" w:hAnsi="仿宋_GB2312" w:eastAsia="仿宋_GB2312" w:cs="仿宋_GB2312"/>
                <w:color w:val="auto"/>
                <w:position w:val="0"/>
                <w:sz w:val="18"/>
                <w:szCs w:val="18"/>
              </w:rPr>
              <w:t>）</w:t>
            </w:r>
          </w:p>
        </w:tc>
        <w:tc>
          <w:tcPr>
            <w:tcW w:w="1378" w:type="dxa"/>
            <w:gridSpan w:val="3"/>
            <w:vAlign w:val="center"/>
          </w:tcPr>
          <w:p>
            <w:pPr>
              <w:numPr>
                <w:numId w:val="0"/>
              </w:numPr>
              <w:spacing w:before="0" w:after="160" w:line="240" w:lineRule="auto"/>
              <w:ind w:right="0" w:firstLine="0"/>
              <w:jc w:val="left"/>
              <w:rPr>
                <w:rFonts w:hint="eastAsia" w:ascii="仿宋_GB2312" w:hAnsi="仿宋_GB2312" w:eastAsia="仿宋_GB2312" w:cs="仿宋_GB2312"/>
                <w:color w:val="auto"/>
                <w:position w:val="0"/>
                <w:sz w:val="18"/>
                <w:szCs w:val="18"/>
              </w:rPr>
            </w:pPr>
          </w:p>
        </w:tc>
        <w:tc>
          <w:tcPr>
            <w:tcW w:w="1397" w:type="dxa"/>
            <w:gridSpan w:val="3"/>
            <w:vAlign w:val="center"/>
          </w:tcPr>
          <w:p>
            <w:pPr>
              <w:numPr>
                <w:numId w:val="0"/>
              </w:numPr>
              <w:spacing w:before="0" w:after="160" w:line="240" w:lineRule="auto"/>
              <w:ind w:right="0" w:firstLine="0"/>
              <w:jc w:val="left"/>
              <w:rPr>
                <w:rFonts w:hint="eastAsia" w:ascii="仿宋_GB2312" w:hAnsi="仿宋_GB2312" w:eastAsia="仿宋_GB2312" w:cs="仿宋_GB2312"/>
                <w:color w:val="auto"/>
                <w:position w:val="0"/>
                <w:sz w:val="18"/>
                <w:szCs w:val="18"/>
              </w:rPr>
            </w:pPr>
            <w:r>
              <w:rPr>
                <w:rFonts w:hint="eastAsia" w:ascii="仿宋_GB2312" w:hAnsi="仿宋_GB2312" w:eastAsia="仿宋_GB2312" w:cs="仿宋_GB2312"/>
                <w:color w:val="auto"/>
                <w:position w:val="0"/>
                <w:sz w:val="18"/>
                <w:szCs w:val="18"/>
              </w:rPr>
              <w:t>占总建筑面积</w:t>
            </w:r>
          </w:p>
        </w:tc>
        <w:tc>
          <w:tcPr>
            <w:tcW w:w="1477" w:type="dxa"/>
            <w:gridSpan w:val="3"/>
            <w:vAlign w:val="center"/>
          </w:tcPr>
          <w:p>
            <w:pPr>
              <w:numPr>
                <w:numId w:val="0"/>
              </w:numPr>
              <w:spacing w:before="0" w:after="160" w:line="240" w:lineRule="auto"/>
              <w:ind w:right="0" w:firstLine="0"/>
              <w:jc w:val="center"/>
              <w:rPr>
                <w:rFonts w:hint="eastAsia" w:ascii="仿宋_GB2312" w:hAnsi="仿宋_GB2312" w:eastAsia="仿宋_GB2312" w:cs="仿宋_GB2312"/>
                <w:color w:val="auto"/>
                <w:position w:val="0"/>
                <w:sz w:val="18"/>
                <w:szCs w:val="18"/>
              </w:rPr>
            </w:pPr>
            <w:r>
              <w:rPr>
                <w:rFonts w:hint="eastAsia" w:ascii="仿宋_GB2312" w:hAnsi="仿宋_GB2312" w:eastAsia="仿宋_GB2312" w:cs="仿宋_GB2312"/>
                <w:color w:val="auto"/>
                <w:position w:val="0"/>
                <w:sz w:val="21"/>
                <w:szCs w:val="21"/>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37" w:hRule="exact"/>
        </w:trPr>
        <w:tc>
          <w:tcPr>
            <w:tcW w:w="1523" w:type="dxa"/>
            <w:vAlign w:val="center"/>
          </w:tcPr>
          <w:p>
            <w:pPr>
              <w:numPr>
                <w:numId w:val="0"/>
              </w:numPr>
              <w:spacing w:before="0" w:after="160" w:line="240" w:lineRule="auto"/>
              <w:ind w:right="0" w:firstLine="0"/>
              <w:jc w:val="left"/>
              <w:rPr>
                <w:rFonts w:hint="eastAsia" w:ascii="仿宋_GB2312" w:hAnsi="仿宋_GB2312" w:eastAsia="仿宋_GB2312" w:cs="仿宋_GB2312"/>
                <w:color w:val="auto"/>
                <w:position w:val="0"/>
                <w:sz w:val="18"/>
                <w:szCs w:val="18"/>
              </w:rPr>
            </w:pPr>
            <w:r>
              <w:rPr>
                <w:rFonts w:hint="eastAsia" w:ascii="仿宋_GB2312" w:hAnsi="仿宋_GB2312" w:eastAsia="仿宋_GB2312" w:cs="仿宋_GB2312"/>
                <w:color w:val="auto"/>
                <w:position w:val="0"/>
                <w:sz w:val="18"/>
                <w:szCs w:val="18"/>
              </w:rPr>
              <w:t>进驻园区</w:t>
            </w:r>
          </w:p>
          <w:p>
            <w:pPr>
              <w:numPr>
                <w:numId w:val="0"/>
              </w:numPr>
              <w:spacing w:before="0" w:after="160" w:line="240" w:lineRule="auto"/>
              <w:ind w:right="0" w:firstLine="0"/>
              <w:jc w:val="left"/>
              <w:rPr>
                <w:rFonts w:hint="eastAsia" w:ascii="仿宋_GB2312" w:hAnsi="仿宋_GB2312" w:eastAsia="仿宋_GB2312" w:cs="仿宋_GB2312"/>
                <w:color w:val="auto"/>
                <w:position w:val="0"/>
                <w:sz w:val="18"/>
                <w:szCs w:val="18"/>
              </w:rPr>
            </w:pPr>
            <w:r>
              <w:rPr>
                <w:rFonts w:hint="eastAsia" w:ascii="仿宋_GB2312" w:hAnsi="仿宋_GB2312" w:eastAsia="仿宋_GB2312" w:cs="仿宋_GB2312"/>
                <w:color w:val="auto"/>
                <w:position w:val="0"/>
                <w:sz w:val="18"/>
                <w:szCs w:val="18"/>
              </w:rPr>
              <w:t>企业数量（家）</w:t>
            </w:r>
          </w:p>
        </w:tc>
        <w:tc>
          <w:tcPr>
            <w:tcW w:w="1465" w:type="dxa"/>
            <w:gridSpan w:val="3"/>
            <w:vAlign w:val="center"/>
          </w:tcPr>
          <w:p>
            <w:pPr>
              <w:numPr>
                <w:numId w:val="0"/>
              </w:numPr>
              <w:spacing w:before="0" w:after="160" w:line="240" w:lineRule="auto"/>
              <w:ind w:right="0" w:firstLine="0"/>
              <w:jc w:val="left"/>
              <w:rPr>
                <w:rFonts w:hint="eastAsia" w:ascii="仿宋_GB2312" w:hAnsi="仿宋_GB2312" w:eastAsia="仿宋_GB2312" w:cs="仿宋_GB2312"/>
                <w:color w:val="auto"/>
                <w:position w:val="0"/>
                <w:sz w:val="18"/>
                <w:szCs w:val="18"/>
              </w:rPr>
            </w:pPr>
          </w:p>
        </w:tc>
        <w:tc>
          <w:tcPr>
            <w:tcW w:w="1380" w:type="dxa"/>
            <w:gridSpan w:val="3"/>
            <w:vAlign w:val="center"/>
          </w:tcPr>
          <w:p>
            <w:pPr>
              <w:numPr>
                <w:numId w:val="0"/>
              </w:numPr>
              <w:spacing w:before="0" w:after="160" w:line="240" w:lineRule="auto"/>
              <w:ind w:right="0" w:firstLine="0"/>
              <w:jc w:val="left"/>
              <w:rPr>
                <w:rFonts w:hint="eastAsia" w:ascii="仿宋_GB2312" w:hAnsi="仿宋_GB2312" w:eastAsia="仿宋_GB2312" w:cs="仿宋_GB2312"/>
                <w:color w:val="auto"/>
                <w:position w:val="0"/>
                <w:sz w:val="18"/>
                <w:szCs w:val="18"/>
              </w:rPr>
            </w:pPr>
            <w:r>
              <w:rPr>
                <w:rFonts w:hint="eastAsia" w:ascii="仿宋_GB2312" w:hAnsi="仿宋_GB2312" w:eastAsia="仿宋_GB2312" w:cs="仿宋_GB2312"/>
                <w:color w:val="auto"/>
                <w:position w:val="0"/>
                <w:sz w:val="18"/>
                <w:szCs w:val="18"/>
              </w:rPr>
              <w:t>出租面积（M</w:t>
            </w:r>
            <w:r>
              <w:rPr>
                <w:rFonts w:hint="eastAsia" w:ascii="仿宋_GB2312" w:hAnsi="仿宋_GB2312" w:eastAsia="仿宋_GB2312" w:cs="仿宋_GB2312"/>
                <w:color w:val="auto"/>
                <w:position w:val="0"/>
                <w:sz w:val="18"/>
                <w:szCs w:val="18"/>
                <w:vertAlign w:val="superscript"/>
              </w:rPr>
              <w:t>2</w:t>
            </w:r>
            <w:r>
              <w:rPr>
                <w:rFonts w:hint="eastAsia" w:ascii="仿宋_GB2312" w:hAnsi="仿宋_GB2312" w:eastAsia="仿宋_GB2312" w:cs="仿宋_GB2312"/>
                <w:color w:val="auto"/>
                <w:position w:val="0"/>
                <w:sz w:val="18"/>
                <w:szCs w:val="18"/>
              </w:rPr>
              <w:t>）</w:t>
            </w:r>
          </w:p>
        </w:tc>
        <w:tc>
          <w:tcPr>
            <w:tcW w:w="1378" w:type="dxa"/>
            <w:gridSpan w:val="3"/>
            <w:vAlign w:val="center"/>
          </w:tcPr>
          <w:p>
            <w:pPr>
              <w:numPr>
                <w:numId w:val="0"/>
              </w:numPr>
              <w:spacing w:before="0" w:after="160" w:line="240" w:lineRule="auto"/>
              <w:ind w:right="0" w:firstLine="0"/>
              <w:jc w:val="left"/>
              <w:rPr>
                <w:rFonts w:hint="eastAsia" w:ascii="仿宋_GB2312" w:hAnsi="仿宋_GB2312" w:eastAsia="仿宋_GB2312" w:cs="仿宋_GB2312"/>
                <w:color w:val="auto"/>
                <w:position w:val="0"/>
                <w:sz w:val="18"/>
                <w:szCs w:val="18"/>
              </w:rPr>
            </w:pPr>
          </w:p>
        </w:tc>
        <w:tc>
          <w:tcPr>
            <w:tcW w:w="1397" w:type="dxa"/>
            <w:gridSpan w:val="3"/>
            <w:vAlign w:val="center"/>
          </w:tcPr>
          <w:p>
            <w:pPr>
              <w:numPr>
                <w:numId w:val="0"/>
              </w:numPr>
              <w:spacing w:before="0" w:after="160" w:line="240" w:lineRule="auto"/>
              <w:ind w:right="0" w:firstLine="0"/>
              <w:jc w:val="left"/>
              <w:rPr>
                <w:rFonts w:hint="eastAsia" w:ascii="仿宋_GB2312" w:hAnsi="仿宋_GB2312" w:eastAsia="仿宋_GB2312" w:cs="仿宋_GB2312"/>
                <w:color w:val="auto"/>
                <w:position w:val="0"/>
                <w:sz w:val="18"/>
                <w:szCs w:val="18"/>
              </w:rPr>
            </w:pPr>
            <w:r>
              <w:rPr>
                <w:rFonts w:hint="eastAsia" w:ascii="仿宋_GB2312" w:hAnsi="仿宋_GB2312" w:eastAsia="仿宋_GB2312" w:cs="仿宋_GB2312"/>
                <w:color w:val="auto"/>
                <w:position w:val="0"/>
                <w:sz w:val="18"/>
                <w:szCs w:val="18"/>
              </w:rPr>
              <w:t>占从事电商面积</w:t>
            </w:r>
          </w:p>
        </w:tc>
        <w:tc>
          <w:tcPr>
            <w:tcW w:w="1477" w:type="dxa"/>
            <w:gridSpan w:val="3"/>
            <w:vAlign w:val="center"/>
          </w:tcPr>
          <w:p>
            <w:pPr>
              <w:numPr>
                <w:numId w:val="0"/>
              </w:numPr>
              <w:spacing w:before="0" w:after="160" w:line="240" w:lineRule="auto"/>
              <w:ind w:right="0" w:firstLine="0"/>
              <w:jc w:val="center"/>
              <w:rPr>
                <w:rFonts w:hint="eastAsia" w:ascii="仿宋_GB2312" w:hAnsi="仿宋_GB2312" w:eastAsia="仿宋_GB2312" w:cs="仿宋_GB2312"/>
                <w:color w:val="auto"/>
                <w:position w:val="0"/>
                <w:sz w:val="18"/>
                <w:szCs w:val="18"/>
              </w:rPr>
            </w:pPr>
            <w:r>
              <w:rPr>
                <w:rFonts w:hint="eastAsia" w:ascii="仿宋_GB2312" w:hAnsi="仿宋_GB2312" w:eastAsia="仿宋_GB2312" w:cs="仿宋_GB2312"/>
                <w:color w:val="auto"/>
                <w:position w:val="0"/>
                <w:sz w:val="21"/>
                <w:szCs w:val="21"/>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exact"/>
        </w:trPr>
        <w:tc>
          <w:tcPr>
            <w:tcW w:w="5746" w:type="dxa"/>
            <w:gridSpan w:val="10"/>
            <w:vAlign w:val="center"/>
          </w:tcPr>
          <w:p>
            <w:pPr>
              <w:numPr>
                <w:numId w:val="0"/>
              </w:numPr>
              <w:spacing w:before="0" w:after="160" w:line="240" w:lineRule="auto"/>
              <w:ind w:right="0" w:firstLine="0"/>
              <w:jc w:val="center"/>
              <w:rPr>
                <w:rFonts w:hint="eastAsia" w:ascii="仿宋_GB2312" w:hAnsi="仿宋_GB2312" w:eastAsia="仿宋_GB2312" w:cs="仿宋_GB2312"/>
                <w:b/>
                <w:color w:val="auto"/>
                <w:position w:val="0"/>
                <w:sz w:val="18"/>
                <w:szCs w:val="18"/>
              </w:rPr>
            </w:pPr>
            <w:r>
              <w:rPr>
                <w:rFonts w:hint="eastAsia" w:ascii="仿宋_GB2312" w:hAnsi="仿宋_GB2312" w:eastAsia="仿宋_GB2312" w:cs="仿宋_GB2312"/>
                <w:b/>
                <w:color w:val="auto"/>
                <w:position w:val="0"/>
                <w:sz w:val="18"/>
                <w:szCs w:val="18"/>
              </w:rPr>
              <w:t>申请资助（奖励/补贴）金额（万元）</w:t>
            </w:r>
          </w:p>
        </w:tc>
        <w:tc>
          <w:tcPr>
            <w:tcW w:w="2874" w:type="dxa"/>
            <w:gridSpan w:val="6"/>
            <w:vAlign w:val="center"/>
          </w:tcPr>
          <w:p>
            <w:pPr>
              <w:numPr>
                <w:numId w:val="0"/>
              </w:numPr>
              <w:spacing w:before="0" w:after="160" w:line="240" w:lineRule="auto"/>
              <w:ind w:right="0" w:firstLine="0"/>
              <w:jc w:val="center"/>
              <w:rPr>
                <w:rFonts w:hint="eastAsia" w:ascii="仿宋_GB2312" w:hAnsi="仿宋_GB2312" w:eastAsia="仿宋_GB2312" w:cs="仿宋_GB2312"/>
                <w:b/>
                <w:color w:val="auto"/>
                <w:positio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620" w:type="dxa"/>
            <w:gridSpan w:val="16"/>
            <w:vAlign w:val="center"/>
          </w:tcPr>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rPr>
            </w:pPr>
            <w:r>
              <w:rPr>
                <w:rFonts w:hint="eastAsia" w:ascii="仿宋_GB2312" w:hAnsi="仿宋_GB2312" w:eastAsia="仿宋_GB2312" w:cs="仿宋_GB2312"/>
                <w:color w:val="auto"/>
                <w:position w:val="0"/>
                <w:sz w:val="18"/>
                <w:szCs w:val="18"/>
              </w:rPr>
              <w:t>本公司承诺：</w:t>
            </w:r>
          </w:p>
          <w:p>
            <w:pPr>
              <w:numPr>
                <w:numId w:val="0"/>
              </w:numPr>
              <w:spacing w:before="0" w:after="160" w:line="280" w:lineRule="exact"/>
              <w:ind w:right="0" w:firstLine="440"/>
              <w:jc w:val="both"/>
              <w:rPr>
                <w:rFonts w:hint="eastAsia" w:ascii="仿宋_GB2312" w:hAnsi="仿宋_GB2312" w:eastAsia="仿宋_GB2312" w:cs="仿宋_GB2312"/>
                <w:color w:val="auto"/>
                <w:position w:val="0"/>
                <w:sz w:val="18"/>
                <w:szCs w:val="18"/>
              </w:rPr>
            </w:pPr>
            <w:r>
              <w:rPr>
                <w:rFonts w:hint="eastAsia" w:ascii="仿宋_GB2312" w:hAnsi="仿宋_GB2312" w:eastAsia="仿宋_GB2312" w:cs="仿宋_GB2312"/>
                <w:color w:val="auto"/>
                <w:position w:val="0"/>
                <w:sz w:val="18"/>
                <w:szCs w:val="18"/>
              </w:rPr>
              <w:t>1.申报的所有材料均依据相关项目申报要求，据实提供。如有虚假，愿意承担相关责任。</w:t>
            </w:r>
          </w:p>
          <w:p>
            <w:pPr>
              <w:numPr>
                <w:numId w:val="0"/>
              </w:numPr>
              <w:spacing w:before="0" w:after="160" w:line="280" w:lineRule="exact"/>
              <w:ind w:right="0" w:firstLine="440"/>
              <w:jc w:val="both"/>
              <w:rPr>
                <w:rFonts w:hint="eastAsia" w:ascii="仿宋_GB2312" w:hAnsi="仿宋_GB2312" w:eastAsia="仿宋_GB2312" w:cs="仿宋_GB2312"/>
                <w:color w:val="auto"/>
                <w:position w:val="0"/>
                <w:sz w:val="18"/>
                <w:szCs w:val="18"/>
              </w:rPr>
            </w:pPr>
            <w:r>
              <w:rPr>
                <w:rFonts w:hint="eastAsia" w:ascii="仿宋_GB2312" w:hAnsi="仿宋_GB2312" w:eastAsia="仿宋_GB2312" w:cs="仿宋_GB2312"/>
                <w:color w:val="auto"/>
                <w:position w:val="0"/>
                <w:sz w:val="18"/>
                <w:szCs w:val="18"/>
              </w:rPr>
              <w:t>2.资金获批后将按规定使用。如有违规，愿退回所有资助奖励资金并承担相关责任。</w:t>
            </w:r>
          </w:p>
          <w:p>
            <w:pPr>
              <w:numPr>
                <w:numId w:val="0"/>
              </w:numPr>
              <w:spacing w:before="0" w:after="160" w:line="240" w:lineRule="auto"/>
              <w:ind w:right="0" w:firstLine="360"/>
              <w:jc w:val="both"/>
              <w:rPr>
                <w:rFonts w:hint="eastAsia" w:ascii="仿宋_GB2312" w:hAnsi="仿宋_GB2312" w:eastAsia="仿宋_GB2312" w:cs="仿宋_GB2312"/>
                <w:color w:val="auto"/>
                <w:position w:val="0"/>
                <w:sz w:val="18"/>
                <w:szCs w:val="18"/>
              </w:rPr>
            </w:pPr>
            <w:r>
              <w:rPr>
                <w:rFonts w:hint="eastAsia" w:ascii="仿宋_GB2312" w:hAnsi="仿宋_GB2312" w:eastAsia="仿宋_GB2312" w:cs="仿宋_GB2312"/>
                <w:color w:val="auto"/>
                <w:position w:val="0"/>
                <w:sz w:val="18"/>
                <w:szCs w:val="18"/>
              </w:rPr>
              <w:t>法人代表签名：                                           （盖    章）</w:t>
            </w:r>
          </w:p>
          <w:p>
            <w:pPr>
              <w:numPr>
                <w:numId w:val="0"/>
              </w:numPr>
              <w:spacing w:before="0" w:after="160" w:line="240" w:lineRule="auto"/>
              <w:ind w:right="0" w:firstLine="0"/>
              <w:jc w:val="center"/>
              <w:rPr>
                <w:rFonts w:hint="eastAsia" w:ascii="仿宋_GB2312" w:hAnsi="仿宋_GB2312" w:eastAsia="仿宋_GB2312" w:cs="仿宋_GB2312"/>
                <w:color w:val="auto"/>
                <w:position w:val="0"/>
                <w:sz w:val="18"/>
                <w:szCs w:val="18"/>
              </w:rPr>
            </w:pPr>
            <w:r>
              <w:rPr>
                <w:rFonts w:hint="eastAsia" w:ascii="仿宋_GB2312" w:hAnsi="仿宋_GB2312" w:eastAsia="仿宋_GB2312" w:cs="仿宋_GB2312"/>
                <w:color w:val="auto"/>
                <w:position w:val="0"/>
                <w:sz w:val="18"/>
                <w:szCs w:val="18"/>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gridAfter w:val="1"/>
          <w:wAfter w:w="7" w:type="dxa"/>
        </w:trPr>
        <w:tc>
          <w:tcPr>
            <w:tcW w:w="2871" w:type="dxa"/>
            <w:gridSpan w:val="3"/>
            <w:vAlign w:val="center"/>
          </w:tcPr>
          <w:p>
            <w:pPr>
              <w:numPr>
                <w:numId w:val="0"/>
              </w:numPr>
              <w:spacing w:before="0" w:after="160" w:line="240" w:lineRule="auto"/>
              <w:ind w:right="0" w:firstLine="0"/>
              <w:jc w:val="center"/>
              <w:rPr>
                <w:rFonts w:hint="eastAsia" w:ascii="仿宋_GB2312" w:hAnsi="仿宋_GB2312" w:eastAsia="仿宋_GB2312" w:cs="仿宋_GB2312"/>
                <w:color w:val="auto"/>
                <w:position w:val="0"/>
                <w:sz w:val="18"/>
                <w:szCs w:val="18"/>
              </w:rPr>
            </w:pPr>
            <w:r>
              <w:rPr>
                <w:rFonts w:hint="eastAsia" w:ascii="仿宋_GB2312" w:hAnsi="仿宋_GB2312" w:eastAsia="仿宋_GB2312" w:cs="仿宋_GB2312"/>
                <w:color w:val="auto"/>
                <w:position w:val="0"/>
                <w:sz w:val="18"/>
                <w:szCs w:val="18"/>
              </w:rPr>
              <w:t>镇商务局电子商务股意见</w:t>
            </w:r>
          </w:p>
        </w:tc>
        <w:tc>
          <w:tcPr>
            <w:tcW w:w="5742" w:type="dxa"/>
            <w:gridSpan w:val="12"/>
            <w:vAlign w:val="center"/>
          </w:tcPr>
          <w:p>
            <w:pPr>
              <w:numPr>
                <w:numId w:val="0"/>
              </w:numPr>
              <w:spacing w:before="0" w:after="160" w:line="240" w:lineRule="auto"/>
              <w:ind w:right="0" w:firstLine="0"/>
              <w:jc w:val="center"/>
              <w:rPr>
                <w:rFonts w:hint="eastAsia" w:ascii="仿宋_GB2312" w:hAnsi="仿宋_GB2312" w:eastAsia="仿宋_GB2312" w:cs="仿宋_GB2312"/>
                <w:color w:val="auto"/>
                <w:positio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gridAfter w:val="1"/>
          <w:wAfter w:w="7" w:type="dxa"/>
          <w:trHeight w:val="1206" w:hRule="atLeast"/>
        </w:trPr>
        <w:tc>
          <w:tcPr>
            <w:tcW w:w="2871" w:type="dxa"/>
            <w:gridSpan w:val="3"/>
            <w:vAlign w:val="top"/>
          </w:tcPr>
          <w:p>
            <w:pPr>
              <w:numPr>
                <w:numId w:val="0"/>
              </w:numPr>
              <w:spacing w:before="0" w:after="160" w:line="240" w:lineRule="auto"/>
              <w:ind w:right="0" w:firstLine="360"/>
              <w:jc w:val="both"/>
              <w:rPr>
                <w:rFonts w:hint="eastAsia" w:ascii="仿宋_GB2312" w:hAnsi="仿宋_GB2312" w:eastAsia="仿宋_GB2312" w:cs="仿宋_GB2312"/>
                <w:color w:val="auto"/>
                <w:position w:val="0"/>
                <w:sz w:val="18"/>
                <w:szCs w:val="18"/>
              </w:rPr>
            </w:pPr>
          </w:p>
          <w:p>
            <w:pPr>
              <w:numPr>
                <w:numId w:val="0"/>
              </w:numPr>
              <w:spacing w:before="0" w:after="160" w:line="240" w:lineRule="auto"/>
              <w:ind w:right="0" w:firstLine="360"/>
              <w:jc w:val="both"/>
              <w:rPr>
                <w:rFonts w:hint="eastAsia" w:ascii="仿宋_GB2312" w:hAnsi="仿宋_GB2312" w:eastAsia="仿宋_GB2312" w:cs="仿宋_GB2312"/>
                <w:color w:val="auto"/>
                <w:position w:val="0"/>
                <w:sz w:val="18"/>
                <w:szCs w:val="18"/>
              </w:rPr>
            </w:pPr>
            <w:r>
              <w:rPr>
                <w:rFonts w:hint="eastAsia" w:ascii="仿宋_GB2312" w:hAnsi="仿宋_GB2312" w:eastAsia="仿宋_GB2312" w:cs="仿宋_GB2312"/>
                <w:color w:val="auto"/>
                <w:position w:val="0"/>
                <w:sz w:val="18"/>
                <w:szCs w:val="18"/>
              </w:rPr>
              <w:t>镇商务局</w:t>
            </w:r>
            <w:r>
              <w:rPr>
                <w:rFonts w:hint="eastAsia" w:ascii="仿宋_GB2312" w:hAnsi="仿宋_GB2312" w:eastAsia="仿宋_GB2312" w:cs="仿宋_GB2312"/>
                <w:color w:val="auto"/>
                <w:position w:val="0"/>
                <w:sz w:val="18"/>
                <w:szCs w:val="18"/>
                <w:lang w:eastAsia="zh-CN"/>
              </w:rPr>
              <w:t>分管</w:t>
            </w:r>
            <w:r>
              <w:rPr>
                <w:rFonts w:hint="eastAsia" w:ascii="仿宋_GB2312" w:hAnsi="仿宋_GB2312" w:eastAsia="仿宋_GB2312" w:cs="仿宋_GB2312"/>
                <w:color w:val="auto"/>
                <w:position w:val="0"/>
                <w:sz w:val="18"/>
                <w:szCs w:val="18"/>
              </w:rPr>
              <w:t>副局长意见</w:t>
            </w:r>
          </w:p>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rPr>
            </w:pPr>
          </w:p>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rPr>
            </w:pPr>
          </w:p>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rPr>
            </w:pPr>
          </w:p>
          <w:p>
            <w:pPr>
              <w:numPr>
                <w:numId w:val="0"/>
              </w:numPr>
              <w:spacing w:before="0" w:after="160" w:line="240" w:lineRule="auto"/>
              <w:ind w:right="0" w:firstLine="1350"/>
              <w:jc w:val="both"/>
              <w:rPr>
                <w:rFonts w:hint="eastAsia" w:ascii="仿宋_GB2312" w:hAnsi="仿宋_GB2312" w:eastAsia="仿宋_GB2312" w:cs="仿宋_GB2312"/>
                <w:color w:val="auto"/>
                <w:position w:val="0"/>
                <w:sz w:val="18"/>
                <w:szCs w:val="18"/>
              </w:rPr>
            </w:pPr>
          </w:p>
          <w:p>
            <w:pPr>
              <w:numPr>
                <w:numId w:val="0"/>
              </w:numPr>
              <w:spacing w:before="0" w:after="160" w:line="240" w:lineRule="auto"/>
              <w:ind w:right="0" w:firstLine="1350"/>
              <w:jc w:val="both"/>
              <w:rPr>
                <w:rFonts w:hint="eastAsia" w:ascii="仿宋_GB2312" w:hAnsi="仿宋_GB2312" w:eastAsia="仿宋_GB2312" w:cs="仿宋_GB2312"/>
                <w:color w:val="auto"/>
                <w:position w:val="0"/>
                <w:sz w:val="18"/>
                <w:szCs w:val="18"/>
              </w:rPr>
            </w:pPr>
            <w:r>
              <w:rPr>
                <w:rFonts w:hint="eastAsia" w:ascii="仿宋_GB2312" w:hAnsi="仿宋_GB2312" w:eastAsia="仿宋_GB2312" w:cs="仿宋_GB2312"/>
                <w:color w:val="auto"/>
                <w:position w:val="0"/>
                <w:sz w:val="18"/>
                <w:szCs w:val="18"/>
              </w:rPr>
              <w:t>年    月    日</w:t>
            </w:r>
          </w:p>
        </w:tc>
        <w:tc>
          <w:tcPr>
            <w:tcW w:w="2871" w:type="dxa"/>
            <w:gridSpan w:val="6"/>
            <w:vAlign w:val="top"/>
          </w:tcPr>
          <w:p>
            <w:pPr>
              <w:numPr>
                <w:numId w:val="0"/>
              </w:numPr>
              <w:spacing w:before="0" w:after="160" w:line="240" w:lineRule="auto"/>
              <w:ind w:right="0" w:firstLine="360"/>
              <w:jc w:val="both"/>
              <w:rPr>
                <w:rFonts w:hint="eastAsia" w:ascii="仿宋_GB2312" w:hAnsi="仿宋_GB2312" w:eastAsia="仿宋_GB2312" w:cs="仿宋_GB2312"/>
                <w:color w:val="auto"/>
                <w:position w:val="0"/>
                <w:sz w:val="18"/>
                <w:szCs w:val="18"/>
              </w:rPr>
            </w:pPr>
          </w:p>
          <w:p>
            <w:pPr>
              <w:numPr>
                <w:numId w:val="0"/>
              </w:numPr>
              <w:spacing w:before="0" w:after="160" w:line="240" w:lineRule="auto"/>
              <w:ind w:right="0" w:firstLine="360"/>
              <w:jc w:val="both"/>
              <w:rPr>
                <w:rFonts w:hint="eastAsia" w:ascii="仿宋_GB2312" w:hAnsi="仿宋_GB2312" w:eastAsia="仿宋_GB2312" w:cs="仿宋_GB2312"/>
                <w:color w:val="auto"/>
                <w:position w:val="0"/>
                <w:sz w:val="18"/>
                <w:szCs w:val="18"/>
              </w:rPr>
            </w:pPr>
            <w:r>
              <w:rPr>
                <w:rFonts w:hint="eastAsia" w:ascii="仿宋_GB2312" w:hAnsi="仿宋_GB2312" w:eastAsia="仿宋_GB2312" w:cs="仿宋_GB2312"/>
                <w:color w:val="auto"/>
                <w:position w:val="0"/>
                <w:sz w:val="18"/>
                <w:szCs w:val="18"/>
                <w:lang w:val="en-US" w:eastAsia="zh-CN"/>
              </w:rPr>
              <w:t xml:space="preserve">  </w:t>
            </w:r>
            <w:r>
              <w:rPr>
                <w:rFonts w:hint="eastAsia" w:ascii="仿宋_GB2312" w:hAnsi="仿宋_GB2312" w:eastAsia="仿宋_GB2312" w:cs="仿宋_GB2312"/>
                <w:color w:val="auto"/>
                <w:position w:val="0"/>
                <w:sz w:val="18"/>
                <w:szCs w:val="18"/>
              </w:rPr>
              <w:t>镇商务局局长意见</w:t>
            </w:r>
          </w:p>
          <w:p>
            <w:pPr>
              <w:numPr>
                <w:numId w:val="0"/>
              </w:numPr>
              <w:spacing w:before="0" w:after="160" w:line="240" w:lineRule="auto"/>
              <w:ind w:right="0"/>
              <w:jc w:val="both"/>
              <w:rPr>
                <w:rFonts w:hint="eastAsia" w:ascii="仿宋_GB2312" w:hAnsi="仿宋_GB2312" w:eastAsia="仿宋_GB2312" w:cs="仿宋_GB2312"/>
                <w:color w:val="auto"/>
                <w:position w:val="0"/>
                <w:sz w:val="18"/>
                <w:szCs w:val="18"/>
              </w:rPr>
            </w:pPr>
          </w:p>
          <w:p>
            <w:pPr>
              <w:numPr>
                <w:numId w:val="0"/>
              </w:numPr>
              <w:spacing w:before="0" w:after="160" w:line="240" w:lineRule="auto"/>
              <w:ind w:right="0"/>
              <w:jc w:val="both"/>
              <w:rPr>
                <w:rFonts w:hint="eastAsia" w:ascii="仿宋_GB2312" w:hAnsi="仿宋_GB2312" w:eastAsia="仿宋_GB2312" w:cs="仿宋_GB2312"/>
                <w:color w:val="auto"/>
                <w:position w:val="0"/>
                <w:sz w:val="18"/>
                <w:szCs w:val="18"/>
              </w:rPr>
            </w:pPr>
          </w:p>
          <w:p>
            <w:pPr>
              <w:numPr>
                <w:numId w:val="0"/>
              </w:numPr>
              <w:spacing w:before="0" w:after="160" w:line="240" w:lineRule="auto"/>
              <w:ind w:left="1302" w:right="0" w:firstLine="0"/>
              <w:jc w:val="both"/>
              <w:rPr>
                <w:rFonts w:hint="eastAsia" w:ascii="仿宋_GB2312" w:hAnsi="仿宋_GB2312" w:eastAsia="仿宋_GB2312" w:cs="仿宋_GB2312"/>
                <w:color w:val="auto"/>
                <w:position w:val="0"/>
                <w:sz w:val="18"/>
                <w:szCs w:val="18"/>
              </w:rPr>
            </w:pPr>
          </w:p>
          <w:p>
            <w:pPr>
              <w:numPr>
                <w:numId w:val="0"/>
              </w:numPr>
              <w:spacing w:before="0" w:after="160" w:line="240" w:lineRule="auto"/>
              <w:ind w:left="1302" w:right="0" w:firstLine="0"/>
              <w:jc w:val="both"/>
              <w:rPr>
                <w:rFonts w:hint="eastAsia" w:ascii="仿宋_GB2312" w:hAnsi="仿宋_GB2312" w:eastAsia="仿宋_GB2312" w:cs="仿宋_GB2312"/>
                <w:color w:val="auto"/>
                <w:position w:val="0"/>
                <w:sz w:val="18"/>
                <w:szCs w:val="18"/>
              </w:rPr>
            </w:pPr>
            <w:r>
              <w:rPr>
                <w:rFonts w:hint="eastAsia" w:ascii="仿宋_GB2312" w:hAnsi="仿宋_GB2312" w:eastAsia="仿宋_GB2312" w:cs="仿宋_GB2312"/>
                <w:color w:val="auto"/>
                <w:position w:val="0"/>
                <w:sz w:val="18"/>
                <w:szCs w:val="18"/>
              </w:rPr>
              <w:t>（盖    章）</w:t>
            </w:r>
          </w:p>
          <w:p>
            <w:pPr>
              <w:numPr>
                <w:numId w:val="0"/>
              </w:numPr>
              <w:spacing w:before="0" w:after="160" w:line="240" w:lineRule="auto"/>
              <w:ind w:left="1332" w:right="0" w:firstLine="0"/>
              <w:jc w:val="both"/>
              <w:rPr>
                <w:rFonts w:hint="eastAsia" w:ascii="仿宋_GB2312" w:hAnsi="仿宋_GB2312" w:eastAsia="仿宋_GB2312" w:cs="仿宋_GB2312"/>
                <w:color w:val="auto"/>
                <w:position w:val="0"/>
                <w:sz w:val="18"/>
                <w:szCs w:val="18"/>
              </w:rPr>
            </w:pPr>
            <w:r>
              <w:rPr>
                <w:rFonts w:hint="eastAsia" w:ascii="仿宋_GB2312" w:hAnsi="仿宋_GB2312" w:eastAsia="仿宋_GB2312" w:cs="仿宋_GB2312"/>
                <w:color w:val="auto"/>
                <w:position w:val="0"/>
                <w:sz w:val="18"/>
                <w:szCs w:val="18"/>
              </w:rPr>
              <w:t>年    月    日</w:t>
            </w:r>
          </w:p>
        </w:tc>
        <w:tc>
          <w:tcPr>
            <w:tcW w:w="2871" w:type="dxa"/>
            <w:gridSpan w:val="6"/>
            <w:vAlign w:val="top"/>
          </w:tcPr>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rPr>
            </w:pPr>
          </w:p>
          <w:p>
            <w:pPr>
              <w:numPr>
                <w:numId w:val="0"/>
              </w:numPr>
              <w:spacing w:before="0" w:after="160" w:line="240" w:lineRule="auto"/>
              <w:ind w:right="0" w:firstLine="0"/>
              <w:jc w:val="center"/>
              <w:rPr>
                <w:rFonts w:hint="eastAsia" w:ascii="仿宋_GB2312" w:hAnsi="仿宋_GB2312" w:eastAsia="仿宋_GB2312" w:cs="仿宋_GB2312"/>
                <w:color w:val="auto"/>
                <w:position w:val="0"/>
                <w:sz w:val="18"/>
                <w:szCs w:val="18"/>
              </w:rPr>
            </w:pPr>
            <w:r>
              <w:rPr>
                <w:rFonts w:hint="eastAsia" w:ascii="仿宋_GB2312" w:hAnsi="仿宋_GB2312" w:eastAsia="仿宋_GB2312" w:cs="仿宋_GB2312"/>
                <w:color w:val="auto"/>
                <w:position w:val="0"/>
                <w:sz w:val="18"/>
                <w:szCs w:val="18"/>
              </w:rPr>
              <w:t>镇</w:t>
            </w:r>
            <w:r>
              <w:rPr>
                <w:rFonts w:hint="eastAsia" w:ascii="仿宋_GB2312" w:hAnsi="仿宋_GB2312" w:eastAsia="仿宋_GB2312" w:cs="仿宋_GB2312"/>
                <w:color w:val="auto"/>
                <w:position w:val="0"/>
                <w:sz w:val="18"/>
                <w:szCs w:val="18"/>
                <w:lang w:eastAsia="zh-CN"/>
              </w:rPr>
              <w:t>分管领导</w:t>
            </w:r>
            <w:r>
              <w:rPr>
                <w:rFonts w:hint="eastAsia" w:ascii="仿宋_GB2312" w:hAnsi="仿宋_GB2312" w:eastAsia="仿宋_GB2312" w:cs="仿宋_GB2312"/>
                <w:color w:val="auto"/>
                <w:position w:val="0"/>
                <w:sz w:val="18"/>
                <w:szCs w:val="18"/>
              </w:rPr>
              <w:t>意见</w:t>
            </w:r>
          </w:p>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rPr>
            </w:pPr>
            <w:r>
              <w:rPr>
                <w:rFonts w:hint="eastAsia" w:ascii="仿宋_GB2312" w:hAnsi="仿宋_GB2312" w:eastAsia="仿宋_GB2312" w:cs="仿宋_GB2312"/>
                <w:color w:val="auto"/>
                <w:position w:val="0"/>
                <w:sz w:val="18"/>
                <w:szCs w:val="18"/>
              </w:rPr>
              <w:t xml:space="preserve">              </w:t>
            </w:r>
          </w:p>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lang w:eastAsia="zh-CN"/>
              </w:rPr>
            </w:pPr>
          </w:p>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lang w:eastAsia="zh-CN"/>
              </w:rPr>
            </w:pPr>
          </w:p>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rPr>
            </w:pPr>
            <w:r>
              <w:rPr>
                <w:rFonts w:hint="eastAsia" w:ascii="仿宋_GB2312" w:hAnsi="仿宋_GB2312" w:eastAsia="仿宋_GB2312" w:cs="仿宋_GB2312"/>
                <w:color w:val="auto"/>
                <w:position w:val="0"/>
                <w:sz w:val="18"/>
                <w:szCs w:val="18"/>
              </w:rPr>
              <w:t xml:space="preserve">              </w:t>
            </w:r>
          </w:p>
          <w:p>
            <w:pPr>
              <w:numPr>
                <w:numId w:val="0"/>
              </w:numPr>
              <w:spacing w:before="0" w:after="160" w:line="240" w:lineRule="auto"/>
              <w:ind w:right="0" w:firstLine="1260"/>
              <w:jc w:val="both"/>
              <w:rPr>
                <w:rFonts w:hint="eastAsia" w:ascii="仿宋_GB2312" w:hAnsi="仿宋_GB2312" w:eastAsia="仿宋_GB2312" w:cs="仿宋_GB2312"/>
                <w:color w:val="auto"/>
                <w:position w:val="0"/>
                <w:sz w:val="18"/>
                <w:szCs w:val="18"/>
              </w:rPr>
            </w:pPr>
            <w:r>
              <w:rPr>
                <w:rFonts w:hint="eastAsia" w:ascii="仿宋_GB2312" w:hAnsi="仿宋_GB2312" w:eastAsia="仿宋_GB2312" w:cs="仿宋_GB2312"/>
                <w:color w:val="auto"/>
                <w:position w:val="0"/>
                <w:sz w:val="18"/>
                <w:szCs w:val="18"/>
              </w:rPr>
              <w:t xml:space="preserve"> 年    月    日</w:t>
            </w:r>
          </w:p>
        </w:tc>
      </w:tr>
    </w:tbl>
    <w:p>
      <w:pPr>
        <w:numPr>
          <w:numId w:val="0"/>
        </w:numPr>
        <w:spacing w:before="0" w:after="160" w:line="240" w:lineRule="auto"/>
        <w:ind w:right="0" w:firstLine="0"/>
        <w:jc w:val="left"/>
        <w:rPr>
          <w:rFonts w:hint="eastAsia" w:ascii="仿宋_GB2312" w:hAnsi="仿宋_GB2312" w:eastAsia="仿宋_GB2312" w:cs="仿宋_GB2312"/>
          <w:color w:val="auto"/>
          <w:position w:val="0"/>
          <w:sz w:val="21"/>
          <w:szCs w:val="21"/>
        </w:rPr>
      </w:pPr>
      <w:r>
        <w:rPr>
          <w:rFonts w:hint="eastAsia" w:ascii="仿宋_GB2312" w:hAnsi="仿宋_GB2312" w:eastAsia="仿宋_GB2312" w:cs="仿宋_GB2312"/>
          <w:color w:val="auto"/>
          <w:position w:val="0"/>
          <w:sz w:val="21"/>
          <w:szCs w:val="21"/>
        </w:rPr>
        <w:t>（表</w:t>
      </w:r>
      <w:r>
        <w:rPr>
          <w:rFonts w:hint="eastAsia" w:ascii="仿宋_GB2312" w:hAnsi="仿宋_GB2312" w:eastAsia="仿宋_GB2312" w:cs="仿宋_GB2312"/>
          <w:color w:val="auto"/>
          <w:position w:val="0"/>
          <w:sz w:val="21"/>
          <w:szCs w:val="21"/>
          <w:lang w:val="en-US" w:eastAsia="zh-CN"/>
        </w:rPr>
        <w:t>1-2</w:t>
      </w:r>
      <w:r>
        <w:rPr>
          <w:rFonts w:hint="eastAsia" w:ascii="仿宋_GB2312" w:hAnsi="仿宋_GB2312" w:eastAsia="仿宋_GB2312" w:cs="仿宋_GB2312"/>
          <w:color w:val="auto"/>
          <w:position w:val="0"/>
          <w:sz w:val="21"/>
          <w:szCs w:val="21"/>
        </w:rPr>
        <w:t>）</w:t>
      </w:r>
    </w:p>
    <w:p>
      <w:pPr>
        <w:numPr>
          <w:numId w:val="0"/>
        </w:numPr>
        <w:spacing w:before="0" w:after="160" w:line="240" w:lineRule="auto"/>
        <w:ind w:right="0" w:firstLine="0"/>
        <w:jc w:val="center"/>
        <w:rPr>
          <w:rFonts w:hint="eastAsia" w:ascii="仿宋_GB2312" w:hAnsi="仿宋_GB2312" w:eastAsia="仿宋_GB2312" w:cs="仿宋_GB2312"/>
          <w:b/>
          <w:color w:val="auto"/>
          <w:position w:val="0"/>
          <w:sz w:val="32"/>
          <w:szCs w:val="32"/>
        </w:rPr>
      </w:pPr>
      <w:r>
        <w:rPr>
          <w:rFonts w:hint="eastAsia" w:ascii="仿宋_GB2312" w:hAnsi="仿宋_GB2312" w:eastAsia="仿宋_GB2312" w:cs="仿宋_GB2312"/>
          <w:b/>
          <w:color w:val="auto"/>
          <w:position w:val="0"/>
          <w:sz w:val="32"/>
          <w:szCs w:val="32"/>
        </w:rPr>
        <w:t>长安镇电子商务</w:t>
      </w:r>
      <w:r>
        <w:rPr>
          <w:rFonts w:hint="eastAsia" w:ascii="仿宋_GB2312" w:hAnsi="仿宋_GB2312" w:eastAsia="仿宋_GB2312" w:cs="仿宋_GB2312"/>
          <w:b/>
          <w:color w:val="auto"/>
          <w:position w:val="0"/>
          <w:sz w:val="32"/>
          <w:szCs w:val="32"/>
          <w:lang w:eastAsia="zh-CN"/>
        </w:rPr>
        <w:t>专项资金</w:t>
      </w:r>
      <w:r>
        <w:rPr>
          <w:rFonts w:hint="eastAsia" w:ascii="仿宋_GB2312" w:hAnsi="仿宋_GB2312" w:eastAsia="仿宋_GB2312" w:cs="仿宋_GB2312"/>
          <w:b/>
          <w:color w:val="auto"/>
          <w:position w:val="0"/>
          <w:sz w:val="32"/>
          <w:szCs w:val="32"/>
        </w:rPr>
        <w:t>申请表</w:t>
      </w:r>
    </w:p>
    <w:p>
      <w:pPr>
        <w:numPr>
          <w:numId w:val="0"/>
        </w:numPr>
        <w:spacing w:before="0" w:after="160" w:line="240" w:lineRule="auto"/>
        <w:ind w:right="0" w:firstLine="0"/>
        <w:jc w:val="center"/>
        <w:rPr>
          <w:rFonts w:hint="eastAsia" w:ascii="仿宋_GB2312" w:hAnsi="仿宋_GB2312" w:eastAsia="仿宋_GB2312" w:cs="仿宋_GB2312"/>
          <w:color w:val="auto"/>
          <w:position w:val="0"/>
          <w:sz w:val="24"/>
          <w:szCs w:val="24"/>
        </w:rPr>
      </w:pPr>
      <w:r>
        <w:rPr>
          <w:rFonts w:hint="eastAsia" w:ascii="仿宋_GB2312" w:hAnsi="仿宋_GB2312" w:eastAsia="仿宋_GB2312" w:cs="仿宋_GB2312"/>
          <w:b/>
          <w:color w:val="auto"/>
          <w:position w:val="0"/>
          <w:sz w:val="24"/>
          <w:szCs w:val="24"/>
        </w:rPr>
        <w:t>（功能平台建设类）</w:t>
      </w:r>
    </w:p>
    <w:tbl>
      <w:tblPr>
        <w:tblStyle w:val="30"/>
        <w:tblW w:w="861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0"/>
        <w:gridCol w:w="1145"/>
        <w:gridCol w:w="206"/>
        <w:gridCol w:w="786"/>
        <w:gridCol w:w="592"/>
        <w:gridCol w:w="395"/>
        <w:gridCol w:w="275"/>
        <w:gridCol w:w="823"/>
        <w:gridCol w:w="456"/>
        <w:gridCol w:w="267"/>
        <w:gridCol w:w="299"/>
        <w:gridCol w:w="589"/>
        <w:gridCol w:w="74"/>
        <w:gridCol w:w="118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520" w:type="dxa"/>
            <w:vAlign w:val="center"/>
          </w:tcPr>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rPr>
            </w:pPr>
            <w:r>
              <w:rPr>
                <w:rFonts w:hint="eastAsia" w:ascii="仿宋_GB2312" w:hAnsi="仿宋_GB2312" w:eastAsia="仿宋_GB2312" w:cs="仿宋_GB2312"/>
                <w:color w:val="auto"/>
                <w:position w:val="0"/>
                <w:sz w:val="18"/>
                <w:szCs w:val="18"/>
              </w:rPr>
              <w:t>企业名称</w:t>
            </w:r>
          </w:p>
        </w:tc>
        <w:tc>
          <w:tcPr>
            <w:tcW w:w="2729" w:type="dxa"/>
            <w:gridSpan w:val="4"/>
            <w:vAlign w:val="center"/>
          </w:tcPr>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rPr>
            </w:pPr>
          </w:p>
        </w:tc>
        <w:tc>
          <w:tcPr>
            <w:tcW w:w="2216" w:type="dxa"/>
            <w:gridSpan w:val="5"/>
            <w:vAlign w:val="center"/>
          </w:tcPr>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rPr>
            </w:pPr>
            <w:r>
              <w:rPr>
                <w:rFonts w:hint="eastAsia" w:ascii="仿宋_GB2312" w:hAnsi="仿宋_GB2312" w:eastAsia="仿宋_GB2312" w:cs="仿宋_GB2312"/>
                <w:color w:val="auto"/>
                <w:position w:val="0"/>
                <w:sz w:val="18"/>
                <w:szCs w:val="18"/>
              </w:rPr>
              <w:t>统一社会信用代码</w:t>
            </w:r>
          </w:p>
        </w:tc>
        <w:tc>
          <w:tcPr>
            <w:tcW w:w="2148" w:type="dxa"/>
            <w:gridSpan w:val="4"/>
            <w:vAlign w:val="center"/>
          </w:tcPr>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520" w:type="dxa"/>
            <w:vAlign w:val="center"/>
          </w:tcPr>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rPr>
            </w:pPr>
            <w:r>
              <w:rPr>
                <w:rFonts w:hint="eastAsia" w:ascii="仿宋_GB2312" w:hAnsi="仿宋_GB2312" w:eastAsia="仿宋_GB2312" w:cs="仿宋_GB2312"/>
                <w:color w:val="auto"/>
                <w:position w:val="0"/>
                <w:sz w:val="18"/>
                <w:szCs w:val="18"/>
              </w:rPr>
              <w:t>企业地址</w:t>
            </w:r>
          </w:p>
        </w:tc>
        <w:tc>
          <w:tcPr>
            <w:tcW w:w="2729" w:type="dxa"/>
            <w:gridSpan w:val="4"/>
            <w:vAlign w:val="center"/>
          </w:tcPr>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rPr>
            </w:pPr>
          </w:p>
        </w:tc>
        <w:tc>
          <w:tcPr>
            <w:tcW w:w="2216" w:type="dxa"/>
            <w:gridSpan w:val="5"/>
            <w:vAlign w:val="center"/>
          </w:tcPr>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rPr>
            </w:pPr>
            <w:r>
              <w:rPr>
                <w:rFonts w:hint="eastAsia" w:ascii="仿宋_GB2312" w:hAnsi="仿宋_GB2312" w:eastAsia="仿宋_GB2312" w:cs="仿宋_GB2312"/>
                <w:color w:val="auto"/>
                <w:position w:val="0"/>
                <w:sz w:val="18"/>
                <w:szCs w:val="18"/>
              </w:rPr>
              <w:t>法人代表</w:t>
            </w:r>
          </w:p>
        </w:tc>
        <w:tc>
          <w:tcPr>
            <w:tcW w:w="2148" w:type="dxa"/>
            <w:gridSpan w:val="4"/>
            <w:vAlign w:val="center"/>
          </w:tcPr>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520" w:type="dxa"/>
            <w:vAlign w:val="center"/>
          </w:tcPr>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rPr>
            </w:pPr>
            <w:r>
              <w:rPr>
                <w:rFonts w:hint="eastAsia" w:ascii="仿宋_GB2312" w:hAnsi="仿宋_GB2312" w:eastAsia="仿宋_GB2312" w:cs="仿宋_GB2312"/>
                <w:color w:val="auto"/>
                <w:position w:val="0"/>
                <w:sz w:val="18"/>
                <w:szCs w:val="18"/>
              </w:rPr>
              <w:t>注册资本（万元）</w:t>
            </w:r>
          </w:p>
        </w:tc>
        <w:tc>
          <w:tcPr>
            <w:tcW w:w="1145" w:type="dxa"/>
            <w:vAlign w:val="center"/>
          </w:tcPr>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rPr>
            </w:pPr>
          </w:p>
        </w:tc>
        <w:tc>
          <w:tcPr>
            <w:tcW w:w="992" w:type="dxa"/>
            <w:gridSpan w:val="2"/>
            <w:vAlign w:val="center"/>
          </w:tcPr>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rPr>
            </w:pPr>
            <w:r>
              <w:rPr>
                <w:rFonts w:hint="eastAsia" w:ascii="仿宋_GB2312" w:hAnsi="仿宋_GB2312" w:eastAsia="仿宋_GB2312" w:cs="仿宋_GB2312"/>
                <w:color w:val="auto"/>
                <w:position w:val="0"/>
                <w:sz w:val="18"/>
                <w:szCs w:val="18"/>
              </w:rPr>
              <w:t>注册时间</w:t>
            </w:r>
          </w:p>
        </w:tc>
        <w:tc>
          <w:tcPr>
            <w:tcW w:w="1262" w:type="dxa"/>
            <w:gridSpan w:val="3"/>
            <w:vAlign w:val="center"/>
          </w:tcPr>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rPr>
            </w:pPr>
          </w:p>
        </w:tc>
        <w:tc>
          <w:tcPr>
            <w:tcW w:w="2508" w:type="dxa"/>
            <w:gridSpan w:val="6"/>
            <w:vAlign w:val="center"/>
          </w:tcPr>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rPr>
            </w:pPr>
            <w:r>
              <w:rPr>
                <w:rFonts w:hint="eastAsia" w:ascii="仿宋_GB2312" w:hAnsi="仿宋_GB2312" w:eastAsia="仿宋_GB2312" w:cs="仿宋_GB2312"/>
                <w:color w:val="auto"/>
                <w:position w:val="0"/>
                <w:sz w:val="18"/>
                <w:szCs w:val="18"/>
              </w:rPr>
              <w:t>年应税营业收入(万元)</w:t>
            </w:r>
          </w:p>
        </w:tc>
        <w:tc>
          <w:tcPr>
            <w:tcW w:w="1186" w:type="dxa"/>
            <w:vAlign w:val="center"/>
          </w:tcPr>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520" w:type="dxa"/>
            <w:vAlign w:val="center"/>
          </w:tcPr>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rPr>
            </w:pPr>
            <w:r>
              <w:rPr>
                <w:rFonts w:hint="eastAsia" w:ascii="仿宋_GB2312" w:hAnsi="仿宋_GB2312" w:eastAsia="仿宋_GB2312" w:cs="仿宋_GB2312"/>
                <w:color w:val="auto"/>
                <w:position w:val="0"/>
                <w:sz w:val="18"/>
                <w:szCs w:val="18"/>
              </w:rPr>
              <w:t>联系人</w:t>
            </w:r>
          </w:p>
        </w:tc>
        <w:tc>
          <w:tcPr>
            <w:tcW w:w="1145" w:type="dxa"/>
            <w:vAlign w:val="center"/>
          </w:tcPr>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rPr>
            </w:pPr>
          </w:p>
        </w:tc>
        <w:tc>
          <w:tcPr>
            <w:tcW w:w="992" w:type="dxa"/>
            <w:gridSpan w:val="2"/>
            <w:vAlign w:val="center"/>
          </w:tcPr>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rPr>
            </w:pPr>
            <w:r>
              <w:rPr>
                <w:rFonts w:hint="eastAsia" w:ascii="仿宋_GB2312" w:hAnsi="仿宋_GB2312" w:eastAsia="仿宋_GB2312" w:cs="仿宋_GB2312"/>
                <w:color w:val="auto"/>
                <w:position w:val="0"/>
                <w:sz w:val="18"/>
                <w:szCs w:val="18"/>
              </w:rPr>
              <w:t>电话</w:t>
            </w:r>
          </w:p>
        </w:tc>
        <w:tc>
          <w:tcPr>
            <w:tcW w:w="1262" w:type="dxa"/>
            <w:gridSpan w:val="3"/>
            <w:vAlign w:val="center"/>
          </w:tcPr>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rPr>
            </w:pPr>
          </w:p>
        </w:tc>
        <w:tc>
          <w:tcPr>
            <w:tcW w:w="1845" w:type="dxa"/>
            <w:gridSpan w:val="4"/>
            <w:vAlign w:val="center"/>
          </w:tcPr>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rPr>
            </w:pPr>
            <w:r>
              <w:rPr>
                <w:rFonts w:hint="eastAsia" w:ascii="仿宋_GB2312" w:hAnsi="仿宋_GB2312" w:eastAsia="仿宋_GB2312" w:cs="仿宋_GB2312"/>
                <w:color w:val="auto"/>
                <w:position w:val="0"/>
                <w:sz w:val="18"/>
                <w:szCs w:val="18"/>
              </w:rPr>
              <w:t>手机</w:t>
            </w:r>
          </w:p>
        </w:tc>
        <w:tc>
          <w:tcPr>
            <w:tcW w:w="1849" w:type="dxa"/>
            <w:gridSpan w:val="3"/>
            <w:vAlign w:val="center"/>
          </w:tcPr>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520" w:type="dxa"/>
            <w:vMerge w:val="restart"/>
            <w:vAlign w:val="center"/>
          </w:tcPr>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rPr>
            </w:pPr>
            <w:r>
              <w:rPr>
                <w:rFonts w:hint="eastAsia" w:ascii="仿宋_GB2312" w:hAnsi="仿宋_GB2312" w:eastAsia="仿宋_GB2312" w:cs="仿宋_GB2312"/>
                <w:color w:val="auto"/>
                <w:position w:val="0"/>
                <w:sz w:val="18"/>
                <w:szCs w:val="18"/>
              </w:rPr>
              <w:t>银行信息</w:t>
            </w:r>
          </w:p>
        </w:tc>
        <w:tc>
          <w:tcPr>
            <w:tcW w:w="1145" w:type="dxa"/>
            <w:vAlign w:val="center"/>
          </w:tcPr>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rPr>
            </w:pPr>
            <w:r>
              <w:rPr>
                <w:rFonts w:hint="eastAsia" w:ascii="仿宋_GB2312" w:hAnsi="仿宋_GB2312" w:eastAsia="仿宋_GB2312" w:cs="仿宋_GB2312"/>
                <w:color w:val="auto"/>
                <w:position w:val="0"/>
                <w:sz w:val="18"/>
                <w:szCs w:val="18"/>
              </w:rPr>
              <w:t>账户名</w:t>
            </w:r>
          </w:p>
        </w:tc>
        <w:tc>
          <w:tcPr>
            <w:tcW w:w="5948" w:type="dxa"/>
            <w:gridSpan w:val="12"/>
            <w:vAlign w:val="center"/>
          </w:tcPr>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520" w:type="dxa"/>
            <w:vMerge w:val="continue"/>
            <w:vAlign w:val="center"/>
          </w:tcPr>
          <w:p>
            <w:pPr>
              <w:rPr>
                <w:rFonts w:hint="eastAsia" w:ascii="仿宋_GB2312" w:hAnsi="仿宋_GB2312" w:eastAsia="仿宋_GB2312" w:cs="仿宋_GB2312"/>
              </w:rPr>
            </w:pPr>
          </w:p>
        </w:tc>
        <w:tc>
          <w:tcPr>
            <w:tcW w:w="1145" w:type="dxa"/>
            <w:vAlign w:val="center"/>
          </w:tcPr>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rPr>
            </w:pPr>
            <w:r>
              <w:rPr>
                <w:rFonts w:hint="eastAsia" w:ascii="仿宋_GB2312" w:hAnsi="仿宋_GB2312" w:eastAsia="仿宋_GB2312" w:cs="仿宋_GB2312"/>
                <w:color w:val="auto"/>
                <w:position w:val="0"/>
                <w:sz w:val="18"/>
                <w:szCs w:val="18"/>
              </w:rPr>
              <w:t>开户行</w:t>
            </w:r>
          </w:p>
        </w:tc>
        <w:tc>
          <w:tcPr>
            <w:tcW w:w="5948" w:type="dxa"/>
            <w:gridSpan w:val="12"/>
            <w:vAlign w:val="center"/>
          </w:tcPr>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520" w:type="dxa"/>
            <w:vMerge w:val="continue"/>
            <w:vAlign w:val="center"/>
          </w:tcPr>
          <w:p>
            <w:pPr>
              <w:rPr>
                <w:rFonts w:hint="eastAsia" w:ascii="仿宋_GB2312" w:hAnsi="仿宋_GB2312" w:eastAsia="仿宋_GB2312" w:cs="仿宋_GB2312"/>
              </w:rPr>
            </w:pPr>
          </w:p>
        </w:tc>
        <w:tc>
          <w:tcPr>
            <w:tcW w:w="1145" w:type="dxa"/>
            <w:vAlign w:val="center"/>
          </w:tcPr>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rPr>
            </w:pPr>
            <w:r>
              <w:rPr>
                <w:rFonts w:hint="eastAsia" w:ascii="仿宋_GB2312" w:hAnsi="仿宋_GB2312" w:eastAsia="仿宋_GB2312" w:cs="仿宋_GB2312"/>
                <w:color w:val="auto"/>
                <w:position w:val="0"/>
                <w:sz w:val="18"/>
                <w:szCs w:val="18"/>
              </w:rPr>
              <w:t>账号</w:t>
            </w:r>
          </w:p>
        </w:tc>
        <w:tc>
          <w:tcPr>
            <w:tcW w:w="5948" w:type="dxa"/>
            <w:gridSpan w:val="12"/>
            <w:vAlign w:val="center"/>
          </w:tcPr>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665" w:type="dxa"/>
            <w:gridSpan w:val="2"/>
            <w:vAlign w:val="center"/>
          </w:tcPr>
          <w:p>
            <w:pPr>
              <w:numPr>
                <w:numId w:val="0"/>
              </w:numPr>
              <w:spacing w:before="0" w:after="160" w:line="240" w:lineRule="auto"/>
              <w:ind w:right="0" w:firstLine="0"/>
              <w:jc w:val="center"/>
              <w:rPr>
                <w:rFonts w:hint="eastAsia" w:ascii="仿宋_GB2312" w:hAnsi="仿宋_GB2312" w:eastAsia="仿宋_GB2312" w:cs="仿宋_GB2312"/>
                <w:color w:val="auto"/>
                <w:position w:val="0"/>
                <w:sz w:val="18"/>
                <w:szCs w:val="18"/>
              </w:rPr>
            </w:pPr>
            <w:r>
              <w:rPr>
                <w:rFonts w:hint="eastAsia" w:ascii="仿宋_GB2312" w:hAnsi="仿宋_GB2312" w:eastAsia="仿宋_GB2312" w:cs="仿宋_GB2312"/>
                <w:color w:val="auto"/>
                <w:position w:val="0"/>
                <w:sz w:val="18"/>
                <w:szCs w:val="18"/>
              </w:rPr>
              <w:t>功能平台名称</w:t>
            </w:r>
          </w:p>
        </w:tc>
        <w:tc>
          <w:tcPr>
            <w:tcW w:w="1979" w:type="dxa"/>
            <w:gridSpan w:val="4"/>
            <w:vAlign w:val="center"/>
          </w:tcPr>
          <w:p>
            <w:pPr>
              <w:numPr>
                <w:numId w:val="0"/>
              </w:numPr>
              <w:spacing w:before="0" w:after="160" w:line="240" w:lineRule="auto"/>
              <w:ind w:right="0" w:firstLine="0"/>
              <w:jc w:val="center"/>
              <w:rPr>
                <w:rFonts w:hint="eastAsia" w:ascii="仿宋_GB2312" w:hAnsi="仿宋_GB2312" w:eastAsia="仿宋_GB2312" w:cs="仿宋_GB2312"/>
                <w:color w:val="auto"/>
                <w:position w:val="0"/>
                <w:sz w:val="18"/>
                <w:szCs w:val="18"/>
              </w:rPr>
            </w:pPr>
            <w:r>
              <w:rPr>
                <w:rFonts w:hint="eastAsia" w:ascii="仿宋_GB2312" w:hAnsi="仿宋_GB2312" w:eastAsia="仿宋_GB2312" w:cs="仿宋_GB2312"/>
                <w:color w:val="auto"/>
                <w:position w:val="0"/>
                <w:sz w:val="18"/>
                <w:szCs w:val="18"/>
              </w:rPr>
              <w:t>投资额（万元）</w:t>
            </w:r>
          </w:p>
        </w:tc>
        <w:tc>
          <w:tcPr>
            <w:tcW w:w="1554" w:type="dxa"/>
            <w:gridSpan w:val="3"/>
            <w:vAlign w:val="center"/>
          </w:tcPr>
          <w:p>
            <w:pPr>
              <w:numPr>
                <w:numId w:val="0"/>
              </w:numPr>
              <w:spacing w:before="0" w:after="160" w:line="240" w:lineRule="auto"/>
              <w:ind w:right="0" w:firstLine="0"/>
              <w:jc w:val="center"/>
              <w:rPr>
                <w:rFonts w:hint="eastAsia" w:ascii="仿宋_GB2312" w:hAnsi="仿宋_GB2312" w:eastAsia="仿宋_GB2312" w:cs="仿宋_GB2312"/>
                <w:color w:val="auto"/>
                <w:position w:val="0"/>
                <w:sz w:val="18"/>
                <w:szCs w:val="18"/>
              </w:rPr>
            </w:pPr>
            <w:r>
              <w:rPr>
                <w:rFonts w:hint="eastAsia" w:ascii="仿宋_GB2312" w:hAnsi="仿宋_GB2312" w:eastAsia="仿宋_GB2312" w:cs="仿宋_GB2312"/>
                <w:color w:val="auto"/>
                <w:position w:val="0"/>
                <w:sz w:val="18"/>
                <w:szCs w:val="18"/>
              </w:rPr>
              <w:t>运营时间</w:t>
            </w:r>
          </w:p>
        </w:tc>
        <w:tc>
          <w:tcPr>
            <w:tcW w:w="1155" w:type="dxa"/>
            <w:gridSpan w:val="3"/>
            <w:vAlign w:val="center"/>
          </w:tcPr>
          <w:p>
            <w:pPr>
              <w:numPr>
                <w:numId w:val="0"/>
              </w:numPr>
              <w:spacing w:before="0" w:after="160" w:line="240" w:lineRule="auto"/>
              <w:ind w:right="0" w:firstLine="0"/>
              <w:jc w:val="center"/>
              <w:rPr>
                <w:rFonts w:hint="eastAsia" w:ascii="仿宋_GB2312" w:hAnsi="仿宋_GB2312" w:eastAsia="仿宋_GB2312" w:cs="仿宋_GB2312"/>
                <w:color w:val="auto"/>
                <w:position w:val="0"/>
                <w:sz w:val="18"/>
                <w:szCs w:val="18"/>
              </w:rPr>
            </w:pPr>
            <w:r>
              <w:rPr>
                <w:rFonts w:hint="eastAsia" w:ascii="仿宋_GB2312" w:hAnsi="仿宋_GB2312" w:eastAsia="仿宋_GB2312" w:cs="仿宋_GB2312"/>
                <w:color w:val="auto"/>
                <w:position w:val="0"/>
                <w:sz w:val="18"/>
                <w:szCs w:val="18"/>
              </w:rPr>
              <w:t>面积（M</w:t>
            </w:r>
            <w:r>
              <w:rPr>
                <w:rFonts w:hint="eastAsia" w:ascii="仿宋_GB2312" w:hAnsi="仿宋_GB2312" w:eastAsia="仿宋_GB2312" w:cs="仿宋_GB2312"/>
                <w:color w:val="auto"/>
                <w:position w:val="0"/>
                <w:sz w:val="18"/>
                <w:szCs w:val="18"/>
                <w:vertAlign w:val="superscript"/>
              </w:rPr>
              <w:t>2</w:t>
            </w:r>
            <w:r>
              <w:rPr>
                <w:rFonts w:hint="eastAsia" w:ascii="仿宋_GB2312" w:hAnsi="仿宋_GB2312" w:eastAsia="仿宋_GB2312" w:cs="仿宋_GB2312"/>
                <w:color w:val="auto"/>
                <w:position w:val="0"/>
                <w:sz w:val="18"/>
                <w:szCs w:val="18"/>
              </w:rPr>
              <w:t>）</w:t>
            </w:r>
          </w:p>
        </w:tc>
        <w:tc>
          <w:tcPr>
            <w:tcW w:w="1260" w:type="dxa"/>
            <w:gridSpan w:val="2"/>
            <w:vAlign w:val="center"/>
          </w:tcPr>
          <w:p>
            <w:pPr>
              <w:numPr>
                <w:numId w:val="0"/>
              </w:numPr>
              <w:spacing w:before="0" w:after="160" w:line="240" w:lineRule="auto"/>
              <w:ind w:right="0" w:firstLine="0"/>
              <w:jc w:val="center"/>
              <w:rPr>
                <w:rFonts w:hint="eastAsia" w:ascii="仿宋_GB2312" w:hAnsi="仿宋_GB2312" w:eastAsia="仿宋_GB2312" w:cs="仿宋_GB2312"/>
                <w:color w:val="auto"/>
                <w:position w:val="0"/>
                <w:sz w:val="18"/>
                <w:szCs w:val="18"/>
              </w:rPr>
            </w:pPr>
            <w:r>
              <w:rPr>
                <w:rFonts w:hint="eastAsia" w:ascii="仿宋_GB2312" w:hAnsi="仿宋_GB2312" w:eastAsia="仿宋_GB2312" w:cs="仿宋_GB2312"/>
                <w:color w:val="auto"/>
                <w:position w:val="0"/>
                <w:sz w:val="18"/>
                <w:szCs w:val="18"/>
              </w:rPr>
              <w:t>团队人数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665" w:type="dxa"/>
            <w:gridSpan w:val="2"/>
            <w:vAlign w:val="center"/>
          </w:tcPr>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rPr>
            </w:pPr>
          </w:p>
        </w:tc>
        <w:tc>
          <w:tcPr>
            <w:tcW w:w="1979" w:type="dxa"/>
            <w:gridSpan w:val="4"/>
            <w:vAlign w:val="center"/>
          </w:tcPr>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rPr>
            </w:pPr>
          </w:p>
        </w:tc>
        <w:tc>
          <w:tcPr>
            <w:tcW w:w="1554" w:type="dxa"/>
            <w:gridSpan w:val="3"/>
            <w:vAlign w:val="center"/>
          </w:tcPr>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rPr>
            </w:pPr>
          </w:p>
        </w:tc>
        <w:tc>
          <w:tcPr>
            <w:tcW w:w="1155" w:type="dxa"/>
            <w:gridSpan w:val="3"/>
            <w:vAlign w:val="center"/>
          </w:tcPr>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rPr>
            </w:pPr>
          </w:p>
        </w:tc>
        <w:tc>
          <w:tcPr>
            <w:tcW w:w="1260" w:type="dxa"/>
            <w:gridSpan w:val="2"/>
            <w:vAlign w:val="center"/>
          </w:tcPr>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665" w:type="dxa"/>
            <w:gridSpan w:val="2"/>
            <w:vAlign w:val="center"/>
          </w:tcPr>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rPr>
            </w:pPr>
          </w:p>
        </w:tc>
        <w:tc>
          <w:tcPr>
            <w:tcW w:w="1979" w:type="dxa"/>
            <w:gridSpan w:val="4"/>
            <w:vAlign w:val="center"/>
          </w:tcPr>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rPr>
            </w:pPr>
          </w:p>
        </w:tc>
        <w:tc>
          <w:tcPr>
            <w:tcW w:w="1554" w:type="dxa"/>
            <w:gridSpan w:val="3"/>
            <w:vAlign w:val="center"/>
          </w:tcPr>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rPr>
            </w:pPr>
          </w:p>
        </w:tc>
        <w:tc>
          <w:tcPr>
            <w:tcW w:w="1155" w:type="dxa"/>
            <w:gridSpan w:val="3"/>
            <w:vAlign w:val="center"/>
          </w:tcPr>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rPr>
            </w:pPr>
          </w:p>
        </w:tc>
        <w:tc>
          <w:tcPr>
            <w:tcW w:w="1260" w:type="dxa"/>
            <w:gridSpan w:val="2"/>
            <w:vAlign w:val="center"/>
          </w:tcPr>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198" w:type="dxa"/>
            <w:gridSpan w:val="9"/>
            <w:vAlign w:val="center"/>
          </w:tcPr>
          <w:p>
            <w:pPr>
              <w:numPr>
                <w:numId w:val="0"/>
              </w:numPr>
              <w:spacing w:before="0" w:after="160" w:line="240" w:lineRule="auto"/>
              <w:ind w:right="0" w:firstLine="0"/>
              <w:jc w:val="center"/>
              <w:rPr>
                <w:rFonts w:hint="eastAsia" w:ascii="仿宋_GB2312" w:hAnsi="仿宋_GB2312" w:eastAsia="仿宋_GB2312" w:cs="仿宋_GB2312"/>
                <w:b/>
                <w:color w:val="auto"/>
                <w:position w:val="0"/>
                <w:sz w:val="18"/>
                <w:szCs w:val="18"/>
              </w:rPr>
            </w:pPr>
            <w:r>
              <w:rPr>
                <w:rFonts w:hint="eastAsia" w:ascii="仿宋_GB2312" w:hAnsi="仿宋_GB2312" w:eastAsia="仿宋_GB2312" w:cs="仿宋_GB2312"/>
                <w:b/>
                <w:color w:val="auto"/>
                <w:position w:val="0"/>
                <w:sz w:val="18"/>
                <w:szCs w:val="18"/>
              </w:rPr>
              <w:t>申请资助（奖励/补贴）金额（万元）</w:t>
            </w:r>
          </w:p>
        </w:tc>
        <w:tc>
          <w:tcPr>
            <w:tcW w:w="2415" w:type="dxa"/>
            <w:gridSpan w:val="5"/>
            <w:vAlign w:val="center"/>
          </w:tcPr>
          <w:p>
            <w:pPr>
              <w:numPr>
                <w:numId w:val="0"/>
              </w:numPr>
              <w:spacing w:before="0" w:after="160" w:line="240" w:lineRule="auto"/>
              <w:ind w:right="0" w:firstLine="0"/>
              <w:jc w:val="center"/>
              <w:rPr>
                <w:rFonts w:hint="eastAsia" w:ascii="仿宋_GB2312" w:hAnsi="仿宋_GB2312" w:eastAsia="仿宋_GB2312" w:cs="仿宋_GB2312"/>
                <w:b/>
                <w:color w:val="auto"/>
                <w:positio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613" w:type="dxa"/>
            <w:gridSpan w:val="14"/>
            <w:vAlign w:val="center"/>
          </w:tcPr>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rPr>
            </w:pPr>
            <w:r>
              <w:rPr>
                <w:rFonts w:hint="eastAsia" w:ascii="仿宋_GB2312" w:hAnsi="仿宋_GB2312" w:eastAsia="仿宋_GB2312" w:cs="仿宋_GB2312"/>
                <w:color w:val="auto"/>
                <w:position w:val="0"/>
                <w:sz w:val="18"/>
                <w:szCs w:val="18"/>
              </w:rPr>
              <w:t>本公司承诺：</w:t>
            </w:r>
          </w:p>
          <w:p>
            <w:pPr>
              <w:numPr>
                <w:numId w:val="0"/>
              </w:numPr>
              <w:spacing w:before="0" w:after="160" w:line="280" w:lineRule="exact"/>
              <w:ind w:right="0" w:firstLine="440"/>
              <w:jc w:val="both"/>
              <w:rPr>
                <w:rFonts w:hint="eastAsia" w:ascii="仿宋_GB2312" w:hAnsi="仿宋_GB2312" w:eastAsia="仿宋_GB2312" w:cs="仿宋_GB2312"/>
                <w:color w:val="auto"/>
                <w:position w:val="0"/>
                <w:sz w:val="18"/>
                <w:szCs w:val="18"/>
              </w:rPr>
            </w:pPr>
            <w:r>
              <w:rPr>
                <w:rFonts w:hint="eastAsia" w:ascii="仿宋_GB2312" w:hAnsi="仿宋_GB2312" w:eastAsia="仿宋_GB2312" w:cs="仿宋_GB2312"/>
                <w:color w:val="auto"/>
                <w:position w:val="0"/>
                <w:sz w:val="18"/>
                <w:szCs w:val="18"/>
              </w:rPr>
              <w:t>1.申报的所有材料均依据相关项目申报要求，据实提供。如有虚假，愿意承担相关责任。</w:t>
            </w:r>
          </w:p>
          <w:p>
            <w:pPr>
              <w:numPr>
                <w:numId w:val="0"/>
              </w:numPr>
              <w:spacing w:before="0" w:after="160" w:line="280" w:lineRule="exact"/>
              <w:ind w:right="0" w:firstLine="440"/>
              <w:jc w:val="both"/>
              <w:rPr>
                <w:rFonts w:hint="eastAsia" w:ascii="仿宋_GB2312" w:hAnsi="仿宋_GB2312" w:eastAsia="仿宋_GB2312" w:cs="仿宋_GB2312"/>
                <w:color w:val="auto"/>
                <w:position w:val="0"/>
                <w:sz w:val="18"/>
                <w:szCs w:val="18"/>
              </w:rPr>
            </w:pPr>
            <w:r>
              <w:rPr>
                <w:rFonts w:hint="eastAsia" w:ascii="仿宋_GB2312" w:hAnsi="仿宋_GB2312" w:eastAsia="仿宋_GB2312" w:cs="仿宋_GB2312"/>
                <w:color w:val="auto"/>
                <w:position w:val="0"/>
                <w:sz w:val="18"/>
                <w:szCs w:val="18"/>
              </w:rPr>
              <w:t>2.资金获批后将按规定使用。如有违规，愿退回所有资助奖励资金并承担相关责任。</w:t>
            </w:r>
          </w:p>
          <w:p>
            <w:pPr>
              <w:numPr>
                <w:numId w:val="0"/>
              </w:numPr>
              <w:spacing w:before="0" w:after="160" w:line="240" w:lineRule="auto"/>
              <w:ind w:right="0" w:firstLine="360"/>
              <w:jc w:val="both"/>
              <w:rPr>
                <w:rFonts w:hint="eastAsia" w:ascii="仿宋_GB2312" w:hAnsi="仿宋_GB2312" w:eastAsia="仿宋_GB2312" w:cs="仿宋_GB2312"/>
                <w:color w:val="auto"/>
                <w:position w:val="0"/>
                <w:sz w:val="18"/>
                <w:szCs w:val="18"/>
              </w:rPr>
            </w:pPr>
            <w:r>
              <w:rPr>
                <w:rFonts w:hint="eastAsia" w:ascii="仿宋_GB2312" w:hAnsi="仿宋_GB2312" w:eastAsia="仿宋_GB2312" w:cs="仿宋_GB2312"/>
                <w:color w:val="auto"/>
                <w:position w:val="0"/>
                <w:sz w:val="18"/>
                <w:szCs w:val="18"/>
              </w:rPr>
              <w:t>法人代表签名：                                           （盖    章）</w:t>
            </w:r>
          </w:p>
          <w:p>
            <w:pPr>
              <w:numPr>
                <w:numId w:val="0"/>
              </w:numPr>
              <w:spacing w:before="0" w:after="160" w:line="240" w:lineRule="auto"/>
              <w:ind w:right="0" w:firstLine="0"/>
              <w:jc w:val="center"/>
              <w:rPr>
                <w:rFonts w:hint="eastAsia" w:ascii="仿宋_GB2312" w:hAnsi="仿宋_GB2312" w:eastAsia="仿宋_GB2312" w:cs="仿宋_GB2312"/>
                <w:color w:val="auto"/>
                <w:position w:val="0"/>
                <w:sz w:val="18"/>
                <w:szCs w:val="18"/>
              </w:rPr>
            </w:pPr>
            <w:r>
              <w:rPr>
                <w:rFonts w:hint="eastAsia" w:ascii="仿宋_GB2312" w:hAnsi="仿宋_GB2312" w:eastAsia="仿宋_GB2312" w:cs="仿宋_GB2312"/>
                <w:color w:val="auto"/>
                <w:position w:val="0"/>
                <w:sz w:val="18"/>
                <w:szCs w:val="18"/>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871" w:type="dxa"/>
            <w:gridSpan w:val="3"/>
            <w:vAlign w:val="center"/>
          </w:tcPr>
          <w:p>
            <w:pPr>
              <w:numPr>
                <w:numId w:val="0"/>
              </w:numPr>
              <w:spacing w:before="0" w:after="160" w:line="240" w:lineRule="auto"/>
              <w:ind w:right="0" w:firstLine="0"/>
              <w:jc w:val="center"/>
              <w:rPr>
                <w:rFonts w:hint="eastAsia" w:ascii="仿宋_GB2312" w:hAnsi="仿宋_GB2312" w:eastAsia="仿宋_GB2312" w:cs="仿宋_GB2312"/>
                <w:color w:val="auto"/>
                <w:position w:val="0"/>
                <w:sz w:val="18"/>
                <w:szCs w:val="18"/>
              </w:rPr>
            </w:pPr>
            <w:r>
              <w:rPr>
                <w:rFonts w:hint="eastAsia" w:ascii="仿宋_GB2312" w:hAnsi="仿宋_GB2312" w:eastAsia="仿宋_GB2312" w:cs="仿宋_GB2312"/>
                <w:color w:val="auto"/>
                <w:position w:val="0"/>
                <w:sz w:val="18"/>
                <w:szCs w:val="18"/>
              </w:rPr>
              <w:t>镇商务局电子商务股意见</w:t>
            </w:r>
          </w:p>
        </w:tc>
        <w:tc>
          <w:tcPr>
            <w:tcW w:w="5742" w:type="dxa"/>
            <w:gridSpan w:val="11"/>
            <w:vAlign w:val="center"/>
          </w:tcPr>
          <w:p>
            <w:pPr>
              <w:numPr>
                <w:numId w:val="0"/>
              </w:numPr>
              <w:spacing w:before="0" w:after="160" w:line="240" w:lineRule="auto"/>
              <w:ind w:right="0" w:firstLine="0"/>
              <w:jc w:val="center"/>
              <w:rPr>
                <w:rFonts w:hint="eastAsia" w:ascii="仿宋_GB2312" w:hAnsi="仿宋_GB2312" w:eastAsia="仿宋_GB2312" w:cs="仿宋_GB2312"/>
                <w:color w:val="auto"/>
                <w:positio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822" w:hRule="atLeast"/>
        </w:trPr>
        <w:tc>
          <w:tcPr>
            <w:tcW w:w="2871" w:type="dxa"/>
            <w:gridSpan w:val="3"/>
            <w:vAlign w:val="top"/>
          </w:tcPr>
          <w:p>
            <w:pPr>
              <w:numPr>
                <w:numId w:val="0"/>
              </w:numPr>
              <w:spacing w:before="0" w:after="160" w:line="240" w:lineRule="auto"/>
              <w:ind w:right="0" w:firstLine="360"/>
              <w:jc w:val="both"/>
              <w:rPr>
                <w:rFonts w:hint="eastAsia" w:ascii="仿宋_GB2312" w:hAnsi="仿宋_GB2312" w:eastAsia="仿宋_GB2312" w:cs="仿宋_GB2312"/>
                <w:color w:val="auto"/>
                <w:position w:val="0"/>
                <w:sz w:val="18"/>
                <w:szCs w:val="18"/>
              </w:rPr>
            </w:pPr>
          </w:p>
          <w:p>
            <w:pPr>
              <w:numPr>
                <w:numId w:val="0"/>
              </w:numPr>
              <w:spacing w:before="0" w:after="160" w:line="240" w:lineRule="auto"/>
              <w:ind w:right="0" w:firstLine="360"/>
              <w:jc w:val="both"/>
              <w:rPr>
                <w:rFonts w:hint="eastAsia" w:ascii="仿宋_GB2312" w:hAnsi="仿宋_GB2312" w:eastAsia="仿宋_GB2312" w:cs="仿宋_GB2312"/>
                <w:color w:val="auto"/>
                <w:position w:val="0"/>
                <w:sz w:val="18"/>
                <w:szCs w:val="18"/>
              </w:rPr>
            </w:pPr>
            <w:r>
              <w:rPr>
                <w:rFonts w:hint="eastAsia" w:ascii="仿宋_GB2312" w:hAnsi="仿宋_GB2312" w:eastAsia="仿宋_GB2312" w:cs="仿宋_GB2312"/>
                <w:color w:val="auto"/>
                <w:position w:val="0"/>
                <w:sz w:val="18"/>
                <w:szCs w:val="18"/>
              </w:rPr>
              <w:t>镇商务局</w:t>
            </w:r>
            <w:r>
              <w:rPr>
                <w:rFonts w:hint="eastAsia" w:ascii="仿宋_GB2312" w:hAnsi="仿宋_GB2312" w:eastAsia="仿宋_GB2312" w:cs="仿宋_GB2312"/>
                <w:color w:val="auto"/>
                <w:position w:val="0"/>
                <w:sz w:val="18"/>
                <w:szCs w:val="18"/>
                <w:lang w:eastAsia="zh-CN"/>
              </w:rPr>
              <w:t>分管</w:t>
            </w:r>
            <w:r>
              <w:rPr>
                <w:rFonts w:hint="eastAsia" w:ascii="仿宋_GB2312" w:hAnsi="仿宋_GB2312" w:eastAsia="仿宋_GB2312" w:cs="仿宋_GB2312"/>
                <w:color w:val="auto"/>
                <w:position w:val="0"/>
                <w:sz w:val="18"/>
                <w:szCs w:val="18"/>
              </w:rPr>
              <w:t>副局长意见</w:t>
            </w:r>
          </w:p>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rPr>
            </w:pPr>
          </w:p>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rPr>
            </w:pPr>
          </w:p>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rPr>
            </w:pPr>
          </w:p>
          <w:p>
            <w:pPr>
              <w:numPr>
                <w:numId w:val="0"/>
              </w:numPr>
              <w:spacing w:before="0" w:after="160" w:line="240" w:lineRule="auto"/>
              <w:ind w:right="0" w:firstLine="1350"/>
              <w:jc w:val="both"/>
              <w:rPr>
                <w:rFonts w:hint="eastAsia" w:ascii="仿宋_GB2312" w:hAnsi="仿宋_GB2312" w:eastAsia="仿宋_GB2312" w:cs="仿宋_GB2312"/>
                <w:color w:val="auto"/>
                <w:position w:val="0"/>
                <w:sz w:val="18"/>
                <w:szCs w:val="18"/>
              </w:rPr>
            </w:pPr>
          </w:p>
          <w:p>
            <w:pPr>
              <w:numPr>
                <w:numId w:val="0"/>
              </w:numPr>
              <w:spacing w:before="0" w:after="160" w:line="240" w:lineRule="auto"/>
              <w:ind w:left="0" w:leftChars="0" w:right="0" w:firstLine="1350" w:firstLineChars="0"/>
              <w:jc w:val="both"/>
              <w:rPr>
                <w:rFonts w:hint="eastAsia" w:ascii="仿宋_GB2312" w:hAnsi="仿宋_GB2312" w:eastAsia="仿宋_GB2312" w:cs="仿宋_GB2312"/>
                <w:color w:val="auto"/>
                <w:position w:val="0"/>
                <w:sz w:val="18"/>
                <w:szCs w:val="18"/>
              </w:rPr>
            </w:pPr>
            <w:r>
              <w:rPr>
                <w:rFonts w:hint="eastAsia" w:ascii="仿宋_GB2312" w:hAnsi="仿宋_GB2312" w:eastAsia="仿宋_GB2312" w:cs="仿宋_GB2312"/>
                <w:color w:val="auto"/>
                <w:position w:val="0"/>
                <w:sz w:val="18"/>
                <w:szCs w:val="18"/>
              </w:rPr>
              <w:t>年    月    日</w:t>
            </w:r>
          </w:p>
        </w:tc>
        <w:tc>
          <w:tcPr>
            <w:tcW w:w="2871" w:type="dxa"/>
            <w:gridSpan w:val="5"/>
            <w:vAlign w:val="top"/>
          </w:tcPr>
          <w:p>
            <w:pPr>
              <w:numPr>
                <w:numId w:val="0"/>
              </w:numPr>
              <w:spacing w:before="0" w:after="160" w:line="240" w:lineRule="auto"/>
              <w:ind w:right="0" w:firstLine="360"/>
              <w:jc w:val="both"/>
              <w:rPr>
                <w:rFonts w:hint="eastAsia" w:ascii="仿宋_GB2312" w:hAnsi="仿宋_GB2312" w:eastAsia="仿宋_GB2312" w:cs="仿宋_GB2312"/>
                <w:color w:val="auto"/>
                <w:position w:val="0"/>
                <w:sz w:val="18"/>
                <w:szCs w:val="18"/>
              </w:rPr>
            </w:pPr>
          </w:p>
          <w:p>
            <w:pPr>
              <w:numPr>
                <w:numId w:val="0"/>
              </w:numPr>
              <w:spacing w:before="0" w:after="160" w:line="240" w:lineRule="auto"/>
              <w:ind w:right="0" w:firstLine="360"/>
              <w:jc w:val="both"/>
              <w:rPr>
                <w:rFonts w:hint="eastAsia" w:ascii="仿宋_GB2312" w:hAnsi="仿宋_GB2312" w:eastAsia="仿宋_GB2312" w:cs="仿宋_GB2312"/>
                <w:color w:val="auto"/>
                <w:position w:val="0"/>
                <w:sz w:val="18"/>
                <w:szCs w:val="18"/>
              </w:rPr>
            </w:pPr>
            <w:r>
              <w:rPr>
                <w:rFonts w:hint="eastAsia" w:ascii="仿宋_GB2312" w:hAnsi="仿宋_GB2312" w:eastAsia="仿宋_GB2312" w:cs="仿宋_GB2312"/>
                <w:color w:val="auto"/>
                <w:position w:val="0"/>
                <w:sz w:val="18"/>
                <w:szCs w:val="18"/>
                <w:lang w:val="en-US" w:eastAsia="zh-CN"/>
              </w:rPr>
              <w:t xml:space="preserve">  </w:t>
            </w:r>
            <w:r>
              <w:rPr>
                <w:rFonts w:hint="eastAsia" w:ascii="仿宋_GB2312" w:hAnsi="仿宋_GB2312" w:eastAsia="仿宋_GB2312" w:cs="仿宋_GB2312"/>
                <w:color w:val="auto"/>
                <w:position w:val="0"/>
                <w:sz w:val="18"/>
                <w:szCs w:val="18"/>
              </w:rPr>
              <w:t>镇商务局局长意见</w:t>
            </w:r>
          </w:p>
          <w:p>
            <w:pPr>
              <w:numPr>
                <w:numId w:val="0"/>
              </w:numPr>
              <w:spacing w:before="0" w:after="160" w:line="240" w:lineRule="auto"/>
              <w:ind w:right="0"/>
              <w:jc w:val="both"/>
              <w:rPr>
                <w:rFonts w:hint="eastAsia" w:ascii="仿宋_GB2312" w:hAnsi="仿宋_GB2312" w:eastAsia="仿宋_GB2312" w:cs="仿宋_GB2312"/>
                <w:color w:val="auto"/>
                <w:position w:val="0"/>
                <w:sz w:val="18"/>
                <w:szCs w:val="18"/>
              </w:rPr>
            </w:pPr>
          </w:p>
          <w:p>
            <w:pPr>
              <w:numPr>
                <w:numId w:val="0"/>
              </w:numPr>
              <w:spacing w:before="0" w:after="160" w:line="240" w:lineRule="auto"/>
              <w:ind w:right="0"/>
              <w:jc w:val="both"/>
              <w:rPr>
                <w:rFonts w:hint="eastAsia" w:ascii="仿宋_GB2312" w:hAnsi="仿宋_GB2312" w:eastAsia="仿宋_GB2312" w:cs="仿宋_GB2312"/>
                <w:color w:val="auto"/>
                <w:position w:val="0"/>
                <w:sz w:val="18"/>
                <w:szCs w:val="18"/>
              </w:rPr>
            </w:pPr>
          </w:p>
          <w:p>
            <w:pPr>
              <w:numPr>
                <w:numId w:val="0"/>
              </w:numPr>
              <w:spacing w:before="0" w:after="160" w:line="240" w:lineRule="auto"/>
              <w:ind w:left="1302" w:right="0" w:firstLine="0"/>
              <w:jc w:val="both"/>
              <w:rPr>
                <w:rFonts w:hint="eastAsia" w:ascii="仿宋_GB2312" w:hAnsi="仿宋_GB2312" w:eastAsia="仿宋_GB2312" w:cs="仿宋_GB2312"/>
                <w:color w:val="auto"/>
                <w:position w:val="0"/>
                <w:sz w:val="18"/>
                <w:szCs w:val="18"/>
              </w:rPr>
            </w:pPr>
          </w:p>
          <w:p>
            <w:pPr>
              <w:numPr>
                <w:numId w:val="0"/>
              </w:numPr>
              <w:spacing w:before="0" w:after="160" w:line="240" w:lineRule="auto"/>
              <w:ind w:left="1302" w:right="0" w:firstLine="0"/>
              <w:jc w:val="both"/>
              <w:rPr>
                <w:rFonts w:hint="eastAsia" w:ascii="仿宋_GB2312" w:hAnsi="仿宋_GB2312" w:eastAsia="仿宋_GB2312" w:cs="仿宋_GB2312"/>
                <w:color w:val="auto"/>
                <w:position w:val="0"/>
                <w:sz w:val="18"/>
                <w:szCs w:val="18"/>
              </w:rPr>
            </w:pPr>
            <w:r>
              <w:rPr>
                <w:rFonts w:hint="eastAsia" w:ascii="仿宋_GB2312" w:hAnsi="仿宋_GB2312" w:eastAsia="仿宋_GB2312" w:cs="仿宋_GB2312"/>
                <w:color w:val="auto"/>
                <w:position w:val="0"/>
                <w:sz w:val="18"/>
                <w:szCs w:val="18"/>
              </w:rPr>
              <w:t>（盖    章）</w:t>
            </w:r>
          </w:p>
          <w:p>
            <w:pPr>
              <w:numPr>
                <w:numId w:val="0"/>
              </w:numPr>
              <w:spacing w:before="0" w:after="160" w:line="240" w:lineRule="auto"/>
              <w:ind w:left="1332" w:leftChars="0" w:right="0" w:firstLine="0" w:firstLineChars="0"/>
              <w:jc w:val="both"/>
              <w:rPr>
                <w:rFonts w:hint="eastAsia" w:ascii="仿宋_GB2312" w:hAnsi="仿宋_GB2312" w:eastAsia="仿宋_GB2312" w:cs="仿宋_GB2312"/>
                <w:color w:val="auto"/>
                <w:position w:val="0"/>
                <w:sz w:val="18"/>
                <w:szCs w:val="18"/>
              </w:rPr>
            </w:pPr>
            <w:r>
              <w:rPr>
                <w:rFonts w:hint="eastAsia" w:ascii="仿宋_GB2312" w:hAnsi="仿宋_GB2312" w:eastAsia="仿宋_GB2312" w:cs="仿宋_GB2312"/>
                <w:color w:val="auto"/>
                <w:position w:val="0"/>
                <w:sz w:val="18"/>
                <w:szCs w:val="18"/>
              </w:rPr>
              <w:t>年    月    日</w:t>
            </w:r>
          </w:p>
        </w:tc>
        <w:tc>
          <w:tcPr>
            <w:tcW w:w="2871" w:type="dxa"/>
            <w:gridSpan w:val="6"/>
            <w:vAlign w:val="top"/>
          </w:tcPr>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rPr>
            </w:pPr>
          </w:p>
          <w:p>
            <w:pPr>
              <w:numPr>
                <w:numId w:val="0"/>
              </w:numPr>
              <w:spacing w:before="0" w:after="160" w:line="240" w:lineRule="auto"/>
              <w:ind w:right="0" w:firstLine="0"/>
              <w:jc w:val="center"/>
              <w:rPr>
                <w:rFonts w:hint="eastAsia" w:ascii="仿宋_GB2312" w:hAnsi="仿宋_GB2312" w:eastAsia="仿宋_GB2312" w:cs="仿宋_GB2312"/>
                <w:color w:val="auto"/>
                <w:position w:val="0"/>
                <w:sz w:val="18"/>
                <w:szCs w:val="18"/>
              </w:rPr>
            </w:pPr>
            <w:r>
              <w:rPr>
                <w:rFonts w:hint="eastAsia" w:ascii="仿宋_GB2312" w:hAnsi="仿宋_GB2312" w:eastAsia="仿宋_GB2312" w:cs="仿宋_GB2312"/>
                <w:color w:val="auto"/>
                <w:position w:val="0"/>
                <w:sz w:val="18"/>
                <w:szCs w:val="18"/>
              </w:rPr>
              <w:t>镇</w:t>
            </w:r>
            <w:r>
              <w:rPr>
                <w:rFonts w:hint="eastAsia" w:ascii="仿宋_GB2312" w:hAnsi="仿宋_GB2312" w:eastAsia="仿宋_GB2312" w:cs="仿宋_GB2312"/>
                <w:color w:val="auto"/>
                <w:position w:val="0"/>
                <w:sz w:val="18"/>
                <w:szCs w:val="18"/>
                <w:lang w:eastAsia="zh-CN"/>
              </w:rPr>
              <w:t>分管领导</w:t>
            </w:r>
            <w:r>
              <w:rPr>
                <w:rFonts w:hint="eastAsia" w:ascii="仿宋_GB2312" w:hAnsi="仿宋_GB2312" w:eastAsia="仿宋_GB2312" w:cs="仿宋_GB2312"/>
                <w:color w:val="auto"/>
                <w:position w:val="0"/>
                <w:sz w:val="18"/>
                <w:szCs w:val="18"/>
              </w:rPr>
              <w:t>意见</w:t>
            </w:r>
          </w:p>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rPr>
            </w:pPr>
            <w:r>
              <w:rPr>
                <w:rFonts w:hint="eastAsia" w:ascii="仿宋_GB2312" w:hAnsi="仿宋_GB2312" w:eastAsia="仿宋_GB2312" w:cs="仿宋_GB2312"/>
                <w:color w:val="auto"/>
                <w:position w:val="0"/>
                <w:sz w:val="18"/>
                <w:szCs w:val="18"/>
              </w:rPr>
              <w:t xml:space="preserve">              </w:t>
            </w:r>
          </w:p>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lang w:eastAsia="zh-CN"/>
              </w:rPr>
            </w:pPr>
          </w:p>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lang w:eastAsia="zh-CN"/>
              </w:rPr>
            </w:pPr>
          </w:p>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rPr>
            </w:pPr>
            <w:r>
              <w:rPr>
                <w:rFonts w:hint="eastAsia" w:ascii="仿宋_GB2312" w:hAnsi="仿宋_GB2312" w:eastAsia="仿宋_GB2312" w:cs="仿宋_GB2312"/>
                <w:color w:val="auto"/>
                <w:position w:val="0"/>
                <w:sz w:val="18"/>
                <w:szCs w:val="18"/>
              </w:rPr>
              <w:t xml:space="preserve">              </w:t>
            </w:r>
          </w:p>
          <w:p>
            <w:pPr>
              <w:numPr>
                <w:numId w:val="0"/>
              </w:numPr>
              <w:spacing w:before="0" w:after="160" w:line="240" w:lineRule="auto"/>
              <w:ind w:left="0" w:leftChars="0" w:right="0" w:firstLine="1260" w:firstLineChars="0"/>
              <w:jc w:val="both"/>
              <w:rPr>
                <w:rFonts w:hint="eastAsia" w:ascii="仿宋_GB2312" w:hAnsi="仿宋_GB2312" w:eastAsia="仿宋_GB2312" w:cs="仿宋_GB2312"/>
                <w:color w:val="auto"/>
                <w:position w:val="0"/>
                <w:sz w:val="18"/>
                <w:szCs w:val="18"/>
              </w:rPr>
            </w:pPr>
            <w:r>
              <w:rPr>
                <w:rFonts w:hint="eastAsia" w:ascii="仿宋_GB2312" w:hAnsi="仿宋_GB2312" w:eastAsia="仿宋_GB2312" w:cs="仿宋_GB2312"/>
                <w:color w:val="auto"/>
                <w:position w:val="0"/>
                <w:sz w:val="18"/>
                <w:szCs w:val="18"/>
              </w:rPr>
              <w:t xml:space="preserve"> 年    月    日</w:t>
            </w:r>
          </w:p>
        </w:tc>
      </w:tr>
    </w:tbl>
    <w:p>
      <w:pPr>
        <w:numPr>
          <w:numId w:val="0"/>
        </w:numPr>
        <w:spacing w:before="0" w:after="160" w:line="240" w:lineRule="auto"/>
        <w:ind w:right="0" w:firstLine="0"/>
        <w:jc w:val="both"/>
        <w:rPr>
          <w:rFonts w:hint="eastAsia" w:ascii="仿宋_GB2312" w:hAnsi="仿宋_GB2312" w:eastAsia="仿宋_GB2312" w:cs="仿宋_GB2312"/>
          <w:color w:val="auto"/>
          <w:position w:val="0"/>
          <w:sz w:val="21"/>
          <w:szCs w:val="21"/>
        </w:rPr>
      </w:pPr>
      <w:r>
        <w:rPr>
          <w:rFonts w:hint="eastAsia" w:ascii="仿宋_GB2312" w:hAnsi="仿宋_GB2312" w:eastAsia="仿宋_GB2312" w:cs="仿宋_GB2312"/>
          <w:color w:val="auto"/>
          <w:position w:val="0"/>
          <w:sz w:val="21"/>
          <w:szCs w:val="21"/>
        </w:rPr>
        <w:t>（表</w:t>
      </w:r>
      <w:r>
        <w:rPr>
          <w:rFonts w:hint="eastAsia" w:ascii="仿宋_GB2312" w:hAnsi="仿宋_GB2312" w:eastAsia="仿宋_GB2312" w:cs="仿宋_GB2312"/>
          <w:color w:val="auto"/>
          <w:position w:val="0"/>
          <w:sz w:val="21"/>
          <w:szCs w:val="21"/>
          <w:lang w:val="en-US" w:eastAsia="zh-CN"/>
        </w:rPr>
        <w:t>2-</w:t>
      </w:r>
      <w:r>
        <w:rPr>
          <w:rFonts w:hint="eastAsia" w:ascii="仿宋_GB2312" w:hAnsi="仿宋_GB2312" w:eastAsia="仿宋_GB2312" w:cs="仿宋_GB2312"/>
          <w:color w:val="auto"/>
          <w:position w:val="0"/>
          <w:sz w:val="21"/>
          <w:szCs w:val="21"/>
        </w:rPr>
        <w:t>1）</w:t>
      </w:r>
    </w:p>
    <w:p>
      <w:pPr>
        <w:numPr>
          <w:numId w:val="0"/>
        </w:numPr>
        <w:spacing w:before="0" w:after="160" w:line="240" w:lineRule="auto"/>
        <w:ind w:right="0" w:firstLine="0"/>
        <w:jc w:val="center"/>
        <w:rPr>
          <w:rFonts w:hint="eastAsia" w:ascii="仿宋_GB2312" w:hAnsi="仿宋_GB2312" w:eastAsia="仿宋_GB2312" w:cs="仿宋_GB2312"/>
          <w:b/>
          <w:color w:val="auto"/>
          <w:position w:val="0"/>
          <w:sz w:val="32"/>
          <w:szCs w:val="32"/>
        </w:rPr>
      </w:pPr>
      <w:r>
        <w:rPr>
          <w:rFonts w:hint="eastAsia" w:ascii="仿宋_GB2312" w:hAnsi="仿宋_GB2312" w:eastAsia="仿宋_GB2312" w:cs="仿宋_GB2312"/>
          <w:b/>
          <w:color w:val="auto"/>
          <w:position w:val="0"/>
          <w:sz w:val="32"/>
          <w:szCs w:val="32"/>
        </w:rPr>
        <w:t>长安镇电子商务</w:t>
      </w:r>
      <w:r>
        <w:rPr>
          <w:rFonts w:hint="eastAsia" w:ascii="仿宋_GB2312" w:hAnsi="仿宋_GB2312" w:eastAsia="仿宋_GB2312" w:cs="仿宋_GB2312"/>
          <w:b/>
          <w:color w:val="auto"/>
          <w:position w:val="0"/>
          <w:sz w:val="32"/>
          <w:szCs w:val="32"/>
          <w:lang w:eastAsia="zh-CN"/>
        </w:rPr>
        <w:t>专项资金</w:t>
      </w:r>
      <w:r>
        <w:rPr>
          <w:rFonts w:hint="eastAsia" w:ascii="仿宋_GB2312" w:hAnsi="仿宋_GB2312" w:eastAsia="仿宋_GB2312" w:cs="仿宋_GB2312"/>
          <w:b/>
          <w:color w:val="auto"/>
          <w:position w:val="0"/>
          <w:sz w:val="32"/>
          <w:szCs w:val="32"/>
        </w:rPr>
        <w:t>申请表</w:t>
      </w:r>
    </w:p>
    <w:p>
      <w:pPr>
        <w:numPr>
          <w:numId w:val="0"/>
        </w:numPr>
        <w:spacing w:before="0" w:after="160" w:line="240" w:lineRule="auto"/>
        <w:ind w:right="0" w:firstLine="0"/>
        <w:jc w:val="center"/>
        <w:rPr>
          <w:rFonts w:hint="eastAsia" w:ascii="仿宋_GB2312" w:hAnsi="仿宋_GB2312" w:eastAsia="仿宋_GB2312" w:cs="仿宋_GB2312"/>
          <w:color w:val="auto"/>
          <w:position w:val="0"/>
          <w:sz w:val="21"/>
          <w:szCs w:val="21"/>
        </w:rPr>
      </w:pPr>
      <w:r>
        <w:rPr>
          <w:rFonts w:hint="eastAsia" w:ascii="仿宋_GB2312" w:hAnsi="仿宋_GB2312" w:eastAsia="仿宋_GB2312" w:cs="仿宋_GB2312"/>
          <w:b/>
          <w:color w:val="auto"/>
          <w:position w:val="0"/>
          <w:sz w:val="24"/>
          <w:szCs w:val="24"/>
        </w:rPr>
        <w:t>（</w:t>
      </w:r>
      <w:r>
        <w:rPr>
          <w:rFonts w:hint="eastAsia" w:ascii="仿宋_GB2312" w:hAnsi="仿宋_GB2312" w:eastAsia="仿宋_GB2312" w:cs="仿宋_GB2312"/>
          <w:b/>
          <w:color w:val="auto"/>
          <w:position w:val="0"/>
          <w:sz w:val="24"/>
          <w:szCs w:val="24"/>
          <w:lang w:eastAsia="zh-CN"/>
        </w:rPr>
        <w:t>自建电商平台补贴</w:t>
      </w:r>
      <w:r>
        <w:rPr>
          <w:rFonts w:hint="eastAsia" w:ascii="仿宋_GB2312" w:hAnsi="仿宋_GB2312" w:eastAsia="仿宋_GB2312" w:cs="仿宋_GB2312"/>
          <w:b/>
          <w:color w:val="auto"/>
          <w:position w:val="0"/>
          <w:sz w:val="24"/>
          <w:szCs w:val="24"/>
        </w:rPr>
        <w:t>）</w:t>
      </w:r>
    </w:p>
    <w:tbl>
      <w:tblPr>
        <w:tblStyle w:val="30"/>
        <w:tblW w:w="861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6"/>
        <w:gridCol w:w="1150"/>
        <w:gridCol w:w="195"/>
        <w:gridCol w:w="798"/>
        <w:gridCol w:w="444"/>
        <w:gridCol w:w="147"/>
        <w:gridCol w:w="668"/>
        <w:gridCol w:w="520"/>
        <w:gridCol w:w="294"/>
        <w:gridCol w:w="351"/>
        <w:gridCol w:w="297"/>
        <w:gridCol w:w="664"/>
        <w:gridCol w:w="155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exact"/>
        </w:trPr>
        <w:tc>
          <w:tcPr>
            <w:tcW w:w="1526" w:type="dxa"/>
            <w:vAlign w:val="center"/>
          </w:tcPr>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rPr>
            </w:pPr>
            <w:r>
              <w:rPr>
                <w:rFonts w:hint="eastAsia" w:ascii="仿宋_GB2312" w:hAnsi="仿宋_GB2312" w:eastAsia="仿宋_GB2312" w:cs="仿宋_GB2312"/>
                <w:color w:val="auto"/>
                <w:position w:val="0"/>
                <w:sz w:val="18"/>
                <w:szCs w:val="18"/>
              </w:rPr>
              <w:t>企业名称</w:t>
            </w:r>
          </w:p>
        </w:tc>
        <w:tc>
          <w:tcPr>
            <w:tcW w:w="2734" w:type="dxa"/>
            <w:gridSpan w:val="5"/>
            <w:vAlign w:val="center"/>
          </w:tcPr>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rPr>
            </w:pPr>
          </w:p>
        </w:tc>
        <w:tc>
          <w:tcPr>
            <w:tcW w:w="1833" w:type="dxa"/>
            <w:gridSpan w:val="4"/>
            <w:vAlign w:val="center"/>
          </w:tcPr>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rPr>
            </w:pPr>
            <w:r>
              <w:rPr>
                <w:rFonts w:hint="eastAsia" w:ascii="仿宋_GB2312" w:hAnsi="仿宋_GB2312" w:eastAsia="仿宋_GB2312" w:cs="仿宋_GB2312"/>
                <w:color w:val="auto"/>
                <w:position w:val="0"/>
                <w:sz w:val="18"/>
                <w:szCs w:val="18"/>
              </w:rPr>
              <w:t>统一社会信用代码</w:t>
            </w:r>
          </w:p>
        </w:tc>
        <w:tc>
          <w:tcPr>
            <w:tcW w:w="2520" w:type="dxa"/>
            <w:gridSpan w:val="3"/>
            <w:vAlign w:val="center"/>
          </w:tcPr>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exact"/>
        </w:trPr>
        <w:tc>
          <w:tcPr>
            <w:tcW w:w="1526" w:type="dxa"/>
            <w:vAlign w:val="center"/>
          </w:tcPr>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rPr>
            </w:pPr>
            <w:r>
              <w:rPr>
                <w:rFonts w:hint="eastAsia" w:ascii="仿宋_GB2312" w:hAnsi="仿宋_GB2312" w:eastAsia="仿宋_GB2312" w:cs="仿宋_GB2312"/>
                <w:color w:val="auto"/>
                <w:position w:val="0"/>
                <w:sz w:val="18"/>
                <w:szCs w:val="18"/>
              </w:rPr>
              <w:t>企业地址</w:t>
            </w:r>
          </w:p>
        </w:tc>
        <w:tc>
          <w:tcPr>
            <w:tcW w:w="2734" w:type="dxa"/>
            <w:gridSpan w:val="5"/>
            <w:vAlign w:val="center"/>
          </w:tcPr>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rPr>
            </w:pPr>
          </w:p>
        </w:tc>
        <w:tc>
          <w:tcPr>
            <w:tcW w:w="1833" w:type="dxa"/>
            <w:gridSpan w:val="4"/>
            <w:vAlign w:val="center"/>
          </w:tcPr>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rPr>
            </w:pPr>
            <w:r>
              <w:rPr>
                <w:rFonts w:hint="eastAsia" w:ascii="仿宋_GB2312" w:hAnsi="仿宋_GB2312" w:eastAsia="仿宋_GB2312" w:cs="仿宋_GB2312"/>
                <w:color w:val="auto"/>
                <w:position w:val="0"/>
                <w:sz w:val="18"/>
                <w:szCs w:val="18"/>
              </w:rPr>
              <w:t>法人代表</w:t>
            </w:r>
          </w:p>
        </w:tc>
        <w:tc>
          <w:tcPr>
            <w:tcW w:w="2520" w:type="dxa"/>
            <w:gridSpan w:val="3"/>
            <w:vAlign w:val="center"/>
          </w:tcPr>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exact"/>
        </w:trPr>
        <w:tc>
          <w:tcPr>
            <w:tcW w:w="1526" w:type="dxa"/>
            <w:vAlign w:val="center"/>
          </w:tcPr>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rPr>
            </w:pPr>
            <w:r>
              <w:rPr>
                <w:rFonts w:hint="eastAsia" w:ascii="仿宋_GB2312" w:hAnsi="仿宋_GB2312" w:eastAsia="仿宋_GB2312" w:cs="仿宋_GB2312"/>
                <w:color w:val="auto"/>
                <w:position w:val="0"/>
                <w:sz w:val="18"/>
                <w:szCs w:val="18"/>
              </w:rPr>
              <w:t>注册资本（万元）</w:t>
            </w:r>
          </w:p>
        </w:tc>
        <w:tc>
          <w:tcPr>
            <w:tcW w:w="1150" w:type="dxa"/>
            <w:vAlign w:val="center"/>
          </w:tcPr>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rPr>
            </w:pPr>
          </w:p>
        </w:tc>
        <w:tc>
          <w:tcPr>
            <w:tcW w:w="993" w:type="dxa"/>
            <w:gridSpan w:val="2"/>
            <w:vAlign w:val="center"/>
          </w:tcPr>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rPr>
            </w:pPr>
            <w:r>
              <w:rPr>
                <w:rFonts w:hint="eastAsia" w:ascii="仿宋_GB2312" w:hAnsi="仿宋_GB2312" w:eastAsia="仿宋_GB2312" w:cs="仿宋_GB2312"/>
                <w:color w:val="auto"/>
                <w:position w:val="0"/>
                <w:sz w:val="18"/>
                <w:szCs w:val="18"/>
              </w:rPr>
              <w:t>注册时间</w:t>
            </w:r>
          </w:p>
        </w:tc>
        <w:tc>
          <w:tcPr>
            <w:tcW w:w="1259" w:type="dxa"/>
            <w:gridSpan w:val="3"/>
            <w:vAlign w:val="center"/>
          </w:tcPr>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rPr>
            </w:pPr>
          </w:p>
        </w:tc>
        <w:tc>
          <w:tcPr>
            <w:tcW w:w="2126" w:type="dxa"/>
            <w:gridSpan w:val="5"/>
            <w:vAlign w:val="center"/>
          </w:tcPr>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rPr>
            </w:pPr>
            <w:r>
              <w:rPr>
                <w:rFonts w:hint="eastAsia" w:ascii="仿宋_GB2312" w:hAnsi="仿宋_GB2312" w:eastAsia="仿宋_GB2312" w:cs="仿宋_GB2312"/>
                <w:color w:val="auto"/>
                <w:position w:val="0"/>
                <w:sz w:val="18"/>
                <w:szCs w:val="18"/>
              </w:rPr>
              <w:t>年应税营业收入(万元)</w:t>
            </w:r>
          </w:p>
        </w:tc>
        <w:tc>
          <w:tcPr>
            <w:tcW w:w="1559" w:type="dxa"/>
            <w:vAlign w:val="center"/>
          </w:tcPr>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exact"/>
        </w:trPr>
        <w:tc>
          <w:tcPr>
            <w:tcW w:w="1526" w:type="dxa"/>
            <w:vAlign w:val="center"/>
          </w:tcPr>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rPr>
            </w:pPr>
            <w:r>
              <w:rPr>
                <w:rFonts w:hint="eastAsia" w:ascii="仿宋_GB2312" w:hAnsi="仿宋_GB2312" w:eastAsia="仿宋_GB2312" w:cs="仿宋_GB2312"/>
                <w:color w:val="auto"/>
                <w:position w:val="0"/>
                <w:sz w:val="18"/>
                <w:szCs w:val="18"/>
              </w:rPr>
              <w:t>联系人</w:t>
            </w:r>
          </w:p>
        </w:tc>
        <w:tc>
          <w:tcPr>
            <w:tcW w:w="1150" w:type="dxa"/>
            <w:vAlign w:val="center"/>
          </w:tcPr>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rPr>
            </w:pPr>
          </w:p>
        </w:tc>
        <w:tc>
          <w:tcPr>
            <w:tcW w:w="993" w:type="dxa"/>
            <w:gridSpan w:val="2"/>
            <w:vAlign w:val="center"/>
          </w:tcPr>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rPr>
            </w:pPr>
            <w:r>
              <w:rPr>
                <w:rFonts w:hint="eastAsia" w:ascii="仿宋_GB2312" w:hAnsi="仿宋_GB2312" w:eastAsia="仿宋_GB2312" w:cs="仿宋_GB2312"/>
                <w:color w:val="auto"/>
                <w:position w:val="0"/>
                <w:sz w:val="18"/>
                <w:szCs w:val="18"/>
              </w:rPr>
              <w:t>电话</w:t>
            </w:r>
          </w:p>
        </w:tc>
        <w:tc>
          <w:tcPr>
            <w:tcW w:w="1259" w:type="dxa"/>
            <w:gridSpan w:val="3"/>
            <w:vAlign w:val="center"/>
          </w:tcPr>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rPr>
            </w:pPr>
          </w:p>
        </w:tc>
        <w:tc>
          <w:tcPr>
            <w:tcW w:w="1462" w:type="dxa"/>
            <w:gridSpan w:val="4"/>
            <w:vAlign w:val="center"/>
          </w:tcPr>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rPr>
            </w:pPr>
            <w:r>
              <w:rPr>
                <w:rFonts w:hint="eastAsia" w:ascii="仿宋_GB2312" w:hAnsi="仿宋_GB2312" w:eastAsia="仿宋_GB2312" w:cs="仿宋_GB2312"/>
                <w:color w:val="auto"/>
                <w:position w:val="0"/>
                <w:sz w:val="18"/>
                <w:szCs w:val="18"/>
              </w:rPr>
              <w:t>手机</w:t>
            </w:r>
          </w:p>
        </w:tc>
        <w:tc>
          <w:tcPr>
            <w:tcW w:w="2223" w:type="dxa"/>
            <w:gridSpan w:val="2"/>
            <w:vAlign w:val="center"/>
          </w:tcPr>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exact"/>
        </w:trPr>
        <w:tc>
          <w:tcPr>
            <w:tcW w:w="1526" w:type="dxa"/>
            <w:vMerge w:val="restart"/>
            <w:vAlign w:val="center"/>
          </w:tcPr>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rPr>
            </w:pPr>
            <w:r>
              <w:rPr>
                <w:rFonts w:hint="eastAsia" w:ascii="仿宋_GB2312" w:hAnsi="仿宋_GB2312" w:eastAsia="仿宋_GB2312" w:cs="仿宋_GB2312"/>
                <w:color w:val="auto"/>
                <w:position w:val="0"/>
                <w:sz w:val="18"/>
                <w:szCs w:val="18"/>
              </w:rPr>
              <w:t>银行信息</w:t>
            </w:r>
          </w:p>
        </w:tc>
        <w:tc>
          <w:tcPr>
            <w:tcW w:w="1150" w:type="dxa"/>
            <w:vAlign w:val="center"/>
          </w:tcPr>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rPr>
            </w:pPr>
            <w:r>
              <w:rPr>
                <w:rFonts w:hint="eastAsia" w:ascii="仿宋_GB2312" w:hAnsi="仿宋_GB2312" w:eastAsia="仿宋_GB2312" w:cs="仿宋_GB2312"/>
                <w:color w:val="auto"/>
                <w:position w:val="0"/>
                <w:sz w:val="18"/>
                <w:szCs w:val="18"/>
              </w:rPr>
              <w:t>账户名</w:t>
            </w:r>
          </w:p>
        </w:tc>
        <w:tc>
          <w:tcPr>
            <w:tcW w:w="5937" w:type="dxa"/>
            <w:gridSpan w:val="11"/>
            <w:vAlign w:val="center"/>
          </w:tcPr>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exact"/>
        </w:trPr>
        <w:tc>
          <w:tcPr>
            <w:tcW w:w="1526" w:type="dxa"/>
            <w:vMerge w:val="continue"/>
            <w:vAlign w:val="center"/>
          </w:tcPr>
          <w:p>
            <w:pPr>
              <w:rPr>
                <w:rFonts w:hint="eastAsia" w:ascii="仿宋_GB2312" w:hAnsi="仿宋_GB2312" w:eastAsia="仿宋_GB2312" w:cs="仿宋_GB2312"/>
              </w:rPr>
            </w:pPr>
          </w:p>
        </w:tc>
        <w:tc>
          <w:tcPr>
            <w:tcW w:w="1150" w:type="dxa"/>
            <w:vAlign w:val="center"/>
          </w:tcPr>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rPr>
            </w:pPr>
            <w:r>
              <w:rPr>
                <w:rFonts w:hint="eastAsia" w:ascii="仿宋_GB2312" w:hAnsi="仿宋_GB2312" w:eastAsia="仿宋_GB2312" w:cs="仿宋_GB2312"/>
                <w:color w:val="auto"/>
                <w:position w:val="0"/>
                <w:sz w:val="18"/>
                <w:szCs w:val="18"/>
              </w:rPr>
              <w:t>开户行</w:t>
            </w:r>
          </w:p>
        </w:tc>
        <w:tc>
          <w:tcPr>
            <w:tcW w:w="5937" w:type="dxa"/>
            <w:gridSpan w:val="11"/>
            <w:vAlign w:val="center"/>
          </w:tcPr>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exact"/>
        </w:trPr>
        <w:tc>
          <w:tcPr>
            <w:tcW w:w="1526" w:type="dxa"/>
            <w:vMerge w:val="continue"/>
            <w:vAlign w:val="center"/>
          </w:tcPr>
          <w:p>
            <w:pPr>
              <w:rPr>
                <w:rFonts w:hint="eastAsia" w:ascii="仿宋_GB2312" w:hAnsi="仿宋_GB2312" w:eastAsia="仿宋_GB2312" w:cs="仿宋_GB2312"/>
              </w:rPr>
            </w:pPr>
          </w:p>
        </w:tc>
        <w:tc>
          <w:tcPr>
            <w:tcW w:w="1150" w:type="dxa"/>
            <w:vAlign w:val="center"/>
          </w:tcPr>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rPr>
            </w:pPr>
            <w:r>
              <w:rPr>
                <w:rFonts w:hint="eastAsia" w:ascii="仿宋_GB2312" w:hAnsi="仿宋_GB2312" w:eastAsia="仿宋_GB2312" w:cs="仿宋_GB2312"/>
                <w:color w:val="auto"/>
                <w:position w:val="0"/>
                <w:sz w:val="18"/>
                <w:szCs w:val="18"/>
              </w:rPr>
              <w:t>账号</w:t>
            </w:r>
          </w:p>
        </w:tc>
        <w:tc>
          <w:tcPr>
            <w:tcW w:w="5937" w:type="dxa"/>
            <w:gridSpan w:val="11"/>
            <w:vAlign w:val="center"/>
          </w:tcPr>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exact"/>
        </w:trPr>
        <w:tc>
          <w:tcPr>
            <w:tcW w:w="1526" w:type="dxa"/>
            <w:vAlign w:val="center"/>
          </w:tcPr>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rPr>
            </w:pPr>
            <w:r>
              <w:rPr>
                <w:rFonts w:hint="eastAsia" w:ascii="仿宋_GB2312" w:hAnsi="仿宋_GB2312" w:eastAsia="仿宋_GB2312" w:cs="仿宋_GB2312"/>
                <w:color w:val="auto"/>
                <w:position w:val="0"/>
                <w:sz w:val="18"/>
                <w:szCs w:val="18"/>
              </w:rPr>
              <w:t>申请项目</w:t>
            </w:r>
          </w:p>
        </w:tc>
        <w:tc>
          <w:tcPr>
            <w:tcW w:w="7087" w:type="dxa"/>
            <w:gridSpan w:val="12"/>
            <w:vAlign w:val="center"/>
          </w:tcPr>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rPr>
            </w:pPr>
            <w:r>
              <w:rPr>
                <w:rFonts w:hint="eastAsia" w:ascii="仿宋_GB2312" w:hAnsi="仿宋_GB2312" w:eastAsia="仿宋_GB2312" w:cs="仿宋_GB2312"/>
                <w:color w:val="auto"/>
                <w:position w:val="0"/>
                <w:sz w:val="18"/>
                <w:szCs w:val="18"/>
              </w:rPr>
              <w:t xml:space="preserve">□ 传统企业自建电商平台补贴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37" w:hRule="exact"/>
        </w:trPr>
        <w:tc>
          <w:tcPr>
            <w:tcW w:w="1526" w:type="dxa"/>
            <w:vAlign w:val="center"/>
          </w:tcPr>
          <w:p>
            <w:pPr>
              <w:numPr>
                <w:numId w:val="0"/>
              </w:numPr>
              <w:spacing w:before="0" w:after="160" w:line="240" w:lineRule="auto"/>
              <w:ind w:right="0" w:firstLine="0"/>
              <w:jc w:val="left"/>
              <w:rPr>
                <w:rFonts w:hint="eastAsia" w:ascii="仿宋_GB2312" w:hAnsi="仿宋_GB2312" w:eastAsia="仿宋_GB2312" w:cs="仿宋_GB2312"/>
                <w:color w:val="auto"/>
                <w:position w:val="0"/>
                <w:sz w:val="18"/>
                <w:szCs w:val="18"/>
              </w:rPr>
            </w:pPr>
            <w:r>
              <w:rPr>
                <w:rFonts w:hint="eastAsia" w:ascii="仿宋_GB2312" w:hAnsi="仿宋_GB2312" w:eastAsia="仿宋_GB2312" w:cs="仿宋_GB2312"/>
                <w:color w:val="auto"/>
                <w:position w:val="0"/>
                <w:sz w:val="18"/>
                <w:szCs w:val="18"/>
              </w:rPr>
              <w:t>自建平台投资额（万元）</w:t>
            </w:r>
          </w:p>
        </w:tc>
        <w:tc>
          <w:tcPr>
            <w:tcW w:w="2587" w:type="dxa"/>
            <w:gridSpan w:val="4"/>
            <w:vAlign w:val="center"/>
          </w:tcPr>
          <w:p>
            <w:pPr>
              <w:numPr>
                <w:numId w:val="0"/>
              </w:numPr>
              <w:spacing w:before="0" w:after="160" w:line="240" w:lineRule="auto"/>
              <w:ind w:right="0" w:firstLine="0"/>
              <w:jc w:val="center"/>
              <w:rPr>
                <w:rFonts w:hint="eastAsia" w:ascii="仿宋_GB2312" w:hAnsi="仿宋_GB2312" w:eastAsia="仿宋_GB2312" w:cs="仿宋_GB2312"/>
                <w:color w:val="auto"/>
                <w:position w:val="0"/>
                <w:sz w:val="18"/>
                <w:szCs w:val="18"/>
              </w:rPr>
            </w:pPr>
          </w:p>
        </w:tc>
        <w:tc>
          <w:tcPr>
            <w:tcW w:w="1335" w:type="dxa"/>
            <w:gridSpan w:val="3"/>
            <w:vAlign w:val="center"/>
          </w:tcPr>
          <w:p>
            <w:pPr>
              <w:numPr>
                <w:numId w:val="0"/>
              </w:numPr>
              <w:spacing w:before="0" w:after="160" w:line="240" w:lineRule="auto"/>
              <w:ind w:right="0" w:firstLine="0"/>
              <w:jc w:val="left"/>
              <w:rPr>
                <w:rFonts w:hint="eastAsia" w:ascii="仿宋_GB2312" w:hAnsi="仿宋_GB2312" w:eastAsia="仿宋_GB2312" w:cs="仿宋_GB2312"/>
                <w:color w:val="auto"/>
                <w:position w:val="0"/>
                <w:sz w:val="18"/>
                <w:szCs w:val="18"/>
              </w:rPr>
            </w:pPr>
            <w:r>
              <w:rPr>
                <w:rFonts w:hint="eastAsia" w:ascii="仿宋_GB2312" w:hAnsi="仿宋_GB2312" w:eastAsia="仿宋_GB2312" w:cs="仿宋_GB2312"/>
                <w:color w:val="auto"/>
                <w:position w:val="0"/>
                <w:sz w:val="18"/>
                <w:szCs w:val="18"/>
              </w:rPr>
              <w:t>电商业务部门人数</w:t>
            </w:r>
          </w:p>
        </w:tc>
        <w:tc>
          <w:tcPr>
            <w:tcW w:w="3165" w:type="dxa"/>
            <w:gridSpan w:val="5"/>
            <w:vAlign w:val="center"/>
          </w:tcPr>
          <w:p>
            <w:pPr>
              <w:numPr>
                <w:numId w:val="0"/>
              </w:numPr>
              <w:spacing w:before="0" w:after="160" w:line="240" w:lineRule="auto"/>
              <w:ind w:right="0" w:firstLine="0"/>
              <w:jc w:val="center"/>
              <w:rPr>
                <w:rFonts w:hint="eastAsia" w:ascii="仿宋_GB2312" w:hAnsi="仿宋_GB2312" w:eastAsia="仿宋_GB2312" w:cs="仿宋_GB2312"/>
                <w:color w:val="auto"/>
                <w:positio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37" w:hRule="exact"/>
        </w:trPr>
        <w:tc>
          <w:tcPr>
            <w:tcW w:w="1526" w:type="dxa"/>
            <w:vAlign w:val="center"/>
          </w:tcPr>
          <w:p>
            <w:pPr>
              <w:numPr>
                <w:numId w:val="0"/>
              </w:numPr>
              <w:spacing w:before="0" w:after="160" w:line="240" w:lineRule="auto"/>
              <w:ind w:right="0" w:firstLine="0"/>
              <w:jc w:val="left"/>
              <w:rPr>
                <w:rFonts w:hint="eastAsia" w:ascii="仿宋_GB2312" w:hAnsi="仿宋_GB2312" w:eastAsia="仿宋_GB2312" w:cs="仿宋_GB2312"/>
                <w:color w:val="auto"/>
                <w:position w:val="0"/>
                <w:sz w:val="18"/>
                <w:szCs w:val="18"/>
              </w:rPr>
            </w:pPr>
            <w:r>
              <w:rPr>
                <w:rFonts w:hint="eastAsia" w:ascii="仿宋_GB2312" w:hAnsi="仿宋_GB2312" w:eastAsia="仿宋_GB2312" w:cs="仿宋_GB2312"/>
                <w:color w:val="auto"/>
                <w:position w:val="0"/>
                <w:sz w:val="18"/>
                <w:szCs w:val="18"/>
              </w:rPr>
              <w:t>投入运营时间</w:t>
            </w:r>
          </w:p>
          <w:p>
            <w:pPr>
              <w:numPr>
                <w:numId w:val="0"/>
              </w:numPr>
              <w:spacing w:before="0" w:after="160" w:line="240" w:lineRule="auto"/>
              <w:ind w:right="0" w:firstLine="0"/>
              <w:jc w:val="left"/>
              <w:rPr>
                <w:rFonts w:hint="eastAsia" w:ascii="仿宋_GB2312" w:hAnsi="仿宋_GB2312" w:eastAsia="仿宋_GB2312" w:cs="仿宋_GB2312"/>
                <w:color w:val="auto"/>
                <w:position w:val="0"/>
                <w:sz w:val="18"/>
                <w:szCs w:val="18"/>
              </w:rPr>
            </w:pPr>
            <w:r>
              <w:rPr>
                <w:rFonts w:hint="eastAsia" w:ascii="仿宋_GB2312" w:hAnsi="仿宋_GB2312" w:eastAsia="仿宋_GB2312" w:cs="仿宋_GB2312"/>
                <w:color w:val="auto"/>
                <w:position w:val="0"/>
                <w:sz w:val="18"/>
                <w:szCs w:val="18"/>
              </w:rPr>
              <w:t>（上线时间）</w:t>
            </w:r>
          </w:p>
        </w:tc>
        <w:tc>
          <w:tcPr>
            <w:tcW w:w="2587" w:type="dxa"/>
            <w:gridSpan w:val="4"/>
            <w:vAlign w:val="center"/>
          </w:tcPr>
          <w:p>
            <w:pPr>
              <w:numPr>
                <w:numId w:val="0"/>
              </w:numPr>
              <w:spacing w:before="0" w:after="160" w:line="240" w:lineRule="auto"/>
              <w:ind w:right="0" w:firstLine="0"/>
              <w:jc w:val="center"/>
              <w:rPr>
                <w:rFonts w:hint="eastAsia" w:ascii="仿宋_GB2312" w:hAnsi="仿宋_GB2312" w:eastAsia="仿宋_GB2312" w:cs="仿宋_GB2312"/>
                <w:color w:val="auto"/>
                <w:position w:val="0"/>
                <w:sz w:val="18"/>
                <w:szCs w:val="18"/>
              </w:rPr>
            </w:pPr>
          </w:p>
        </w:tc>
        <w:tc>
          <w:tcPr>
            <w:tcW w:w="1335" w:type="dxa"/>
            <w:gridSpan w:val="3"/>
            <w:vAlign w:val="center"/>
          </w:tcPr>
          <w:p>
            <w:pPr>
              <w:numPr>
                <w:numId w:val="0"/>
              </w:numPr>
              <w:spacing w:before="0" w:after="160" w:line="240" w:lineRule="auto"/>
              <w:ind w:right="0" w:firstLine="0"/>
              <w:jc w:val="left"/>
              <w:rPr>
                <w:rFonts w:hint="eastAsia" w:ascii="仿宋_GB2312" w:hAnsi="仿宋_GB2312" w:eastAsia="仿宋_GB2312" w:cs="仿宋_GB2312"/>
                <w:color w:val="auto"/>
                <w:position w:val="0"/>
                <w:sz w:val="18"/>
                <w:szCs w:val="18"/>
              </w:rPr>
            </w:pPr>
          </w:p>
        </w:tc>
        <w:tc>
          <w:tcPr>
            <w:tcW w:w="3165" w:type="dxa"/>
            <w:gridSpan w:val="5"/>
            <w:vAlign w:val="center"/>
          </w:tcPr>
          <w:p>
            <w:pPr>
              <w:numPr>
                <w:numId w:val="0"/>
              </w:numPr>
              <w:spacing w:before="0" w:after="160" w:line="240" w:lineRule="auto"/>
              <w:ind w:right="0" w:firstLine="0"/>
              <w:jc w:val="center"/>
              <w:rPr>
                <w:rFonts w:hint="eastAsia" w:ascii="仿宋_GB2312" w:hAnsi="仿宋_GB2312" w:eastAsia="仿宋_GB2312" w:cs="仿宋_GB2312"/>
                <w:color w:val="auto"/>
                <w:positio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448" w:type="dxa"/>
            <w:gridSpan w:val="8"/>
            <w:vAlign w:val="center"/>
          </w:tcPr>
          <w:p>
            <w:pPr>
              <w:numPr>
                <w:numId w:val="0"/>
              </w:numPr>
              <w:spacing w:before="0" w:after="160" w:line="240" w:lineRule="auto"/>
              <w:ind w:right="0" w:firstLine="0"/>
              <w:jc w:val="center"/>
              <w:rPr>
                <w:rFonts w:hint="eastAsia" w:ascii="仿宋_GB2312" w:hAnsi="仿宋_GB2312" w:eastAsia="仿宋_GB2312" w:cs="仿宋_GB2312"/>
                <w:b/>
                <w:color w:val="auto"/>
                <w:position w:val="0"/>
                <w:sz w:val="18"/>
                <w:szCs w:val="18"/>
              </w:rPr>
            </w:pPr>
            <w:r>
              <w:rPr>
                <w:rFonts w:hint="eastAsia" w:ascii="仿宋_GB2312" w:hAnsi="仿宋_GB2312" w:eastAsia="仿宋_GB2312" w:cs="仿宋_GB2312"/>
                <w:b/>
                <w:color w:val="auto"/>
                <w:position w:val="0"/>
                <w:sz w:val="18"/>
                <w:szCs w:val="18"/>
              </w:rPr>
              <w:t>申请资助（奖励/补贴）金额（万元）</w:t>
            </w:r>
          </w:p>
        </w:tc>
        <w:tc>
          <w:tcPr>
            <w:tcW w:w="3165" w:type="dxa"/>
            <w:gridSpan w:val="5"/>
            <w:vAlign w:val="center"/>
          </w:tcPr>
          <w:p>
            <w:pPr>
              <w:numPr>
                <w:numId w:val="0"/>
              </w:numPr>
              <w:spacing w:before="0" w:after="160" w:line="240" w:lineRule="auto"/>
              <w:ind w:right="0" w:firstLine="0"/>
              <w:jc w:val="center"/>
              <w:rPr>
                <w:rFonts w:hint="eastAsia" w:ascii="仿宋_GB2312" w:hAnsi="仿宋_GB2312" w:eastAsia="仿宋_GB2312" w:cs="仿宋_GB2312"/>
                <w:b/>
                <w:color w:val="auto"/>
                <w:positio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613" w:type="dxa"/>
            <w:gridSpan w:val="13"/>
            <w:vAlign w:val="center"/>
          </w:tcPr>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rPr>
            </w:pPr>
            <w:r>
              <w:rPr>
                <w:rFonts w:hint="eastAsia" w:ascii="仿宋_GB2312" w:hAnsi="仿宋_GB2312" w:eastAsia="仿宋_GB2312" w:cs="仿宋_GB2312"/>
                <w:color w:val="auto"/>
                <w:position w:val="0"/>
                <w:sz w:val="18"/>
                <w:szCs w:val="18"/>
              </w:rPr>
              <w:t>本公司承诺：</w:t>
            </w:r>
          </w:p>
          <w:p>
            <w:pPr>
              <w:numPr>
                <w:numId w:val="0"/>
              </w:numPr>
              <w:spacing w:before="0" w:after="160" w:line="280" w:lineRule="exact"/>
              <w:ind w:right="0" w:firstLine="440"/>
              <w:jc w:val="both"/>
              <w:rPr>
                <w:rFonts w:hint="eastAsia" w:ascii="仿宋_GB2312" w:hAnsi="仿宋_GB2312" w:eastAsia="仿宋_GB2312" w:cs="仿宋_GB2312"/>
                <w:color w:val="auto"/>
                <w:position w:val="0"/>
                <w:sz w:val="18"/>
                <w:szCs w:val="18"/>
              </w:rPr>
            </w:pPr>
            <w:r>
              <w:rPr>
                <w:rFonts w:hint="eastAsia" w:ascii="仿宋_GB2312" w:hAnsi="仿宋_GB2312" w:eastAsia="仿宋_GB2312" w:cs="仿宋_GB2312"/>
                <w:color w:val="auto"/>
                <w:position w:val="0"/>
                <w:sz w:val="18"/>
                <w:szCs w:val="18"/>
              </w:rPr>
              <w:t>1.申报的所有材料均依据相关项目申报要求，据实提供。如有虚假，愿意承担相关责任。</w:t>
            </w:r>
          </w:p>
          <w:p>
            <w:pPr>
              <w:numPr>
                <w:numId w:val="0"/>
              </w:numPr>
              <w:spacing w:before="0" w:after="160" w:line="280" w:lineRule="exact"/>
              <w:ind w:right="0" w:firstLine="440"/>
              <w:jc w:val="both"/>
              <w:rPr>
                <w:rFonts w:hint="eastAsia" w:ascii="仿宋_GB2312" w:hAnsi="仿宋_GB2312" w:eastAsia="仿宋_GB2312" w:cs="仿宋_GB2312"/>
                <w:color w:val="auto"/>
                <w:position w:val="0"/>
                <w:sz w:val="18"/>
                <w:szCs w:val="18"/>
              </w:rPr>
            </w:pPr>
            <w:r>
              <w:rPr>
                <w:rFonts w:hint="eastAsia" w:ascii="仿宋_GB2312" w:hAnsi="仿宋_GB2312" w:eastAsia="仿宋_GB2312" w:cs="仿宋_GB2312"/>
                <w:color w:val="auto"/>
                <w:position w:val="0"/>
                <w:sz w:val="18"/>
                <w:szCs w:val="18"/>
              </w:rPr>
              <w:t>2.资金获批后将按规定使用。如有违规，愿退回所有资助奖励资金并承担相关责任。</w:t>
            </w:r>
          </w:p>
          <w:p>
            <w:pPr>
              <w:numPr>
                <w:numId w:val="0"/>
              </w:numPr>
              <w:spacing w:before="0" w:after="160" w:line="280" w:lineRule="exact"/>
              <w:ind w:right="0" w:firstLine="0"/>
              <w:jc w:val="both"/>
              <w:rPr>
                <w:rFonts w:hint="eastAsia" w:ascii="仿宋_GB2312" w:hAnsi="仿宋_GB2312" w:eastAsia="仿宋_GB2312" w:cs="仿宋_GB2312"/>
                <w:color w:val="auto"/>
                <w:position w:val="0"/>
                <w:sz w:val="18"/>
                <w:szCs w:val="18"/>
              </w:rPr>
            </w:pPr>
          </w:p>
          <w:p>
            <w:pPr>
              <w:numPr>
                <w:numId w:val="0"/>
              </w:numPr>
              <w:spacing w:before="0" w:after="160" w:line="240" w:lineRule="auto"/>
              <w:ind w:right="0" w:firstLine="360"/>
              <w:jc w:val="both"/>
              <w:rPr>
                <w:rFonts w:hint="eastAsia" w:ascii="仿宋_GB2312" w:hAnsi="仿宋_GB2312" w:eastAsia="仿宋_GB2312" w:cs="仿宋_GB2312"/>
                <w:color w:val="auto"/>
                <w:position w:val="0"/>
                <w:sz w:val="18"/>
                <w:szCs w:val="18"/>
              </w:rPr>
            </w:pPr>
            <w:r>
              <w:rPr>
                <w:rFonts w:hint="eastAsia" w:ascii="仿宋_GB2312" w:hAnsi="仿宋_GB2312" w:eastAsia="仿宋_GB2312" w:cs="仿宋_GB2312"/>
                <w:color w:val="auto"/>
                <w:position w:val="0"/>
                <w:sz w:val="18"/>
                <w:szCs w:val="18"/>
              </w:rPr>
              <w:t>法人代表签名：                                           （盖    章）</w:t>
            </w:r>
          </w:p>
          <w:p>
            <w:pPr>
              <w:numPr>
                <w:numId w:val="0"/>
              </w:numPr>
              <w:spacing w:before="0" w:after="160" w:line="240" w:lineRule="auto"/>
              <w:ind w:right="0" w:firstLine="0"/>
              <w:jc w:val="center"/>
              <w:rPr>
                <w:rFonts w:hint="eastAsia" w:ascii="仿宋_GB2312" w:hAnsi="仿宋_GB2312" w:eastAsia="仿宋_GB2312" w:cs="仿宋_GB2312"/>
                <w:color w:val="auto"/>
                <w:position w:val="0"/>
                <w:sz w:val="18"/>
                <w:szCs w:val="18"/>
              </w:rPr>
            </w:pPr>
            <w:r>
              <w:rPr>
                <w:rFonts w:hint="eastAsia" w:ascii="仿宋_GB2312" w:hAnsi="仿宋_GB2312" w:eastAsia="仿宋_GB2312" w:cs="仿宋_GB2312"/>
                <w:color w:val="auto"/>
                <w:position w:val="0"/>
                <w:sz w:val="18"/>
                <w:szCs w:val="18"/>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871" w:type="dxa"/>
            <w:gridSpan w:val="3"/>
            <w:vAlign w:val="center"/>
          </w:tcPr>
          <w:p>
            <w:pPr>
              <w:numPr>
                <w:numId w:val="0"/>
              </w:numPr>
              <w:spacing w:before="0" w:after="160" w:line="240" w:lineRule="auto"/>
              <w:ind w:right="0" w:firstLine="0"/>
              <w:jc w:val="center"/>
              <w:rPr>
                <w:rFonts w:hint="eastAsia" w:ascii="仿宋_GB2312" w:hAnsi="仿宋_GB2312" w:eastAsia="仿宋_GB2312" w:cs="仿宋_GB2312"/>
                <w:color w:val="auto"/>
                <w:position w:val="0"/>
                <w:sz w:val="18"/>
                <w:szCs w:val="18"/>
              </w:rPr>
            </w:pPr>
            <w:r>
              <w:rPr>
                <w:rFonts w:hint="eastAsia" w:ascii="仿宋_GB2312" w:hAnsi="仿宋_GB2312" w:eastAsia="仿宋_GB2312" w:cs="仿宋_GB2312"/>
                <w:color w:val="auto"/>
                <w:position w:val="0"/>
                <w:sz w:val="18"/>
                <w:szCs w:val="18"/>
              </w:rPr>
              <w:t>镇商务局电子商务股意见</w:t>
            </w:r>
          </w:p>
        </w:tc>
        <w:tc>
          <w:tcPr>
            <w:tcW w:w="5742" w:type="dxa"/>
            <w:gridSpan w:val="10"/>
            <w:vAlign w:val="center"/>
          </w:tcPr>
          <w:p>
            <w:pPr>
              <w:numPr>
                <w:numId w:val="0"/>
              </w:numPr>
              <w:spacing w:before="0" w:after="160" w:line="240" w:lineRule="auto"/>
              <w:ind w:right="0" w:firstLine="0"/>
              <w:jc w:val="center"/>
              <w:rPr>
                <w:rFonts w:hint="eastAsia" w:ascii="仿宋_GB2312" w:hAnsi="仿宋_GB2312" w:eastAsia="仿宋_GB2312" w:cs="仿宋_GB2312"/>
                <w:color w:val="auto"/>
                <w:positio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06" w:hRule="atLeast"/>
        </w:trPr>
        <w:tc>
          <w:tcPr>
            <w:tcW w:w="2871" w:type="dxa"/>
            <w:gridSpan w:val="3"/>
            <w:vAlign w:val="top"/>
          </w:tcPr>
          <w:p>
            <w:pPr>
              <w:numPr>
                <w:numId w:val="0"/>
              </w:numPr>
              <w:spacing w:before="0" w:after="160" w:line="240" w:lineRule="auto"/>
              <w:ind w:right="0" w:firstLine="360"/>
              <w:jc w:val="both"/>
              <w:rPr>
                <w:rFonts w:hint="eastAsia" w:ascii="仿宋_GB2312" w:hAnsi="仿宋_GB2312" w:eastAsia="仿宋_GB2312" w:cs="仿宋_GB2312"/>
                <w:color w:val="auto"/>
                <w:position w:val="0"/>
                <w:sz w:val="18"/>
                <w:szCs w:val="18"/>
              </w:rPr>
            </w:pPr>
          </w:p>
          <w:p>
            <w:pPr>
              <w:numPr>
                <w:numId w:val="0"/>
              </w:numPr>
              <w:spacing w:before="0" w:after="160" w:line="240" w:lineRule="auto"/>
              <w:ind w:right="0" w:firstLine="360"/>
              <w:jc w:val="both"/>
              <w:rPr>
                <w:rFonts w:hint="eastAsia" w:ascii="仿宋_GB2312" w:hAnsi="仿宋_GB2312" w:eastAsia="仿宋_GB2312" w:cs="仿宋_GB2312"/>
                <w:color w:val="auto"/>
                <w:position w:val="0"/>
                <w:sz w:val="18"/>
                <w:szCs w:val="18"/>
              </w:rPr>
            </w:pPr>
            <w:r>
              <w:rPr>
                <w:rFonts w:hint="eastAsia" w:ascii="仿宋_GB2312" w:hAnsi="仿宋_GB2312" w:eastAsia="仿宋_GB2312" w:cs="仿宋_GB2312"/>
                <w:color w:val="auto"/>
                <w:position w:val="0"/>
                <w:sz w:val="18"/>
                <w:szCs w:val="18"/>
              </w:rPr>
              <w:t>镇商务局</w:t>
            </w:r>
            <w:r>
              <w:rPr>
                <w:rFonts w:hint="eastAsia" w:ascii="仿宋_GB2312" w:hAnsi="仿宋_GB2312" w:eastAsia="仿宋_GB2312" w:cs="仿宋_GB2312"/>
                <w:color w:val="auto"/>
                <w:position w:val="0"/>
                <w:sz w:val="18"/>
                <w:szCs w:val="18"/>
                <w:lang w:eastAsia="zh-CN"/>
              </w:rPr>
              <w:t>分管</w:t>
            </w:r>
            <w:r>
              <w:rPr>
                <w:rFonts w:hint="eastAsia" w:ascii="仿宋_GB2312" w:hAnsi="仿宋_GB2312" w:eastAsia="仿宋_GB2312" w:cs="仿宋_GB2312"/>
                <w:color w:val="auto"/>
                <w:position w:val="0"/>
                <w:sz w:val="18"/>
                <w:szCs w:val="18"/>
              </w:rPr>
              <w:t>副局长意见</w:t>
            </w:r>
          </w:p>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rPr>
            </w:pPr>
          </w:p>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rPr>
            </w:pPr>
          </w:p>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rPr>
            </w:pPr>
          </w:p>
          <w:p>
            <w:pPr>
              <w:numPr>
                <w:numId w:val="0"/>
              </w:numPr>
              <w:spacing w:before="0" w:after="160" w:line="240" w:lineRule="auto"/>
              <w:ind w:right="0" w:firstLine="1350"/>
              <w:jc w:val="both"/>
              <w:rPr>
                <w:rFonts w:hint="eastAsia" w:ascii="仿宋_GB2312" w:hAnsi="仿宋_GB2312" w:eastAsia="仿宋_GB2312" w:cs="仿宋_GB2312"/>
                <w:color w:val="auto"/>
                <w:position w:val="0"/>
                <w:sz w:val="18"/>
                <w:szCs w:val="18"/>
              </w:rPr>
            </w:pPr>
          </w:p>
          <w:p>
            <w:pPr>
              <w:numPr>
                <w:numId w:val="0"/>
              </w:numPr>
              <w:spacing w:before="0" w:after="160" w:line="240" w:lineRule="auto"/>
              <w:ind w:left="0" w:leftChars="0" w:right="0" w:firstLine="1350" w:firstLineChars="0"/>
              <w:jc w:val="both"/>
              <w:rPr>
                <w:rFonts w:hint="eastAsia" w:ascii="仿宋_GB2312" w:hAnsi="仿宋_GB2312" w:eastAsia="仿宋_GB2312" w:cs="仿宋_GB2312"/>
                <w:color w:val="auto"/>
                <w:position w:val="0"/>
                <w:sz w:val="18"/>
                <w:szCs w:val="18"/>
              </w:rPr>
            </w:pPr>
            <w:r>
              <w:rPr>
                <w:rFonts w:hint="eastAsia" w:ascii="仿宋_GB2312" w:hAnsi="仿宋_GB2312" w:eastAsia="仿宋_GB2312" w:cs="仿宋_GB2312"/>
                <w:color w:val="auto"/>
                <w:position w:val="0"/>
                <w:sz w:val="18"/>
                <w:szCs w:val="18"/>
              </w:rPr>
              <w:t>年    月    日</w:t>
            </w:r>
          </w:p>
        </w:tc>
        <w:tc>
          <w:tcPr>
            <w:tcW w:w="2871" w:type="dxa"/>
            <w:gridSpan w:val="6"/>
            <w:vAlign w:val="top"/>
          </w:tcPr>
          <w:p>
            <w:pPr>
              <w:numPr>
                <w:numId w:val="0"/>
              </w:numPr>
              <w:spacing w:before="0" w:after="160" w:line="240" w:lineRule="auto"/>
              <w:ind w:right="0" w:firstLine="360"/>
              <w:jc w:val="both"/>
              <w:rPr>
                <w:rFonts w:hint="eastAsia" w:ascii="仿宋_GB2312" w:hAnsi="仿宋_GB2312" w:eastAsia="仿宋_GB2312" w:cs="仿宋_GB2312"/>
                <w:color w:val="auto"/>
                <w:position w:val="0"/>
                <w:sz w:val="18"/>
                <w:szCs w:val="18"/>
              </w:rPr>
            </w:pPr>
          </w:p>
          <w:p>
            <w:pPr>
              <w:numPr>
                <w:numId w:val="0"/>
              </w:numPr>
              <w:spacing w:before="0" w:after="160" w:line="240" w:lineRule="auto"/>
              <w:ind w:right="0" w:firstLine="360"/>
              <w:jc w:val="both"/>
              <w:rPr>
                <w:rFonts w:hint="eastAsia" w:ascii="仿宋_GB2312" w:hAnsi="仿宋_GB2312" w:eastAsia="仿宋_GB2312" w:cs="仿宋_GB2312"/>
                <w:color w:val="auto"/>
                <w:position w:val="0"/>
                <w:sz w:val="18"/>
                <w:szCs w:val="18"/>
              </w:rPr>
            </w:pPr>
            <w:r>
              <w:rPr>
                <w:rFonts w:hint="eastAsia" w:ascii="仿宋_GB2312" w:hAnsi="仿宋_GB2312" w:eastAsia="仿宋_GB2312" w:cs="仿宋_GB2312"/>
                <w:color w:val="auto"/>
                <w:position w:val="0"/>
                <w:sz w:val="18"/>
                <w:szCs w:val="18"/>
                <w:lang w:val="en-US" w:eastAsia="zh-CN"/>
              </w:rPr>
              <w:t xml:space="preserve">  </w:t>
            </w:r>
            <w:r>
              <w:rPr>
                <w:rFonts w:hint="eastAsia" w:ascii="仿宋_GB2312" w:hAnsi="仿宋_GB2312" w:eastAsia="仿宋_GB2312" w:cs="仿宋_GB2312"/>
                <w:color w:val="auto"/>
                <w:position w:val="0"/>
                <w:sz w:val="18"/>
                <w:szCs w:val="18"/>
              </w:rPr>
              <w:t>镇商务局局长意见</w:t>
            </w:r>
          </w:p>
          <w:p>
            <w:pPr>
              <w:numPr>
                <w:numId w:val="0"/>
              </w:numPr>
              <w:spacing w:before="0" w:after="160" w:line="240" w:lineRule="auto"/>
              <w:ind w:right="0"/>
              <w:jc w:val="both"/>
              <w:rPr>
                <w:rFonts w:hint="eastAsia" w:ascii="仿宋_GB2312" w:hAnsi="仿宋_GB2312" w:eastAsia="仿宋_GB2312" w:cs="仿宋_GB2312"/>
                <w:color w:val="auto"/>
                <w:position w:val="0"/>
                <w:sz w:val="18"/>
                <w:szCs w:val="18"/>
              </w:rPr>
            </w:pPr>
          </w:p>
          <w:p>
            <w:pPr>
              <w:numPr>
                <w:numId w:val="0"/>
              </w:numPr>
              <w:spacing w:before="0" w:after="160" w:line="240" w:lineRule="auto"/>
              <w:ind w:right="0"/>
              <w:jc w:val="both"/>
              <w:rPr>
                <w:rFonts w:hint="eastAsia" w:ascii="仿宋_GB2312" w:hAnsi="仿宋_GB2312" w:eastAsia="仿宋_GB2312" w:cs="仿宋_GB2312"/>
                <w:color w:val="auto"/>
                <w:position w:val="0"/>
                <w:sz w:val="18"/>
                <w:szCs w:val="18"/>
              </w:rPr>
            </w:pPr>
          </w:p>
          <w:p>
            <w:pPr>
              <w:numPr>
                <w:numId w:val="0"/>
              </w:numPr>
              <w:spacing w:before="0" w:after="160" w:line="240" w:lineRule="auto"/>
              <w:ind w:left="1302" w:right="0" w:firstLine="0"/>
              <w:jc w:val="both"/>
              <w:rPr>
                <w:rFonts w:hint="eastAsia" w:ascii="仿宋_GB2312" w:hAnsi="仿宋_GB2312" w:eastAsia="仿宋_GB2312" w:cs="仿宋_GB2312"/>
                <w:color w:val="auto"/>
                <w:position w:val="0"/>
                <w:sz w:val="18"/>
                <w:szCs w:val="18"/>
              </w:rPr>
            </w:pPr>
          </w:p>
          <w:p>
            <w:pPr>
              <w:numPr>
                <w:numId w:val="0"/>
              </w:numPr>
              <w:spacing w:before="0" w:after="160" w:line="240" w:lineRule="auto"/>
              <w:ind w:left="1302" w:right="0" w:firstLine="0"/>
              <w:jc w:val="both"/>
              <w:rPr>
                <w:rFonts w:hint="eastAsia" w:ascii="仿宋_GB2312" w:hAnsi="仿宋_GB2312" w:eastAsia="仿宋_GB2312" w:cs="仿宋_GB2312"/>
                <w:color w:val="auto"/>
                <w:position w:val="0"/>
                <w:sz w:val="18"/>
                <w:szCs w:val="18"/>
              </w:rPr>
            </w:pPr>
            <w:r>
              <w:rPr>
                <w:rFonts w:hint="eastAsia" w:ascii="仿宋_GB2312" w:hAnsi="仿宋_GB2312" w:eastAsia="仿宋_GB2312" w:cs="仿宋_GB2312"/>
                <w:color w:val="auto"/>
                <w:position w:val="0"/>
                <w:sz w:val="18"/>
                <w:szCs w:val="18"/>
              </w:rPr>
              <w:t>（盖    章）</w:t>
            </w:r>
          </w:p>
          <w:p>
            <w:pPr>
              <w:numPr>
                <w:numId w:val="0"/>
              </w:numPr>
              <w:spacing w:before="0" w:after="160" w:line="240" w:lineRule="auto"/>
              <w:ind w:left="1332" w:leftChars="0" w:right="0" w:firstLine="0" w:firstLineChars="0"/>
              <w:jc w:val="both"/>
              <w:rPr>
                <w:rFonts w:hint="eastAsia" w:ascii="仿宋_GB2312" w:hAnsi="仿宋_GB2312" w:eastAsia="仿宋_GB2312" w:cs="仿宋_GB2312"/>
                <w:color w:val="auto"/>
                <w:position w:val="0"/>
                <w:sz w:val="18"/>
                <w:szCs w:val="18"/>
              </w:rPr>
            </w:pPr>
            <w:r>
              <w:rPr>
                <w:rFonts w:hint="eastAsia" w:ascii="仿宋_GB2312" w:hAnsi="仿宋_GB2312" w:eastAsia="仿宋_GB2312" w:cs="仿宋_GB2312"/>
                <w:color w:val="auto"/>
                <w:position w:val="0"/>
                <w:sz w:val="18"/>
                <w:szCs w:val="18"/>
              </w:rPr>
              <w:t>年    月    日</w:t>
            </w:r>
          </w:p>
        </w:tc>
        <w:tc>
          <w:tcPr>
            <w:tcW w:w="2871" w:type="dxa"/>
            <w:gridSpan w:val="4"/>
            <w:vAlign w:val="top"/>
          </w:tcPr>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rPr>
            </w:pPr>
          </w:p>
          <w:p>
            <w:pPr>
              <w:numPr>
                <w:numId w:val="0"/>
              </w:numPr>
              <w:spacing w:before="0" w:after="160" w:line="240" w:lineRule="auto"/>
              <w:ind w:right="0" w:firstLine="0"/>
              <w:jc w:val="center"/>
              <w:rPr>
                <w:rFonts w:hint="eastAsia" w:ascii="仿宋_GB2312" w:hAnsi="仿宋_GB2312" w:eastAsia="仿宋_GB2312" w:cs="仿宋_GB2312"/>
                <w:color w:val="auto"/>
                <w:position w:val="0"/>
                <w:sz w:val="18"/>
                <w:szCs w:val="18"/>
              </w:rPr>
            </w:pPr>
            <w:r>
              <w:rPr>
                <w:rFonts w:hint="eastAsia" w:ascii="仿宋_GB2312" w:hAnsi="仿宋_GB2312" w:eastAsia="仿宋_GB2312" w:cs="仿宋_GB2312"/>
                <w:color w:val="auto"/>
                <w:position w:val="0"/>
                <w:sz w:val="18"/>
                <w:szCs w:val="18"/>
              </w:rPr>
              <w:t>镇</w:t>
            </w:r>
            <w:r>
              <w:rPr>
                <w:rFonts w:hint="eastAsia" w:ascii="仿宋_GB2312" w:hAnsi="仿宋_GB2312" w:eastAsia="仿宋_GB2312" w:cs="仿宋_GB2312"/>
                <w:color w:val="auto"/>
                <w:position w:val="0"/>
                <w:sz w:val="18"/>
                <w:szCs w:val="18"/>
                <w:lang w:eastAsia="zh-CN"/>
              </w:rPr>
              <w:t>分管领导</w:t>
            </w:r>
            <w:r>
              <w:rPr>
                <w:rFonts w:hint="eastAsia" w:ascii="仿宋_GB2312" w:hAnsi="仿宋_GB2312" w:eastAsia="仿宋_GB2312" w:cs="仿宋_GB2312"/>
                <w:color w:val="auto"/>
                <w:position w:val="0"/>
                <w:sz w:val="18"/>
                <w:szCs w:val="18"/>
              </w:rPr>
              <w:t>意见</w:t>
            </w:r>
          </w:p>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rPr>
            </w:pPr>
            <w:r>
              <w:rPr>
                <w:rFonts w:hint="eastAsia" w:ascii="仿宋_GB2312" w:hAnsi="仿宋_GB2312" w:eastAsia="仿宋_GB2312" w:cs="仿宋_GB2312"/>
                <w:color w:val="auto"/>
                <w:position w:val="0"/>
                <w:sz w:val="18"/>
                <w:szCs w:val="18"/>
              </w:rPr>
              <w:t xml:space="preserve">              </w:t>
            </w:r>
          </w:p>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lang w:eastAsia="zh-CN"/>
              </w:rPr>
            </w:pPr>
          </w:p>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lang w:eastAsia="zh-CN"/>
              </w:rPr>
            </w:pPr>
          </w:p>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rPr>
            </w:pPr>
            <w:r>
              <w:rPr>
                <w:rFonts w:hint="eastAsia" w:ascii="仿宋_GB2312" w:hAnsi="仿宋_GB2312" w:eastAsia="仿宋_GB2312" w:cs="仿宋_GB2312"/>
                <w:color w:val="auto"/>
                <w:position w:val="0"/>
                <w:sz w:val="18"/>
                <w:szCs w:val="18"/>
              </w:rPr>
              <w:t xml:space="preserve">              </w:t>
            </w:r>
          </w:p>
          <w:p>
            <w:pPr>
              <w:numPr>
                <w:numId w:val="0"/>
              </w:numPr>
              <w:spacing w:before="0" w:after="160" w:line="240" w:lineRule="auto"/>
              <w:ind w:left="0" w:leftChars="0" w:right="0" w:firstLine="1260" w:firstLineChars="0"/>
              <w:jc w:val="both"/>
              <w:rPr>
                <w:rFonts w:hint="eastAsia" w:ascii="仿宋_GB2312" w:hAnsi="仿宋_GB2312" w:eastAsia="仿宋_GB2312" w:cs="仿宋_GB2312"/>
                <w:color w:val="auto"/>
                <w:position w:val="0"/>
                <w:sz w:val="18"/>
                <w:szCs w:val="18"/>
              </w:rPr>
            </w:pPr>
            <w:r>
              <w:rPr>
                <w:rFonts w:hint="eastAsia" w:ascii="仿宋_GB2312" w:hAnsi="仿宋_GB2312" w:eastAsia="仿宋_GB2312" w:cs="仿宋_GB2312"/>
                <w:color w:val="auto"/>
                <w:position w:val="0"/>
                <w:sz w:val="18"/>
                <w:szCs w:val="18"/>
              </w:rPr>
              <w:t xml:space="preserve"> 年    月    日</w:t>
            </w:r>
          </w:p>
        </w:tc>
      </w:tr>
    </w:tbl>
    <w:p>
      <w:pPr>
        <w:numPr>
          <w:numId w:val="0"/>
        </w:numPr>
        <w:spacing w:before="0" w:after="160" w:line="240" w:lineRule="auto"/>
        <w:ind w:right="0" w:firstLine="0"/>
        <w:jc w:val="left"/>
        <w:rPr>
          <w:rFonts w:hint="eastAsia" w:ascii="仿宋_GB2312" w:hAnsi="仿宋_GB2312" w:eastAsia="仿宋_GB2312" w:cs="仿宋_GB2312"/>
          <w:color w:val="auto"/>
          <w:position w:val="0"/>
          <w:sz w:val="21"/>
          <w:szCs w:val="21"/>
        </w:rPr>
      </w:pPr>
      <w:r>
        <w:rPr>
          <w:rFonts w:hint="eastAsia" w:ascii="仿宋_GB2312" w:hAnsi="仿宋_GB2312" w:eastAsia="仿宋_GB2312" w:cs="仿宋_GB2312"/>
          <w:color w:val="auto"/>
          <w:position w:val="0"/>
          <w:sz w:val="21"/>
          <w:szCs w:val="21"/>
        </w:rPr>
        <w:t>（表</w:t>
      </w:r>
      <w:r>
        <w:rPr>
          <w:rFonts w:hint="eastAsia" w:ascii="仿宋_GB2312" w:hAnsi="仿宋_GB2312" w:eastAsia="仿宋_GB2312" w:cs="仿宋_GB2312"/>
          <w:color w:val="auto"/>
          <w:position w:val="0"/>
          <w:sz w:val="21"/>
          <w:szCs w:val="21"/>
          <w:lang w:val="en-US" w:eastAsia="zh-CN"/>
        </w:rPr>
        <w:t>2</w:t>
      </w:r>
      <w:r>
        <w:rPr>
          <w:rFonts w:hint="eastAsia" w:ascii="仿宋_GB2312" w:hAnsi="仿宋_GB2312" w:eastAsia="仿宋_GB2312" w:cs="仿宋_GB2312"/>
          <w:color w:val="auto"/>
          <w:position w:val="0"/>
          <w:sz w:val="21"/>
          <w:szCs w:val="21"/>
        </w:rPr>
        <w:t>-2）</w:t>
      </w:r>
    </w:p>
    <w:p>
      <w:pPr>
        <w:numPr>
          <w:numId w:val="0"/>
        </w:numPr>
        <w:spacing w:before="0" w:after="160" w:line="240" w:lineRule="auto"/>
        <w:ind w:right="0" w:firstLine="0"/>
        <w:jc w:val="center"/>
        <w:rPr>
          <w:rFonts w:hint="eastAsia" w:ascii="仿宋_GB2312" w:hAnsi="仿宋_GB2312" w:eastAsia="仿宋_GB2312" w:cs="仿宋_GB2312"/>
          <w:b/>
          <w:color w:val="auto"/>
          <w:position w:val="0"/>
          <w:sz w:val="32"/>
          <w:szCs w:val="32"/>
        </w:rPr>
      </w:pPr>
      <w:r>
        <w:rPr>
          <w:rFonts w:hint="eastAsia" w:ascii="仿宋_GB2312" w:hAnsi="仿宋_GB2312" w:eastAsia="仿宋_GB2312" w:cs="仿宋_GB2312"/>
          <w:b/>
          <w:color w:val="auto"/>
          <w:position w:val="0"/>
          <w:sz w:val="32"/>
          <w:szCs w:val="32"/>
        </w:rPr>
        <w:t>长安镇电子商务</w:t>
      </w:r>
      <w:r>
        <w:rPr>
          <w:rFonts w:hint="eastAsia" w:ascii="仿宋_GB2312" w:hAnsi="仿宋_GB2312" w:eastAsia="仿宋_GB2312" w:cs="仿宋_GB2312"/>
          <w:b/>
          <w:color w:val="auto"/>
          <w:position w:val="0"/>
          <w:sz w:val="32"/>
          <w:szCs w:val="32"/>
          <w:lang w:eastAsia="zh-CN"/>
        </w:rPr>
        <w:t>专项资金</w:t>
      </w:r>
      <w:r>
        <w:rPr>
          <w:rFonts w:hint="eastAsia" w:ascii="仿宋_GB2312" w:hAnsi="仿宋_GB2312" w:eastAsia="仿宋_GB2312" w:cs="仿宋_GB2312"/>
          <w:b/>
          <w:color w:val="auto"/>
          <w:position w:val="0"/>
          <w:sz w:val="32"/>
          <w:szCs w:val="32"/>
        </w:rPr>
        <w:t>申请表</w:t>
      </w:r>
    </w:p>
    <w:p>
      <w:pPr>
        <w:numPr>
          <w:numId w:val="0"/>
        </w:numPr>
        <w:spacing w:before="0" w:after="160" w:line="240" w:lineRule="auto"/>
        <w:ind w:right="0" w:firstLine="0"/>
        <w:jc w:val="center"/>
        <w:rPr>
          <w:rFonts w:hint="eastAsia" w:ascii="仿宋_GB2312" w:hAnsi="仿宋_GB2312" w:eastAsia="仿宋_GB2312" w:cs="仿宋_GB2312"/>
          <w:color w:val="auto"/>
          <w:position w:val="0"/>
          <w:sz w:val="24"/>
          <w:szCs w:val="24"/>
        </w:rPr>
      </w:pPr>
      <w:r>
        <w:rPr>
          <w:rFonts w:hint="eastAsia" w:ascii="仿宋_GB2312" w:hAnsi="仿宋_GB2312" w:eastAsia="仿宋_GB2312" w:cs="仿宋_GB2312"/>
          <w:b/>
          <w:color w:val="auto"/>
          <w:position w:val="0"/>
          <w:sz w:val="24"/>
          <w:szCs w:val="24"/>
        </w:rPr>
        <w:t>（</w:t>
      </w:r>
      <w:r>
        <w:rPr>
          <w:rFonts w:hint="eastAsia" w:ascii="仿宋_GB2312" w:hAnsi="仿宋_GB2312" w:eastAsia="仿宋_GB2312" w:cs="仿宋_GB2312"/>
          <w:b/>
          <w:color w:val="auto"/>
          <w:position w:val="0"/>
          <w:sz w:val="24"/>
          <w:szCs w:val="24"/>
          <w:lang w:eastAsia="zh-CN"/>
        </w:rPr>
        <w:t>租金补贴</w:t>
      </w:r>
      <w:r>
        <w:rPr>
          <w:rFonts w:hint="eastAsia" w:ascii="仿宋_GB2312" w:hAnsi="仿宋_GB2312" w:eastAsia="仿宋_GB2312" w:cs="仿宋_GB2312"/>
          <w:b/>
          <w:color w:val="auto"/>
          <w:position w:val="0"/>
          <w:sz w:val="24"/>
          <w:szCs w:val="24"/>
        </w:rPr>
        <w:t>类）</w:t>
      </w:r>
    </w:p>
    <w:tbl>
      <w:tblPr>
        <w:tblStyle w:val="30"/>
        <w:tblW w:w="861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0"/>
        <w:gridCol w:w="1145"/>
        <w:gridCol w:w="206"/>
        <w:gridCol w:w="786"/>
        <w:gridCol w:w="592"/>
        <w:gridCol w:w="670"/>
        <w:gridCol w:w="823"/>
        <w:gridCol w:w="549"/>
        <w:gridCol w:w="174"/>
        <w:gridCol w:w="299"/>
        <w:gridCol w:w="663"/>
        <w:gridCol w:w="118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520" w:type="dxa"/>
            <w:vAlign w:val="center"/>
          </w:tcPr>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rPr>
            </w:pPr>
            <w:r>
              <w:rPr>
                <w:rFonts w:hint="eastAsia" w:ascii="仿宋_GB2312" w:hAnsi="仿宋_GB2312" w:eastAsia="仿宋_GB2312" w:cs="仿宋_GB2312"/>
                <w:color w:val="auto"/>
                <w:position w:val="0"/>
                <w:sz w:val="18"/>
                <w:szCs w:val="18"/>
              </w:rPr>
              <w:t>企业名称</w:t>
            </w:r>
          </w:p>
        </w:tc>
        <w:tc>
          <w:tcPr>
            <w:tcW w:w="2729" w:type="dxa"/>
            <w:gridSpan w:val="4"/>
            <w:vAlign w:val="center"/>
          </w:tcPr>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rPr>
            </w:pPr>
          </w:p>
        </w:tc>
        <w:tc>
          <w:tcPr>
            <w:tcW w:w="2216" w:type="dxa"/>
            <w:gridSpan w:val="4"/>
            <w:vAlign w:val="center"/>
          </w:tcPr>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rPr>
            </w:pPr>
            <w:r>
              <w:rPr>
                <w:rFonts w:hint="eastAsia" w:ascii="仿宋_GB2312" w:hAnsi="仿宋_GB2312" w:eastAsia="仿宋_GB2312" w:cs="仿宋_GB2312"/>
                <w:color w:val="auto"/>
                <w:position w:val="0"/>
                <w:sz w:val="18"/>
                <w:szCs w:val="18"/>
              </w:rPr>
              <w:t>统一社会信用代码</w:t>
            </w:r>
          </w:p>
        </w:tc>
        <w:tc>
          <w:tcPr>
            <w:tcW w:w="2148" w:type="dxa"/>
            <w:gridSpan w:val="3"/>
            <w:vAlign w:val="center"/>
          </w:tcPr>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520" w:type="dxa"/>
            <w:vAlign w:val="center"/>
          </w:tcPr>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rPr>
            </w:pPr>
            <w:r>
              <w:rPr>
                <w:rFonts w:hint="eastAsia" w:ascii="仿宋_GB2312" w:hAnsi="仿宋_GB2312" w:eastAsia="仿宋_GB2312" w:cs="仿宋_GB2312"/>
                <w:color w:val="auto"/>
                <w:position w:val="0"/>
                <w:sz w:val="18"/>
                <w:szCs w:val="18"/>
              </w:rPr>
              <w:t>企业地址</w:t>
            </w:r>
          </w:p>
        </w:tc>
        <w:tc>
          <w:tcPr>
            <w:tcW w:w="2729" w:type="dxa"/>
            <w:gridSpan w:val="4"/>
            <w:vAlign w:val="center"/>
          </w:tcPr>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rPr>
            </w:pPr>
          </w:p>
        </w:tc>
        <w:tc>
          <w:tcPr>
            <w:tcW w:w="2216" w:type="dxa"/>
            <w:gridSpan w:val="4"/>
            <w:vAlign w:val="center"/>
          </w:tcPr>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rPr>
            </w:pPr>
            <w:r>
              <w:rPr>
                <w:rFonts w:hint="eastAsia" w:ascii="仿宋_GB2312" w:hAnsi="仿宋_GB2312" w:eastAsia="仿宋_GB2312" w:cs="仿宋_GB2312"/>
                <w:color w:val="auto"/>
                <w:position w:val="0"/>
                <w:sz w:val="18"/>
                <w:szCs w:val="18"/>
              </w:rPr>
              <w:t>法人代表</w:t>
            </w:r>
          </w:p>
        </w:tc>
        <w:tc>
          <w:tcPr>
            <w:tcW w:w="2148" w:type="dxa"/>
            <w:gridSpan w:val="3"/>
            <w:vAlign w:val="center"/>
          </w:tcPr>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520" w:type="dxa"/>
            <w:vAlign w:val="center"/>
          </w:tcPr>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rPr>
            </w:pPr>
            <w:r>
              <w:rPr>
                <w:rFonts w:hint="eastAsia" w:ascii="仿宋_GB2312" w:hAnsi="仿宋_GB2312" w:eastAsia="仿宋_GB2312" w:cs="仿宋_GB2312"/>
                <w:color w:val="auto"/>
                <w:position w:val="0"/>
                <w:sz w:val="18"/>
                <w:szCs w:val="18"/>
              </w:rPr>
              <w:t>注册资本（万元）</w:t>
            </w:r>
          </w:p>
        </w:tc>
        <w:tc>
          <w:tcPr>
            <w:tcW w:w="1145" w:type="dxa"/>
            <w:vAlign w:val="center"/>
          </w:tcPr>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rPr>
            </w:pPr>
          </w:p>
        </w:tc>
        <w:tc>
          <w:tcPr>
            <w:tcW w:w="992" w:type="dxa"/>
            <w:gridSpan w:val="2"/>
            <w:vAlign w:val="center"/>
          </w:tcPr>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rPr>
            </w:pPr>
            <w:r>
              <w:rPr>
                <w:rFonts w:hint="eastAsia" w:ascii="仿宋_GB2312" w:hAnsi="仿宋_GB2312" w:eastAsia="仿宋_GB2312" w:cs="仿宋_GB2312"/>
                <w:color w:val="auto"/>
                <w:position w:val="0"/>
                <w:sz w:val="18"/>
                <w:szCs w:val="18"/>
              </w:rPr>
              <w:t>注册时间</w:t>
            </w:r>
          </w:p>
        </w:tc>
        <w:tc>
          <w:tcPr>
            <w:tcW w:w="1262" w:type="dxa"/>
            <w:gridSpan w:val="2"/>
            <w:vAlign w:val="center"/>
          </w:tcPr>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rPr>
            </w:pPr>
          </w:p>
        </w:tc>
        <w:tc>
          <w:tcPr>
            <w:tcW w:w="2508" w:type="dxa"/>
            <w:gridSpan w:val="5"/>
            <w:vAlign w:val="center"/>
          </w:tcPr>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rPr>
            </w:pPr>
            <w:r>
              <w:rPr>
                <w:rFonts w:hint="eastAsia" w:ascii="仿宋_GB2312" w:hAnsi="仿宋_GB2312" w:eastAsia="仿宋_GB2312" w:cs="仿宋_GB2312"/>
                <w:color w:val="auto"/>
                <w:position w:val="0"/>
                <w:sz w:val="18"/>
                <w:szCs w:val="18"/>
              </w:rPr>
              <w:t>年应税营业收入(万元)</w:t>
            </w:r>
          </w:p>
        </w:tc>
        <w:tc>
          <w:tcPr>
            <w:tcW w:w="1186" w:type="dxa"/>
            <w:vAlign w:val="center"/>
          </w:tcPr>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520" w:type="dxa"/>
            <w:vAlign w:val="center"/>
          </w:tcPr>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rPr>
            </w:pPr>
            <w:r>
              <w:rPr>
                <w:rFonts w:hint="eastAsia" w:ascii="仿宋_GB2312" w:hAnsi="仿宋_GB2312" w:eastAsia="仿宋_GB2312" w:cs="仿宋_GB2312"/>
                <w:color w:val="auto"/>
                <w:position w:val="0"/>
                <w:sz w:val="18"/>
                <w:szCs w:val="18"/>
              </w:rPr>
              <w:t>联系人</w:t>
            </w:r>
          </w:p>
        </w:tc>
        <w:tc>
          <w:tcPr>
            <w:tcW w:w="1145" w:type="dxa"/>
            <w:vAlign w:val="center"/>
          </w:tcPr>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rPr>
            </w:pPr>
          </w:p>
        </w:tc>
        <w:tc>
          <w:tcPr>
            <w:tcW w:w="992" w:type="dxa"/>
            <w:gridSpan w:val="2"/>
            <w:vAlign w:val="center"/>
          </w:tcPr>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rPr>
            </w:pPr>
            <w:r>
              <w:rPr>
                <w:rFonts w:hint="eastAsia" w:ascii="仿宋_GB2312" w:hAnsi="仿宋_GB2312" w:eastAsia="仿宋_GB2312" w:cs="仿宋_GB2312"/>
                <w:color w:val="auto"/>
                <w:position w:val="0"/>
                <w:sz w:val="18"/>
                <w:szCs w:val="18"/>
              </w:rPr>
              <w:t>电话</w:t>
            </w:r>
          </w:p>
        </w:tc>
        <w:tc>
          <w:tcPr>
            <w:tcW w:w="1262" w:type="dxa"/>
            <w:gridSpan w:val="2"/>
            <w:vAlign w:val="center"/>
          </w:tcPr>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rPr>
            </w:pPr>
          </w:p>
        </w:tc>
        <w:tc>
          <w:tcPr>
            <w:tcW w:w="1845" w:type="dxa"/>
            <w:gridSpan w:val="4"/>
            <w:vAlign w:val="center"/>
          </w:tcPr>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rPr>
            </w:pPr>
            <w:r>
              <w:rPr>
                <w:rFonts w:hint="eastAsia" w:ascii="仿宋_GB2312" w:hAnsi="仿宋_GB2312" w:eastAsia="仿宋_GB2312" w:cs="仿宋_GB2312"/>
                <w:color w:val="auto"/>
                <w:position w:val="0"/>
                <w:sz w:val="18"/>
                <w:szCs w:val="18"/>
              </w:rPr>
              <w:t>手机</w:t>
            </w:r>
          </w:p>
        </w:tc>
        <w:tc>
          <w:tcPr>
            <w:tcW w:w="1849" w:type="dxa"/>
            <w:gridSpan w:val="2"/>
            <w:vAlign w:val="center"/>
          </w:tcPr>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520" w:type="dxa"/>
            <w:vMerge w:val="restart"/>
            <w:vAlign w:val="center"/>
          </w:tcPr>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rPr>
            </w:pPr>
            <w:r>
              <w:rPr>
                <w:rFonts w:hint="eastAsia" w:ascii="仿宋_GB2312" w:hAnsi="仿宋_GB2312" w:eastAsia="仿宋_GB2312" w:cs="仿宋_GB2312"/>
                <w:color w:val="auto"/>
                <w:position w:val="0"/>
                <w:sz w:val="18"/>
                <w:szCs w:val="18"/>
              </w:rPr>
              <w:t>银行信息</w:t>
            </w:r>
          </w:p>
        </w:tc>
        <w:tc>
          <w:tcPr>
            <w:tcW w:w="1145" w:type="dxa"/>
            <w:vAlign w:val="center"/>
          </w:tcPr>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rPr>
            </w:pPr>
            <w:r>
              <w:rPr>
                <w:rFonts w:hint="eastAsia" w:ascii="仿宋_GB2312" w:hAnsi="仿宋_GB2312" w:eastAsia="仿宋_GB2312" w:cs="仿宋_GB2312"/>
                <w:color w:val="auto"/>
                <w:position w:val="0"/>
                <w:sz w:val="18"/>
                <w:szCs w:val="18"/>
              </w:rPr>
              <w:t>账户名</w:t>
            </w:r>
          </w:p>
        </w:tc>
        <w:tc>
          <w:tcPr>
            <w:tcW w:w="5948" w:type="dxa"/>
            <w:gridSpan w:val="10"/>
            <w:vAlign w:val="center"/>
          </w:tcPr>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520" w:type="dxa"/>
            <w:vMerge w:val="continue"/>
            <w:vAlign w:val="center"/>
          </w:tcPr>
          <w:p>
            <w:pPr>
              <w:rPr>
                <w:rFonts w:hint="eastAsia" w:ascii="仿宋_GB2312" w:hAnsi="仿宋_GB2312" w:eastAsia="仿宋_GB2312" w:cs="仿宋_GB2312"/>
              </w:rPr>
            </w:pPr>
          </w:p>
        </w:tc>
        <w:tc>
          <w:tcPr>
            <w:tcW w:w="1145" w:type="dxa"/>
            <w:vAlign w:val="center"/>
          </w:tcPr>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rPr>
            </w:pPr>
            <w:r>
              <w:rPr>
                <w:rFonts w:hint="eastAsia" w:ascii="仿宋_GB2312" w:hAnsi="仿宋_GB2312" w:eastAsia="仿宋_GB2312" w:cs="仿宋_GB2312"/>
                <w:color w:val="auto"/>
                <w:position w:val="0"/>
                <w:sz w:val="18"/>
                <w:szCs w:val="18"/>
              </w:rPr>
              <w:t>开户行</w:t>
            </w:r>
          </w:p>
        </w:tc>
        <w:tc>
          <w:tcPr>
            <w:tcW w:w="5948" w:type="dxa"/>
            <w:gridSpan w:val="10"/>
            <w:vAlign w:val="center"/>
          </w:tcPr>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520" w:type="dxa"/>
            <w:vMerge w:val="continue"/>
            <w:vAlign w:val="center"/>
          </w:tcPr>
          <w:p>
            <w:pPr>
              <w:rPr>
                <w:rFonts w:hint="eastAsia" w:ascii="仿宋_GB2312" w:hAnsi="仿宋_GB2312" w:eastAsia="仿宋_GB2312" w:cs="仿宋_GB2312"/>
              </w:rPr>
            </w:pPr>
          </w:p>
        </w:tc>
        <w:tc>
          <w:tcPr>
            <w:tcW w:w="1145" w:type="dxa"/>
            <w:vAlign w:val="center"/>
          </w:tcPr>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rPr>
            </w:pPr>
            <w:r>
              <w:rPr>
                <w:rFonts w:hint="eastAsia" w:ascii="仿宋_GB2312" w:hAnsi="仿宋_GB2312" w:eastAsia="仿宋_GB2312" w:cs="仿宋_GB2312"/>
                <w:color w:val="auto"/>
                <w:position w:val="0"/>
                <w:sz w:val="18"/>
                <w:szCs w:val="18"/>
              </w:rPr>
              <w:t>账号</w:t>
            </w:r>
          </w:p>
        </w:tc>
        <w:tc>
          <w:tcPr>
            <w:tcW w:w="5948" w:type="dxa"/>
            <w:gridSpan w:val="10"/>
            <w:vAlign w:val="center"/>
          </w:tcPr>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exact"/>
        </w:trPr>
        <w:tc>
          <w:tcPr>
            <w:tcW w:w="1520" w:type="dxa"/>
            <w:vAlign w:val="center"/>
          </w:tcPr>
          <w:p>
            <w:pPr>
              <w:numPr>
                <w:numId w:val="0"/>
              </w:numPr>
              <w:spacing w:before="0" w:after="160" w:line="240" w:lineRule="auto"/>
              <w:ind w:right="0" w:firstLine="0"/>
              <w:jc w:val="left"/>
              <w:rPr>
                <w:rFonts w:hint="eastAsia" w:ascii="仿宋_GB2312" w:hAnsi="仿宋_GB2312" w:eastAsia="仿宋_GB2312" w:cs="仿宋_GB2312"/>
                <w:color w:val="auto"/>
                <w:position w:val="0"/>
                <w:sz w:val="18"/>
                <w:szCs w:val="18"/>
                <w:lang w:eastAsia="zh-CN"/>
              </w:rPr>
            </w:pPr>
            <w:r>
              <w:rPr>
                <w:rFonts w:hint="eastAsia" w:ascii="仿宋_GB2312" w:hAnsi="仿宋_GB2312" w:eastAsia="仿宋_GB2312" w:cs="仿宋_GB2312"/>
                <w:color w:val="auto"/>
                <w:position w:val="0"/>
                <w:sz w:val="18"/>
                <w:szCs w:val="18"/>
                <w:lang w:eastAsia="zh-CN"/>
              </w:rPr>
              <w:t>申请项目</w:t>
            </w:r>
          </w:p>
        </w:tc>
        <w:tc>
          <w:tcPr>
            <w:tcW w:w="7093" w:type="dxa"/>
            <w:gridSpan w:val="11"/>
            <w:vAlign w:val="center"/>
          </w:tcPr>
          <w:p>
            <w:pPr>
              <w:numPr>
                <w:numId w:val="0"/>
              </w:numPr>
              <w:spacing w:before="0" w:after="160" w:line="240" w:lineRule="auto"/>
              <w:ind w:right="0" w:firstLine="0"/>
              <w:jc w:val="left"/>
              <w:rPr>
                <w:rFonts w:hint="eastAsia" w:ascii="仿宋_GB2312" w:hAnsi="仿宋_GB2312" w:eastAsia="仿宋_GB2312" w:cs="仿宋_GB2312"/>
                <w:color w:val="auto"/>
                <w:position w:val="0"/>
                <w:sz w:val="18"/>
                <w:szCs w:val="18"/>
              </w:rPr>
            </w:pPr>
            <w:r>
              <w:rPr>
                <w:rFonts w:hint="eastAsia" w:ascii="仿宋_GB2312" w:hAnsi="仿宋_GB2312" w:eastAsia="仿宋_GB2312" w:cs="仿宋_GB2312"/>
                <w:color w:val="auto"/>
                <w:position w:val="0"/>
                <w:sz w:val="18"/>
                <w:szCs w:val="18"/>
              </w:rPr>
              <w:t xml:space="preserve"> □</w:t>
            </w:r>
            <w:r>
              <w:rPr>
                <w:rFonts w:hint="eastAsia" w:ascii="仿宋_GB2312" w:hAnsi="仿宋_GB2312" w:eastAsia="仿宋_GB2312" w:cs="仿宋_GB2312"/>
                <w:color w:val="auto"/>
                <w:position w:val="0"/>
                <w:sz w:val="18"/>
                <w:szCs w:val="18"/>
                <w:lang w:eastAsia="zh-CN"/>
              </w:rPr>
              <w:t>企业入驻园区租金补贴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exact"/>
        </w:trPr>
        <w:tc>
          <w:tcPr>
            <w:tcW w:w="1520" w:type="dxa"/>
            <w:vAlign w:val="center"/>
          </w:tcPr>
          <w:p>
            <w:pPr>
              <w:numPr>
                <w:numId w:val="0"/>
              </w:numPr>
              <w:spacing w:before="0" w:after="160" w:line="240" w:lineRule="auto"/>
              <w:ind w:right="0" w:firstLine="0"/>
              <w:jc w:val="left"/>
              <w:rPr>
                <w:rFonts w:hint="eastAsia" w:ascii="仿宋_GB2312" w:hAnsi="仿宋_GB2312" w:eastAsia="仿宋_GB2312" w:cs="仿宋_GB2312"/>
                <w:color w:val="auto"/>
                <w:position w:val="0"/>
                <w:sz w:val="18"/>
                <w:szCs w:val="18"/>
              </w:rPr>
            </w:pPr>
            <w:r>
              <w:rPr>
                <w:rFonts w:hint="eastAsia" w:ascii="仿宋_GB2312" w:hAnsi="仿宋_GB2312" w:eastAsia="仿宋_GB2312" w:cs="仿宋_GB2312"/>
                <w:color w:val="auto"/>
                <w:position w:val="0"/>
                <w:sz w:val="18"/>
                <w:szCs w:val="18"/>
              </w:rPr>
              <w:t>入驻园区名称</w:t>
            </w:r>
          </w:p>
        </w:tc>
        <w:tc>
          <w:tcPr>
            <w:tcW w:w="2729" w:type="dxa"/>
            <w:gridSpan w:val="4"/>
            <w:vAlign w:val="center"/>
          </w:tcPr>
          <w:p>
            <w:pPr>
              <w:numPr>
                <w:numId w:val="0"/>
              </w:numPr>
              <w:spacing w:before="0" w:after="160" w:line="240" w:lineRule="auto"/>
              <w:ind w:right="0" w:firstLine="0"/>
              <w:jc w:val="center"/>
              <w:rPr>
                <w:rFonts w:hint="eastAsia" w:ascii="仿宋_GB2312" w:hAnsi="仿宋_GB2312" w:eastAsia="仿宋_GB2312" w:cs="仿宋_GB2312"/>
                <w:color w:val="auto"/>
                <w:position w:val="0"/>
                <w:sz w:val="18"/>
                <w:szCs w:val="18"/>
              </w:rPr>
            </w:pPr>
          </w:p>
        </w:tc>
        <w:tc>
          <w:tcPr>
            <w:tcW w:w="2042" w:type="dxa"/>
            <w:gridSpan w:val="3"/>
            <w:vAlign w:val="center"/>
          </w:tcPr>
          <w:p>
            <w:pPr>
              <w:numPr>
                <w:numId w:val="0"/>
              </w:numPr>
              <w:spacing w:before="0" w:after="160" w:line="240" w:lineRule="auto"/>
              <w:ind w:right="0" w:firstLine="0"/>
              <w:jc w:val="left"/>
              <w:rPr>
                <w:rFonts w:hint="eastAsia" w:ascii="仿宋_GB2312" w:hAnsi="仿宋_GB2312" w:eastAsia="仿宋_GB2312" w:cs="仿宋_GB2312"/>
                <w:color w:val="auto"/>
                <w:position w:val="0"/>
                <w:sz w:val="18"/>
                <w:szCs w:val="18"/>
              </w:rPr>
            </w:pPr>
            <w:r>
              <w:rPr>
                <w:rFonts w:hint="eastAsia" w:ascii="仿宋_GB2312" w:hAnsi="仿宋_GB2312" w:eastAsia="仿宋_GB2312" w:cs="仿宋_GB2312"/>
                <w:color w:val="auto"/>
                <w:position w:val="0"/>
                <w:sz w:val="18"/>
                <w:szCs w:val="18"/>
              </w:rPr>
              <w:t>入驻园区时间</w:t>
            </w:r>
          </w:p>
        </w:tc>
        <w:tc>
          <w:tcPr>
            <w:tcW w:w="2322" w:type="dxa"/>
            <w:gridSpan w:val="4"/>
            <w:vAlign w:val="center"/>
          </w:tcPr>
          <w:p>
            <w:pPr>
              <w:numPr>
                <w:numId w:val="0"/>
              </w:numPr>
              <w:spacing w:before="0" w:after="160" w:line="240" w:lineRule="auto"/>
              <w:ind w:right="0" w:firstLine="0"/>
              <w:jc w:val="center"/>
              <w:rPr>
                <w:rFonts w:hint="eastAsia" w:ascii="仿宋_GB2312" w:hAnsi="仿宋_GB2312" w:eastAsia="仿宋_GB2312" w:cs="仿宋_GB2312"/>
                <w:color w:val="auto"/>
                <w:positio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exact"/>
        </w:trPr>
        <w:tc>
          <w:tcPr>
            <w:tcW w:w="1520" w:type="dxa"/>
            <w:vAlign w:val="center"/>
          </w:tcPr>
          <w:p>
            <w:pPr>
              <w:numPr>
                <w:numId w:val="0"/>
              </w:numPr>
              <w:spacing w:before="0" w:after="160" w:line="240" w:lineRule="auto"/>
              <w:ind w:right="0" w:firstLine="0"/>
              <w:jc w:val="left"/>
              <w:rPr>
                <w:rFonts w:hint="eastAsia" w:ascii="仿宋_GB2312" w:hAnsi="仿宋_GB2312" w:eastAsia="仿宋_GB2312" w:cs="仿宋_GB2312"/>
                <w:color w:val="auto"/>
                <w:position w:val="0"/>
                <w:sz w:val="18"/>
                <w:szCs w:val="18"/>
              </w:rPr>
            </w:pPr>
            <w:r>
              <w:rPr>
                <w:rFonts w:hint="eastAsia" w:ascii="仿宋_GB2312" w:hAnsi="仿宋_GB2312" w:eastAsia="仿宋_GB2312" w:cs="仿宋_GB2312"/>
                <w:color w:val="auto"/>
                <w:position w:val="0"/>
                <w:sz w:val="18"/>
                <w:szCs w:val="18"/>
              </w:rPr>
              <w:t>投入运营时间</w:t>
            </w:r>
          </w:p>
        </w:tc>
        <w:tc>
          <w:tcPr>
            <w:tcW w:w="2729" w:type="dxa"/>
            <w:gridSpan w:val="4"/>
            <w:vAlign w:val="center"/>
          </w:tcPr>
          <w:p>
            <w:pPr>
              <w:numPr>
                <w:numId w:val="0"/>
              </w:numPr>
              <w:spacing w:before="0" w:after="160" w:line="240" w:lineRule="auto"/>
              <w:ind w:right="0" w:firstLine="0"/>
              <w:jc w:val="center"/>
              <w:rPr>
                <w:rFonts w:hint="eastAsia" w:ascii="仿宋_GB2312" w:hAnsi="仿宋_GB2312" w:eastAsia="仿宋_GB2312" w:cs="仿宋_GB2312"/>
                <w:color w:val="auto"/>
                <w:position w:val="0"/>
                <w:sz w:val="18"/>
                <w:szCs w:val="18"/>
              </w:rPr>
            </w:pPr>
          </w:p>
        </w:tc>
        <w:tc>
          <w:tcPr>
            <w:tcW w:w="2042" w:type="dxa"/>
            <w:gridSpan w:val="3"/>
            <w:vAlign w:val="center"/>
          </w:tcPr>
          <w:p>
            <w:pPr>
              <w:numPr>
                <w:numId w:val="0"/>
              </w:numPr>
              <w:spacing w:before="0" w:after="160" w:line="240" w:lineRule="auto"/>
              <w:ind w:right="0" w:firstLine="0"/>
              <w:jc w:val="left"/>
              <w:rPr>
                <w:rFonts w:hint="eastAsia" w:ascii="仿宋_GB2312" w:hAnsi="仿宋_GB2312" w:eastAsia="仿宋_GB2312" w:cs="仿宋_GB2312"/>
                <w:color w:val="auto"/>
                <w:position w:val="0"/>
                <w:sz w:val="18"/>
                <w:szCs w:val="18"/>
              </w:rPr>
            </w:pPr>
            <w:r>
              <w:rPr>
                <w:rFonts w:hint="eastAsia" w:ascii="仿宋_GB2312" w:hAnsi="仿宋_GB2312" w:eastAsia="仿宋_GB2312" w:cs="仿宋_GB2312"/>
                <w:color w:val="auto"/>
                <w:position w:val="0"/>
                <w:sz w:val="18"/>
                <w:szCs w:val="18"/>
              </w:rPr>
              <w:t>租赁面积（M</w:t>
            </w:r>
            <w:r>
              <w:rPr>
                <w:rFonts w:hint="eastAsia" w:ascii="仿宋_GB2312" w:hAnsi="仿宋_GB2312" w:eastAsia="仿宋_GB2312" w:cs="仿宋_GB2312"/>
                <w:color w:val="auto"/>
                <w:position w:val="0"/>
                <w:sz w:val="18"/>
                <w:szCs w:val="18"/>
                <w:vertAlign w:val="superscript"/>
              </w:rPr>
              <w:t>2</w:t>
            </w:r>
            <w:r>
              <w:rPr>
                <w:rFonts w:hint="eastAsia" w:ascii="仿宋_GB2312" w:hAnsi="仿宋_GB2312" w:eastAsia="仿宋_GB2312" w:cs="仿宋_GB2312"/>
                <w:color w:val="auto"/>
                <w:position w:val="0"/>
                <w:sz w:val="18"/>
                <w:szCs w:val="18"/>
              </w:rPr>
              <w:t>）</w:t>
            </w:r>
          </w:p>
        </w:tc>
        <w:tc>
          <w:tcPr>
            <w:tcW w:w="2322" w:type="dxa"/>
            <w:gridSpan w:val="4"/>
            <w:vAlign w:val="center"/>
          </w:tcPr>
          <w:p>
            <w:pPr>
              <w:numPr>
                <w:numId w:val="0"/>
              </w:numPr>
              <w:spacing w:before="0" w:after="160" w:line="240" w:lineRule="auto"/>
              <w:ind w:right="0" w:firstLine="0"/>
              <w:jc w:val="center"/>
              <w:rPr>
                <w:rFonts w:hint="eastAsia" w:ascii="仿宋_GB2312" w:hAnsi="仿宋_GB2312" w:eastAsia="仿宋_GB2312" w:cs="仿宋_GB2312"/>
                <w:color w:val="auto"/>
                <w:positio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exact"/>
        </w:trPr>
        <w:tc>
          <w:tcPr>
            <w:tcW w:w="1520" w:type="dxa"/>
            <w:vAlign w:val="center"/>
          </w:tcPr>
          <w:p>
            <w:pPr>
              <w:numPr>
                <w:numId w:val="0"/>
              </w:numPr>
              <w:spacing w:before="0" w:after="160" w:line="240" w:lineRule="auto"/>
              <w:ind w:right="0" w:firstLine="0"/>
              <w:jc w:val="left"/>
              <w:rPr>
                <w:rFonts w:hint="eastAsia" w:ascii="仿宋_GB2312" w:hAnsi="仿宋_GB2312" w:eastAsia="仿宋_GB2312" w:cs="仿宋_GB2312"/>
                <w:color w:val="auto"/>
                <w:position w:val="0"/>
                <w:sz w:val="18"/>
                <w:szCs w:val="18"/>
              </w:rPr>
            </w:pPr>
          </w:p>
        </w:tc>
        <w:tc>
          <w:tcPr>
            <w:tcW w:w="2729" w:type="dxa"/>
            <w:gridSpan w:val="4"/>
            <w:vAlign w:val="center"/>
          </w:tcPr>
          <w:p>
            <w:pPr>
              <w:numPr>
                <w:numId w:val="0"/>
              </w:numPr>
              <w:spacing w:before="0" w:after="160" w:line="240" w:lineRule="auto"/>
              <w:ind w:right="0" w:firstLine="0"/>
              <w:jc w:val="center"/>
              <w:rPr>
                <w:rFonts w:hint="eastAsia" w:ascii="仿宋_GB2312" w:hAnsi="仿宋_GB2312" w:eastAsia="仿宋_GB2312" w:cs="仿宋_GB2312"/>
                <w:color w:val="auto"/>
                <w:position w:val="0"/>
                <w:sz w:val="18"/>
                <w:szCs w:val="18"/>
              </w:rPr>
            </w:pPr>
          </w:p>
        </w:tc>
        <w:tc>
          <w:tcPr>
            <w:tcW w:w="2042" w:type="dxa"/>
            <w:gridSpan w:val="3"/>
            <w:vAlign w:val="center"/>
          </w:tcPr>
          <w:p>
            <w:pPr>
              <w:numPr>
                <w:numId w:val="0"/>
              </w:numPr>
              <w:spacing w:before="0" w:after="160" w:line="240" w:lineRule="auto"/>
              <w:ind w:right="0" w:firstLine="0"/>
              <w:jc w:val="left"/>
              <w:rPr>
                <w:rFonts w:hint="eastAsia" w:ascii="仿宋_GB2312" w:hAnsi="仿宋_GB2312" w:eastAsia="仿宋_GB2312" w:cs="仿宋_GB2312"/>
                <w:color w:val="auto"/>
                <w:position w:val="0"/>
                <w:sz w:val="18"/>
                <w:szCs w:val="18"/>
              </w:rPr>
            </w:pPr>
            <w:r>
              <w:rPr>
                <w:rFonts w:hint="eastAsia" w:ascii="仿宋_GB2312" w:hAnsi="仿宋_GB2312" w:eastAsia="仿宋_GB2312" w:cs="仿宋_GB2312"/>
                <w:color w:val="auto"/>
                <w:position w:val="0"/>
                <w:sz w:val="18"/>
                <w:szCs w:val="18"/>
              </w:rPr>
              <w:t>年度</w:t>
            </w:r>
            <w:r>
              <w:rPr>
                <w:rFonts w:hint="eastAsia" w:ascii="仿宋_GB2312" w:hAnsi="仿宋_GB2312" w:eastAsia="仿宋_GB2312" w:cs="仿宋_GB2312"/>
                <w:color w:val="auto"/>
                <w:position w:val="0"/>
                <w:sz w:val="18"/>
                <w:szCs w:val="18"/>
                <w:lang w:eastAsia="zh-CN"/>
              </w:rPr>
              <w:t>租金</w:t>
            </w:r>
            <w:r>
              <w:rPr>
                <w:rFonts w:hint="eastAsia" w:ascii="仿宋_GB2312" w:hAnsi="仿宋_GB2312" w:eastAsia="仿宋_GB2312" w:cs="仿宋_GB2312"/>
                <w:color w:val="auto"/>
                <w:position w:val="0"/>
                <w:sz w:val="18"/>
                <w:szCs w:val="18"/>
              </w:rPr>
              <w:t>（万元）</w:t>
            </w:r>
          </w:p>
        </w:tc>
        <w:tc>
          <w:tcPr>
            <w:tcW w:w="2322" w:type="dxa"/>
            <w:gridSpan w:val="4"/>
            <w:vAlign w:val="center"/>
          </w:tcPr>
          <w:p>
            <w:pPr>
              <w:numPr>
                <w:numId w:val="0"/>
              </w:numPr>
              <w:spacing w:before="0" w:after="160" w:line="240" w:lineRule="auto"/>
              <w:ind w:right="0" w:firstLine="0"/>
              <w:jc w:val="center"/>
              <w:rPr>
                <w:rFonts w:hint="eastAsia" w:ascii="仿宋_GB2312" w:hAnsi="仿宋_GB2312" w:eastAsia="仿宋_GB2312" w:cs="仿宋_GB2312"/>
                <w:color w:val="auto"/>
                <w:positio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exact"/>
        </w:trPr>
        <w:tc>
          <w:tcPr>
            <w:tcW w:w="6291" w:type="dxa"/>
            <w:gridSpan w:val="8"/>
            <w:vAlign w:val="center"/>
          </w:tcPr>
          <w:p>
            <w:pPr>
              <w:numPr>
                <w:numId w:val="0"/>
              </w:numPr>
              <w:spacing w:before="0" w:after="160" w:line="240" w:lineRule="auto"/>
              <w:ind w:right="0" w:firstLine="0"/>
              <w:jc w:val="center"/>
              <w:rPr>
                <w:rFonts w:hint="eastAsia" w:ascii="仿宋_GB2312" w:hAnsi="仿宋_GB2312" w:eastAsia="仿宋_GB2312" w:cs="仿宋_GB2312"/>
                <w:b/>
                <w:color w:val="auto"/>
                <w:position w:val="0"/>
                <w:sz w:val="18"/>
                <w:szCs w:val="18"/>
              </w:rPr>
            </w:pPr>
            <w:r>
              <w:rPr>
                <w:rFonts w:hint="eastAsia" w:ascii="仿宋_GB2312" w:hAnsi="仿宋_GB2312" w:eastAsia="仿宋_GB2312" w:cs="仿宋_GB2312"/>
                <w:b/>
                <w:color w:val="auto"/>
                <w:position w:val="0"/>
                <w:sz w:val="18"/>
                <w:szCs w:val="18"/>
              </w:rPr>
              <w:t>申请资助（奖励/补贴）金额（万元）</w:t>
            </w:r>
          </w:p>
        </w:tc>
        <w:tc>
          <w:tcPr>
            <w:tcW w:w="2322" w:type="dxa"/>
            <w:gridSpan w:val="4"/>
            <w:vAlign w:val="center"/>
          </w:tcPr>
          <w:p>
            <w:pPr>
              <w:numPr>
                <w:numId w:val="0"/>
              </w:numPr>
              <w:spacing w:before="0" w:after="160" w:line="240" w:lineRule="auto"/>
              <w:ind w:right="0" w:firstLine="0"/>
              <w:jc w:val="center"/>
              <w:rPr>
                <w:rFonts w:hint="eastAsia" w:ascii="仿宋_GB2312" w:hAnsi="仿宋_GB2312" w:eastAsia="仿宋_GB2312" w:cs="仿宋_GB2312"/>
                <w:b/>
                <w:color w:val="auto"/>
                <w:positio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613" w:type="dxa"/>
            <w:gridSpan w:val="12"/>
            <w:vAlign w:val="center"/>
          </w:tcPr>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rPr>
            </w:pPr>
            <w:r>
              <w:rPr>
                <w:rFonts w:hint="eastAsia" w:ascii="仿宋_GB2312" w:hAnsi="仿宋_GB2312" w:eastAsia="仿宋_GB2312" w:cs="仿宋_GB2312"/>
                <w:color w:val="auto"/>
                <w:position w:val="0"/>
                <w:sz w:val="18"/>
                <w:szCs w:val="18"/>
              </w:rPr>
              <w:t>本公司承诺：</w:t>
            </w:r>
          </w:p>
          <w:p>
            <w:pPr>
              <w:numPr>
                <w:numId w:val="0"/>
              </w:numPr>
              <w:spacing w:before="0" w:after="160" w:line="280" w:lineRule="exact"/>
              <w:ind w:right="0" w:firstLine="440"/>
              <w:jc w:val="both"/>
              <w:rPr>
                <w:rFonts w:hint="eastAsia" w:ascii="仿宋_GB2312" w:hAnsi="仿宋_GB2312" w:eastAsia="仿宋_GB2312" w:cs="仿宋_GB2312"/>
                <w:color w:val="auto"/>
                <w:position w:val="0"/>
                <w:sz w:val="18"/>
                <w:szCs w:val="18"/>
              </w:rPr>
            </w:pPr>
            <w:r>
              <w:rPr>
                <w:rFonts w:hint="eastAsia" w:ascii="仿宋_GB2312" w:hAnsi="仿宋_GB2312" w:eastAsia="仿宋_GB2312" w:cs="仿宋_GB2312"/>
                <w:color w:val="auto"/>
                <w:position w:val="0"/>
                <w:sz w:val="18"/>
                <w:szCs w:val="18"/>
              </w:rPr>
              <w:t>1.申报的所有材料均依据相关项目申报要求，据实提供。如有虚假，愿意承担相关责任。</w:t>
            </w:r>
          </w:p>
          <w:p>
            <w:pPr>
              <w:numPr>
                <w:numId w:val="0"/>
              </w:numPr>
              <w:spacing w:before="0" w:after="160" w:line="280" w:lineRule="exact"/>
              <w:ind w:right="0" w:firstLine="440"/>
              <w:jc w:val="both"/>
              <w:rPr>
                <w:rFonts w:hint="eastAsia" w:ascii="仿宋_GB2312" w:hAnsi="仿宋_GB2312" w:eastAsia="仿宋_GB2312" w:cs="仿宋_GB2312"/>
                <w:color w:val="auto"/>
                <w:position w:val="0"/>
                <w:sz w:val="18"/>
                <w:szCs w:val="18"/>
              </w:rPr>
            </w:pPr>
            <w:r>
              <w:rPr>
                <w:rFonts w:hint="eastAsia" w:ascii="仿宋_GB2312" w:hAnsi="仿宋_GB2312" w:eastAsia="仿宋_GB2312" w:cs="仿宋_GB2312"/>
                <w:color w:val="auto"/>
                <w:position w:val="0"/>
                <w:sz w:val="18"/>
                <w:szCs w:val="18"/>
              </w:rPr>
              <w:t>2.资金获批后将按规定使用。如有违规，愿退回所有资助奖励资金并承担相关责任。</w:t>
            </w:r>
          </w:p>
          <w:p>
            <w:pPr>
              <w:numPr>
                <w:numId w:val="0"/>
              </w:numPr>
              <w:spacing w:before="0" w:after="160" w:line="240" w:lineRule="auto"/>
              <w:ind w:right="0" w:firstLine="360"/>
              <w:jc w:val="both"/>
              <w:rPr>
                <w:rFonts w:hint="eastAsia" w:ascii="仿宋_GB2312" w:hAnsi="仿宋_GB2312" w:eastAsia="仿宋_GB2312" w:cs="仿宋_GB2312"/>
                <w:color w:val="auto"/>
                <w:position w:val="0"/>
                <w:sz w:val="18"/>
                <w:szCs w:val="18"/>
              </w:rPr>
            </w:pPr>
            <w:r>
              <w:rPr>
                <w:rFonts w:hint="eastAsia" w:ascii="仿宋_GB2312" w:hAnsi="仿宋_GB2312" w:eastAsia="仿宋_GB2312" w:cs="仿宋_GB2312"/>
                <w:color w:val="auto"/>
                <w:position w:val="0"/>
                <w:sz w:val="18"/>
                <w:szCs w:val="18"/>
              </w:rPr>
              <w:t>法人代表签名：                                           （盖    章）</w:t>
            </w:r>
          </w:p>
          <w:p>
            <w:pPr>
              <w:numPr>
                <w:numId w:val="0"/>
              </w:numPr>
              <w:spacing w:before="0" w:after="160" w:line="240" w:lineRule="auto"/>
              <w:ind w:right="0" w:firstLine="0"/>
              <w:jc w:val="center"/>
              <w:rPr>
                <w:rFonts w:hint="eastAsia" w:ascii="仿宋_GB2312" w:hAnsi="仿宋_GB2312" w:eastAsia="仿宋_GB2312" w:cs="仿宋_GB2312"/>
                <w:color w:val="auto"/>
                <w:position w:val="0"/>
                <w:sz w:val="18"/>
                <w:szCs w:val="18"/>
              </w:rPr>
            </w:pPr>
            <w:r>
              <w:rPr>
                <w:rFonts w:hint="eastAsia" w:ascii="仿宋_GB2312" w:hAnsi="仿宋_GB2312" w:eastAsia="仿宋_GB2312" w:cs="仿宋_GB2312"/>
                <w:color w:val="auto"/>
                <w:position w:val="0"/>
                <w:sz w:val="18"/>
                <w:szCs w:val="18"/>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871" w:type="dxa"/>
            <w:gridSpan w:val="3"/>
            <w:vAlign w:val="center"/>
          </w:tcPr>
          <w:p>
            <w:pPr>
              <w:numPr>
                <w:numId w:val="0"/>
              </w:numPr>
              <w:spacing w:before="0" w:after="160" w:line="240" w:lineRule="auto"/>
              <w:ind w:right="0" w:firstLine="0"/>
              <w:jc w:val="center"/>
              <w:rPr>
                <w:rFonts w:hint="eastAsia" w:ascii="仿宋_GB2312" w:hAnsi="仿宋_GB2312" w:eastAsia="仿宋_GB2312" w:cs="仿宋_GB2312"/>
                <w:color w:val="auto"/>
                <w:position w:val="0"/>
                <w:sz w:val="18"/>
                <w:szCs w:val="18"/>
              </w:rPr>
            </w:pPr>
            <w:r>
              <w:rPr>
                <w:rFonts w:hint="eastAsia" w:ascii="仿宋_GB2312" w:hAnsi="仿宋_GB2312" w:eastAsia="仿宋_GB2312" w:cs="仿宋_GB2312"/>
                <w:color w:val="auto"/>
                <w:position w:val="0"/>
                <w:sz w:val="18"/>
                <w:szCs w:val="18"/>
              </w:rPr>
              <w:t>镇商务局电子商务股意见</w:t>
            </w:r>
          </w:p>
        </w:tc>
        <w:tc>
          <w:tcPr>
            <w:tcW w:w="5742" w:type="dxa"/>
            <w:gridSpan w:val="9"/>
            <w:vAlign w:val="center"/>
          </w:tcPr>
          <w:p>
            <w:pPr>
              <w:numPr>
                <w:numId w:val="0"/>
              </w:numPr>
              <w:spacing w:before="0" w:after="160" w:line="240" w:lineRule="auto"/>
              <w:ind w:right="0" w:firstLine="0"/>
              <w:jc w:val="center"/>
              <w:rPr>
                <w:rFonts w:hint="eastAsia" w:ascii="仿宋_GB2312" w:hAnsi="仿宋_GB2312" w:eastAsia="仿宋_GB2312" w:cs="仿宋_GB2312"/>
                <w:color w:val="auto"/>
                <w:positio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863" w:hRule="atLeast"/>
        </w:trPr>
        <w:tc>
          <w:tcPr>
            <w:tcW w:w="2871" w:type="dxa"/>
            <w:gridSpan w:val="3"/>
            <w:vAlign w:val="top"/>
          </w:tcPr>
          <w:p>
            <w:pPr>
              <w:numPr>
                <w:numId w:val="0"/>
              </w:numPr>
              <w:spacing w:before="0" w:after="160" w:line="240" w:lineRule="auto"/>
              <w:ind w:right="0" w:firstLine="360"/>
              <w:jc w:val="both"/>
              <w:rPr>
                <w:rFonts w:hint="eastAsia" w:ascii="仿宋_GB2312" w:hAnsi="仿宋_GB2312" w:eastAsia="仿宋_GB2312" w:cs="仿宋_GB2312"/>
                <w:color w:val="auto"/>
                <w:position w:val="0"/>
                <w:sz w:val="18"/>
                <w:szCs w:val="18"/>
              </w:rPr>
            </w:pPr>
          </w:p>
          <w:p>
            <w:pPr>
              <w:numPr>
                <w:numId w:val="0"/>
              </w:numPr>
              <w:spacing w:before="0" w:after="160" w:line="240" w:lineRule="auto"/>
              <w:ind w:right="0" w:firstLine="360"/>
              <w:jc w:val="both"/>
              <w:rPr>
                <w:rFonts w:hint="eastAsia" w:ascii="仿宋_GB2312" w:hAnsi="仿宋_GB2312" w:eastAsia="仿宋_GB2312" w:cs="仿宋_GB2312"/>
                <w:color w:val="auto"/>
                <w:position w:val="0"/>
                <w:sz w:val="18"/>
                <w:szCs w:val="18"/>
              </w:rPr>
            </w:pPr>
            <w:r>
              <w:rPr>
                <w:rFonts w:hint="eastAsia" w:ascii="仿宋_GB2312" w:hAnsi="仿宋_GB2312" w:eastAsia="仿宋_GB2312" w:cs="仿宋_GB2312"/>
                <w:color w:val="auto"/>
                <w:position w:val="0"/>
                <w:sz w:val="18"/>
                <w:szCs w:val="18"/>
              </w:rPr>
              <w:t>镇商务局</w:t>
            </w:r>
            <w:r>
              <w:rPr>
                <w:rFonts w:hint="eastAsia" w:ascii="仿宋_GB2312" w:hAnsi="仿宋_GB2312" w:eastAsia="仿宋_GB2312" w:cs="仿宋_GB2312"/>
                <w:color w:val="auto"/>
                <w:position w:val="0"/>
                <w:sz w:val="18"/>
                <w:szCs w:val="18"/>
                <w:lang w:eastAsia="zh-CN"/>
              </w:rPr>
              <w:t>分管</w:t>
            </w:r>
            <w:r>
              <w:rPr>
                <w:rFonts w:hint="eastAsia" w:ascii="仿宋_GB2312" w:hAnsi="仿宋_GB2312" w:eastAsia="仿宋_GB2312" w:cs="仿宋_GB2312"/>
                <w:color w:val="auto"/>
                <w:position w:val="0"/>
                <w:sz w:val="18"/>
                <w:szCs w:val="18"/>
              </w:rPr>
              <w:t>副局长意见</w:t>
            </w:r>
          </w:p>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rPr>
            </w:pPr>
          </w:p>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rPr>
            </w:pPr>
          </w:p>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rPr>
            </w:pPr>
          </w:p>
          <w:p>
            <w:pPr>
              <w:numPr>
                <w:numId w:val="0"/>
              </w:numPr>
              <w:spacing w:before="0" w:after="160" w:line="240" w:lineRule="auto"/>
              <w:ind w:right="0" w:firstLine="1350"/>
              <w:jc w:val="both"/>
              <w:rPr>
                <w:rFonts w:hint="eastAsia" w:ascii="仿宋_GB2312" w:hAnsi="仿宋_GB2312" w:eastAsia="仿宋_GB2312" w:cs="仿宋_GB2312"/>
                <w:color w:val="auto"/>
                <w:position w:val="0"/>
                <w:sz w:val="18"/>
                <w:szCs w:val="18"/>
              </w:rPr>
            </w:pPr>
          </w:p>
          <w:p>
            <w:pPr>
              <w:numPr>
                <w:numId w:val="0"/>
              </w:numPr>
              <w:spacing w:before="0" w:after="160" w:line="240" w:lineRule="auto"/>
              <w:ind w:left="0" w:leftChars="0" w:right="0" w:firstLine="1350" w:firstLineChars="0"/>
              <w:jc w:val="both"/>
              <w:rPr>
                <w:rFonts w:hint="eastAsia" w:ascii="仿宋_GB2312" w:hAnsi="仿宋_GB2312" w:eastAsia="仿宋_GB2312" w:cs="仿宋_GB2312"/>
                <w:color w:val="auto"/>
                <w:position w:val="0"/>
                <w:sz w:val="18"/>
                <w:szCs w:val="18"/>
              </w:rPr>
            </w:pPr>
            <w:r>
              <w:rPr>
                <w:rFonts w:hint="eastAsia" w:ascii="仿宋_GB2312" w:hAnsi="仿宋_GB2312" w:eastAsia="仿宋_GB2312" w:cs="仿宋_GB2312"/>
                <w:color w:val="auto"/>
                <w:position w:val="0"/>
                <w:sz w:val="18"/>
                <w:szCs w:val="18"/>
              </w:rPr>
              <w:t>年    月    日</w:t>
            </w:r>
          </w:p>
        </w:tc>
        <w:tc>
          <w:tcPr>
            <w:tcW w:w="2871" w:type="dxa"/>
            <w:gridSpan w:val="4"/>
            <w:vAlign w:val="top"/>
          </w:tcPr>
          <w:p>
            <w:pPr>
              <w:numPr>
                <w:numId w:val="0"/>
              </w:numPr>
              <w:spacing w:before="0" w:after="160" w:line="240" w:lineRule="auto"/>
              <w:ind w:right="0" w:firstLine="360"/>
              <w:jc w:val="both"/>
              <w:rPr>
                <w:rFonts w:hint="eastAsia" w:ascii="仿宋_GB2312" w:hAnsi="仿宋_GB2312" w:eastAsia="仿宋_GB2312" w:cs="仿宋_GB2312"/>
                <w:color w:val="auto"/>
                <w:position w:val="0"/>
                <w:sz w:val="18"/>
                <w:szCs w:val="18"/>
              </w:rPr>
            </w:pPr>
          </w:p>
          <w:p>
            <w:pPr>
              <w:numPr>
                <w:numId w:val="0"/>
              </w:numPr>
              <w:spacing w:before="0" w:after="160" w:line="240" w:lineRule="auto"/>
              <w:ind w:right="0" w:firstLine="360"/>
              <w:jc w:val="both"/>
              <w:rPr>
                <w:rFonts w:hint="eastAsia" w:ascii="仿宋_GB2312" w:hAnsi="仿宋_GB2312" w:eastAsia="仿宋_GB2312" w:cs="仿宋_GB2312"/>
                <w:color w:val="auto"/>
                <w:position w:val="0"/>
                <w:sz w:val="18"/>
                <w:szCs w:val="18"/>
              </w:rPr>
            </w:pPr>
            <w:r>
              <w:rPr>
                <w:rFonts w:hint="eastAsia" w:ascii="仿宋_GB2312" w:hAnsi="仿宋_GB2312" w:eastAsia="仿宋_GB2312" w:cs="仿宋_GB2312"/>
                <w:color w:val="auto"/>
                <w:position w:val="0"/>
                <w:sz w:val="18"/>
                <w:szCs w:val="18"/>
                <w:lang w:val="en-US" w:eastAsia="zh-CN"/>
              </w:rPr>
              <w:t xml:space="preserve">  </w:t>
            </w:r>
            <w:r>
              <w:rPr>
                <w:rFonts w:hint="eastAsia" w:ascii="仿宋_GB2312" w:hAnsi="仿宋_GB2312" w:eastAsia="仿宋_GB2312" w:cs="仿宋_GB2312"/>
                <w:color w:val="auto"/>
                <w:position w:val="0"/>
                <w:sz w:val="18"/>
                <w:szCs w:val="18"/>
              </w:rPr>
              <w:t>镇商务局局长意见</w:t>
            </w:r>
          </w:p>
          <w:p>
            <w:pPr>
              <w:numPr>
                <w:numId w:val="0"/>
              </w:numPr>
              <w:spacing w:before="0" w:after="160" w:line="240" w:lineRule="auto"/>
              <w:ind w:right="0"/>
              <w:jc w:val="both"/>
              <w:rPr>
                <w:rFonts w:hint="eastAsia" w:ascii="仿宋_GB2312" w:hAnsi="仿宋_GB2312" w:eastAsia="仿宋_GB2312" w:cs="仿宋_GB2312"/>
                <w:color w:val="auto"/>
                <w:position w:val="0"/>
                <w:sz w:val="18"/>
                <w:szCs w:val="18"/>
              </w:rPr>
            </w:pPr>
          </w:p>
          <w:p>
            <w:pPr>
              <w:numPr>
                <w:numId w:val="0"/>
              </w:numPr>
              <w:spacing w:before="0" w:after="160" w:line="240" w:lineRule="auto"/>
              <w:ind w:right="0"/>
              <w:jc w:val="both"/>
              <w:rPr>
                <w:rFonts w:hint="eastAsia" w:ascii="仿宋_GB2312" w:hAnsi="仿宋_GB2312" w:eastAsia="仿宋_GB2312" w:cs="仿宋_GB2312"/>
                <w:color w:val="auto"/>
                <w:position w:val="0"/>
                <w:sz w:val="18"/>
                <w:szCs w:val="18"/>
              </w:rPr>
            </w:pPr>
          </w:p>
          <w:p>
            <w:pPr>
              <w:numPr>
                <w:numId w:val="0"/>
              </w:numPr>
              <w:spacing w:before="0" w:after="160" w:line="240" w:lineRule="auto"/>
              <w:ind w:left="1302" w:right="0" w:firstLine="0"/>
              <w:jc w:val="both"/>
              <w:rPr>
                <w:rFonts w:hint="eastAsia" w:ascii="仿宋_GB2312" w:hAnsi="仿宋_GB2312" w:eastAsia="仿宋_GB2312" w:cs="仿宋_GB2312"/>
                <w:color w:val="auto"/>
                <w:position w:val="0"/>
                <w:sz w:val="18"/>
                <w:szCs w:val="18"/>
              </w:rPr>
            </w:pPr>
          </w:p>
          <w:p>
            <w:pPr>
              <w:numPr>
                <w:numId w:val="0"/>
              </w:numPr>
              <w:spacing w:before="0" w:after="160" w:line="240" w:lineRule="auto"/>
              <w:ind w:left="1302" w:right="0" w:firstLine="0"/>
              <w:jc w:val="both"/>
              <w:rPr>
                <w:rFonts w:hint="eastAsia" w:ascii="仿宋_GB2312" w:hAnsi="仿宋_GB2312" w:eastAsia="仿宋_GB2312" w:cs="仿宋_GB2312"/>
                <w:color w:val="auto"/>
                <w:position w:val="0"/>
                <w:sz w:val="18"/>
                <w:szCs w:val="18"/>
              </w:rPr>
            </w:pPr>
            <w:r>
              <w:rPr>
                <w:rFonts w:hint="eastAsia" w:ascii="仿宋_GB2312" w:hAnsi="仿宋_GB2312" w:eastAsia="仿宋_GB2312" w:cs="仿宋_GB2312"/>
                <w:color w:val="auto"/>
                <w:position w:val="0"/>
                <w:sz w:val="18"/>
                <w:szCs w:val="18"/>
              </w:rPr>
              <w:t>（盖    章）</w:t>
            </w:r>
          </w:p>
          <w:p>
            <w:pPr>
              <w:numPr>
                <w:numId w:val="0"/>
              </w:numPr>
              <w:spacing w:before="0" w:after="160" w:line="240" w:lineRule="auto"/>
              <w:ind w:left="1332" w:leftChars="0" w:right="0" w:firstLine="0" w:firstLineChars="0"/>
              <w:jc w:val="both"/>
              <w:rPr>
                <w:rFonts w:hint="eastAsia" w:ascii="仿宋_GB2312" w:hAnsi="仿宋_GB2312" w:eastAsia="仿宋_GB2312" w:cs="仿宋_GB2312"/>
                <w:color w:val="auto"/>
                <w:position w:val="0"/>
                <w:sz w:val="18"/>
                <w:szCs w:val="18"/>
              </w:rPr>
            </w:pPr>
            <w:r>
              <w:rPr>
                <w:rFonts w:hint="eastAsia" w:ascii="仿宋_GB2312" w:hAnsi="仿宋_GB2312" w:eastAsia="仿宋_GB2312" w:cs="仿宋_GB2312"/>
                <w:color w:val="auto"/>
                <w:position w:val="0"/>
                <w:sz w:val="18"/>
                <w:szCs w:val="18"/>
              </w:rPr>
              <w:t>年    月    日</w:t>
            </w:r>
          </w:p>
        </w:tc>
        <w:tc>
          <w:tcPr>
            <w:tcW w:w="2871" w:type="dxa"/>
            <w:gridSpan w:val="5"/>
            <w:vAlign w:val="top"/>
          </w:tcPr>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rPr>
            </w:pPr>
          </w:p>
          <w:p>
            <w:pPr>
              <w:numPr>
                <w:numId w:val="0"/>
              </w:numPr>
              <w:spacing w:before="0" w:after="160" w:line="240" w:lineRule="auto"/>
              <w:ind w:right="0" w:firstLine="0"/>
              <w:jc w:val="center"/>
              <w:rPr>
                <w:rFonts w:hint="eastAsia" w:ascii="仿宋_GB2312" w:hAnsi="仿宋_GB2312" w:eastAsia="仿宋_GB2312" w:cs="仿宋_GB2312"/>
                <w:color w:val="auto"/>
                <w:position w:val="0"/>
                <w:sz w:val="18"/>
                <w:szCs w:val="18"/>
              </w:rPr>
            </w:pPr>
            <w:r>
              <w:rPr>
                <w:rFonts w:hint="eastAsia" w:ascii="仿宋_GB2312" w:hAnsi="仿宋_GB2312" w:eastAsia="仿宋_GB2312" w:cs="仿宋_GB2312"/>
                <w:color w:val="auto"/>
                <w:position w:val="0"/>
                <w:sz w:val="18"/>
                <w:szCs w:val="18"/>
              </w:rPr>
              <w:t>镇</w:t>
            </w:r>
            <w:r>
              <w:rPr>
                <w:rFonts w:hint="eastAsia" w:ascii="仿宋_GB2312" w:hAnsi="仿宋_GB2312" w:eastAsia="仿宋_GB2312" w:cs="仿宋_GB2312"/>
                <w:color w:val="auto"/>
                <w:position w:val="0"/>
                <w:sz w:val="18"/>
                <w:szCs w:val="18"/>
                <w:lang w:eastAsia="zh-CN"/>
              </w:rPr>
              <w:t>分管领导</w:t>
            </w:r>
            <w:r>
              <w:rPr>
                <w:rFonts w:hint="eastAsia" w:ascii="仿宋_GB2312" w:hAnsi="仿宋_GB2312" w:eastAsia="仿宋_GB2312" w:cs="仿宋_GB2312"/>
                <w:color w:val="auto"/>
                <w:position w:val="0"/>
                <w:sz w:val="18"/>
                <w:szCs w:val="18"/>
              </w:rPr>
              <w:t>意见</w:t>
            </w:r>
          </w:p>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rPr>
            </w:pPr>
            <w:r>
              <w:rPr>
                <w:rFonts w:hint="eastAsia" w:ascii="仿宋_GB2312" w:hAnsi="仿宋_GB2312" w:eastAsia="仿宋_GB2312" w:cs="仿宋_GB2312"/>
                <w:color w:val="auto"/>
                <w:position w:val="0"/>
                <w:sz w:val="18"/>
                <w:szCs w:val="18"/>
              </w:rPr>
              <w:t xml:space="preserve">              </w:t>
            </w:r>
          </w:p>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lang w:eastAsia="zh-CN"/>
              </w:rPr>
            </w:pPr>
          </w:p>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lang w:eastAsia="zh-CN"/>
              </w:rPr>
            </w:pPr>
          </w:p>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rPr>
            </w:pPr>
            <w:r>
              <w:rPr>
                <w:rFonts w:hint="eastAsia" w:ascii="仿宋_GB2312" w:hAnsi="仿宋_GB2312" w:eastAsia="仿宋_GB2312" w:cs="仿宋_GB2312"/>
                <w:color w:val="auto"/>
                <w:position w:val="0"/>
                <w:sz w:val="18"/>
                <w:szCs w:val="18"/>
              </w:rPr>
              <w:t xml:space="preserve">              </w:t>
            </w:r>
          </w:p>
          <w:p>
            <w:pPr>
              <w:numPr>
                <w:numId w:val="0"/>
              </w:numPr>
              <w:spacing w:before="0" w:after="160" w:line="240" w:lineRule="auto"/>
              <w:ind w:left="0" w:leftChars="0" w:right="0" w:firstLine="1260" w:firstLineChars="0"/>
              <w:jc w:val="both"/>
              <w:rPr>
                <w:rFonts w:hint="eastAsia" w:ascii="仿宋_GB2312" w:hAnsi="仿宋_GB2312" w:eastAsia="仿宋_GB2312" w:cs="仿宋_GB2312"/>
                <w:color w:val="auto"/>
                <w:position w:val="0"/>
                <w:sz w:val="18"/>
                <w:szCs w:val="18"/>
              </w:rPr>
            </w:pPr>
            <w:r>
              <w:rPr>
                <w:rFonts w:hint="eastAsia" w:ascii="仿宋_GB2312" w:hAnsi="仿宋_GB2312" w:eastAsia="仿宋_GB2312" w:cs="仿宋_GB2312"/>
                <w:color w:val="auto"/>
                <w:position w:val="0"/>
                <w:sz w:val="18"/>
                <w:szCs w:val="18"/>
              </w:rPr>
              <w:t xml:space="preserve"> 年    月    日</w:t>
            </w:r>
          </w:p>
        </w:tc>
      </w:tr>
    </w:tbl>
    <w:p>
      <w:pPr>
        <w:numPr>
          <w:numId w:val="0"/>
        </w:numPr>
        <w:spacing w:before="0" w:after="160" w:line="240" w:lineRule="auto"/>
        <w:ind w:right="0" w:firstLine="0"/>
        <w:jc w:val="left"/>
        <w:rPr>
          <w:rFonts w:hint="eastAsia" w:ascii="仿宋_GB2312" w:hAnsi="仿宋_GB2312" w:eastAsia="仿宋_GB2312" w:cs="仿宋_GB2312"/>
          <w:color w:val="auto"/>
          <w:position w:val="0"/>
          <w:sz w:val="21"/>
          <w:szCs w:val="21"/>
        </w:rPr>
      </w:pPr>
      <w:r>
        <w:rPr>
          <w:rFonts w:hint="eastAsia" w:ascii="仿宋_GB2312" w:hAnsi="仿宋_GB2312" w:eastAsia="仿宋_GB2312" w:cs="仿宋_GB2312"/>
          <w:color w:val="auto"/>
          <w:position w:val="0"/>
          <w:sz w:val="21"/>
          <w:szCs w:val="21"/>
        </w:rPr>
        <w:t>（表</w:t>
      </w:r>
      <w:r>
        <w:rPr>
          <w:rFonts w:hint="eastAsia" w:ascii="仿宋_GB2312" w:hAnsi="仿宋_GB2312" w:eastAsia="仿宋_GB2312" w:cs="仿宋_GB2312"/>
          <w:color w:val="auto"/>
          <w:position w:val="0"/>
          <w:sz w:val="21"/>
          <w:szCs w:val="21"/>
          <w:lang w:val="en-US" w:eastAsia="zh-CN"/>
        </w:rPr>
        <w:t>2-3</w:t>
      </w:r>
      <w:r>
        <w:rPr>
          <w:rFonts w:hint="eastAsia" w:ascii="仿宋_GB2312" w:hAnsi="仿宋_GB2312" w:eastAsia="仿宋_GB2312" w:cs="仿宋_GB2312"/>
          <w:color w:val="auto"/>
          <w:position w:val="0"/>
          <w:sz w:val="21"/>
          <w:szCs w:val="21"/>
        </w:rPr>
        <w:t>）</w:t>
      </w:r>
    </w:p>
    <w:p>
      <w:pPr>
        <w:numPr>
          <w:numId w:val="0"/>
        </w:numPr>
        <w:spacing w:before="0" w:after="160" w:line="240" w:lineRule="auto"/>
        <w:ind w:right="0" w:firstLine="0"/>
        <w:jc w:val="center"/>
        <w:rPr>
          <w:rFonts w:hint="eastAsia" w:ascii="仿宋_GB2312" w:hAnsi="仿宋_GB2312" w:eastAsia="仿宋_GB2312" w:cs="仿宋_GB2312"/>
          <w:b/>
          <w:color w:val="auto"/>
          <w:position w:val="0"/>
          <w:sz w:val="32"/>
          <w:szCs w:val="32"/>
        </w:rPr>
      </w:pPr>
      <w:r>
        <w:rPr>
          <w:rFonts w:hint="eastAsia" w:ascii="仿宋_GB2312" w:hAnsi="仿宋_GB2312" w:eastAsia="仿宋_GB2312" w:cs="仿宋_GB2312"/>
          <w:b/>
          <w:color w:val="auto"/>
          <w:position w:val="0"/>
          <w:sz w:val="32"/>
          <w:szCs w:val="32"/>
        </w:rPr>
        <w:t>长安镇电子商务</w:t>
      </w:r>
      <w:r>
        <w:rPr>
          <w:rFonts w:hint="eastAsia" w:ascii="仿宋_GB2312" w:hAnsi="仿宋_GB2312" w:eastAsia="仿宋_GB2312" w:cs="仿宋_GB2312"/>
          <w:b/>
          <w:color w:val="auto"/>
          <w:position w:val="0"/>
          <w:sz w:val="32"/>
          <w:szCs w:val="32"/>
          <w:lang w:eastAsia="zh-CN"/>
        </w:rPr>
        <w:t>专项资金</w:t>
      </w:r>
      <w:r>
        <w:rPr>
          <w:rFonts w:hint="eastAsia" w:ascii="仿宋_GB2312" w:hAnsi="仿宋_GB2312" w:eastAsia="仿宋_GB2312" w:cs="仿宋_GB2312"/>
          <w:b/>
          <w:color w:val="auto"/>
          <w:position w:val="0"/>
          <w:sz w:val="32"/>
          <w:szCs w:val="32"/>
        </w:rPr>
        <w:t>申请表</w:t>
      </w:r>
    </w:p>
    <w:p>
      <w:pPr>
        <w:numPr>
          <w:numId w:val="0"/>
        </w:numPr>
        <w:spacing w:before="0" w:after="160" w:line="240" w:lineRule="auto"/>
        <w:ind w:right="0" w:firstLine="0"/>
        <w:jc w:val="center"/>
        <w:rPr>
          <w:rFonts w:hint="eastAsia" w:ascii="仿宋_GB2312" w:hAnsi="仿宋_GB2312" w:eastAsia="仿宋_GB2312" w:cs="仿宋_GB2312"/>
          <w:color w:val="auto"/>
          <w:position w:val="0"/>
          <w:sz w:val="24"/>
          <w:szCs w:val="24"/>
        </w:rPr>
      </w:pPr>
      <w:r>
        <w:rPr>
          <w:rFonts w:hint="eastAsia" w:ascii="仿宋_GB2312" w:hAnsi="仿宋_GB2312" w:eastAsia="仿宋_GB2312" w:cs="仿宋_GB2312"/>
          <w:b/>
          <w:color w:val="auto"/>
          <w:position w:val="0"/>
          <w:sz w:val="24"/>
          <w:szCs w:val="24"/>
        </w:rPr>
        <w:t>（</w:t>
      </w:r>
      <w:r>
        <w:rPr>
          <w:rFonts w:hint="eastAsia" w:ascii="仿宋_GB2312" w:hAnsi="仿宋_GB2312" w:eastAsia="仿宋_GB2312" w:cs="仿宋_GB2312"/>
          <w:b/>
          <w:color w:val="auto"/>
          <w:position w:val="0"/>
          <w:sz w:val="24"/>
          <w:szCs w:val="24"/>
          <w:lang w:eastAsia="zh-CN"/>
        </w:rPr>
        <w:t>示范企业、园区</w:t>
      </w:r>
      <w:r>
        <w:rPr>
          <w:rFonts w:hint="eastAsia" w:ascii="仿宋_GB2312" w:hAnsi="仿宋_GB2312" w:eastAsia="仿宋_GB2312" w:cs="仿宋_GB2312"/>
          <w:b/>
          <w:color w:val="auto"/>
          <w:position w:val="0"/>
          <w:sz w:val="24"/>
          <w:szCs w:val="24"/>
          <w:lang w:val="en-US" w:eastAsia="zh-CN"/>
        </w:rPr>
        <w:t>/基地</w:t>
      </w:r>
      <w:r>
        <w:rPr>
          <w:rFonts w:hint="eastAsia" w:ascii="仿宋_GB2312" w:hAnsi="仿宋_GB2312" w:eastAsia="仿宋_GB2312" w:cs="仿宋_GB2312"/>
          <w:b/>
          <w:color w:val="auto"/>
          <w:position w:val="0"/>
          <w:sz w:val="24"/>
          <w:szCs w:val="24"/>
          <w:lang w:eastAsia="zh-CN"/>
        </w:rPr>
        <w:t>奖励类</w:t>
      </w:r>
      <w:r>
        <w:rPr>
          <w:rFonts w:hint="eastAsia" w:ascii="仿宋_GB2312" w:hAnsi="仿宋_GB2312" w:eastAsia="仿宋_GB2312" w:cs="仿宋_GB2312"/>
          <w:b/>
          <w:color w:val="auto"/>
          <w:position w:val="0"/>
          <w:sz w:val="24"/>
          <w:szCs w:val="24"/>
        </w:rPr>
        <w:t>）</w:t>
      </w:r>
    </w:p>
    <w:tbl>
      <w:tblPr>
        <w:tblStyle w:val="30"/>
        <w:tblW w:w="86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0"/>
        <w:gridCol w:w="1"/>
        <w:gridCol w:w="1146"/>
        <w:gridCol w:w="204"/>
        <w:gridCol w:w="788"/>
        <w:gridCol w:w="592"/>
        <w:gridCol w:w="672"/>
        <w:gridCol w:w="819"/>
        <w:gridCol w:w="81"/>
        <w:gridCol w:w="409"/>
        <w:gridCol w:w="301"/>
        <w:gridCol w:w="663"/>
        <w:gridCol w:w="1417"/>
        <w:gridCol w:w="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521" w:type="dxa"/>
            <w:gridSpan w:val="2"/>
            <w:vAlign w:val="center"/>
          </w:tcPr>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rPr>
            </w:pPr>
            <w:r>
              <w:rPr>
                <w:rFonts w:hint="eastAsia" w:ascii="仿宋_GB2312" w:hAnsi="仿宋_GB2312" w:eastAsia="仿宋_GB2312" w:cs="仿宋_GB2312"/>
                <w:color w:val="auto"/>
                <w:position w:val="0"/>
                <w:sz w:val="18"/>
                <w:szCs w:val="18"/>
              </w:rPr>
              <w:t>企业名称</w:t>
            </w:r>
          </w:p>
        </w:tc>
        <w:tc>
          <w:tcPr>
            <w:tcW w:w="2730" w:type="dxa"/>
            <w:gridSpan w:val="4"/>
            <w:vAlign w:val="center"/>
          </w:tcPr>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rPr>
            </w:pPr>
          </w:p>
        </w:tc>
        <w:tc>
          <w:tcPr>
            <w:tcW w:w="1981" w:type="dxa"/>
            <w:gridSpan w:val="4"/>
            <w:vAlign w:val="center"/>
          </w:tcPr>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rPr>
            </w:pPr>
            <w:r>
              <w:rPr>
                <w:rFonts w:hint="eastAsia" w:ascii="仿宋_GB2312" w:hAnsi="仿宋_GB2312" w:eastAsia="仿宋_GB2312" w:cs="仿宋_GB2312"/>
                <w:color w:val="auto"/>
                <w:position w:val="0"/>
                <w:sz w:val="18"/>
                <w:szCs w:val="18"/>
              </w:rPr>
              <w:t>统一社会信用代码</w:t>
            </w:r>
          </w:p>
        </w:tc>
        <w:tc>
          <w:tcPr>
            <w:tcW w:w="2388" w:type="dxa"/>
            <w:gridSpan w:val="4"/>
            <w:vAlign w:val="center"/>
          </w:tcPr>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521" w:type="dxa"/>
            <w:gridSpan w:val="2"/>
            <w:vAlign w:val="center"/>
          </w:tcPr>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rPr>
            </w:pPr>
            <w:r>
              <w:rPr>
                <w:rFonts w:hint="eastAsia" w:ascii="仿宋_GB2312" w:hAnsi="仿宋_GB2312" w:eastAsia="仿宋_GB2312" w:cs="仿宋_GB2312"/>
                <w:color w:val="auto"/>
                <w:position w:val="0"/>
                <w:sz w:val="18"/>
                <w:szCs w:val="18"/>
              </w:rPr>
              <w:t>企业地址</w:t>
            </w:r>
          </w:p>
        </w:tc>
        <w:tc>
          <w:tcPr>
            <w:tcW w:w="2730" w:type="dxa"/>
            <w:gridSpan w:val="4"/>
            <w:vAlign w:val="center"/>
          </w:tcPr>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rPr>
            </w:pPr>
          </w:p>
        </w:tc>
        <w:tc>
          <w:tcPr>
            <w:tcW w:w="1981" w:type="dxa"/>
            <w:gridSpan w:val="4"/>
            <w:vAlign w:val="center"/>
          </w:tcPr>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rPr>
            </w:pPr>
            <w:r>
              <w:rPr>
                <w:rFonts w:hint="eastAsia" w:ascii="仿宋_GB2312" w:hAnsi="仿宋_GB2312" w:eastAsia="仿宋_GB2312" w:cs="仿宋_GB2312"/>
                <w:color w:val="auto"/>
                <w:position w:val="0"/>
                <w:sz w:val="18"/>
                <w:szCs w:val="18"/>
              </w:rPr>
              <w:t>法人代表</w:t>
            </w:r>
          </w:p>
        </w:tc>
        <w:tc>
          <w:tcPr>
            <w:tcW w:w="2388" w:type="dxa"/>
            <w:gridSpan w:val="4"/>
            <w:vAlign w:val="center"/>
          </w:tcPr>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521" w:type="dxa"/>
            <w:gridSpan w:val="2"/>
            <w:vAlign w:val="center"/>
          </w:tcPr>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rPr>
            </w:pPr>
            <w:r>
              <w:rPr>
                <w:rFonts w:hint="eastAsia" w:ascii="仿宋_GB2312" w:hAnsi="仿宋_GB2312" w:eastAsia="仿宋_GB2312" w:cs="仿宋_GB2312"/>
                <w:color w:val="auto"/>
                <w:position w:val="0"/>
                <w:sz w:val="18"/>
                <w:szCs w:val="18"/>
              </w:rPr>
              <w:t>注册资本（万元）</w:t>
            </w:r>
          </w:p>
        </w:tc>
        <w:tc>
          <w:tcPr>
            <w:tcW w:w="1146" w:type="dxa"/>
            <w:vAlign w:val="center"/>
          </w:tcPr>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rPr>
            </w:pPr>
          </w:p>
        </w:tc>
        <w:tc>
          <w:tcPr>
            <w:tcW w:w="992" w:type="dxa"/>
            <w:gridSpan w:val="2"/>
            <w:vAlign w:val="center"/>
          </w:tcPr>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rPr>
            </w:pPr>
            <w:r>
              <w:rPr>
                <w:rFonts w:hint="eastAsia" w:ascii="仿宋_GB2312" w:hAnsi="仿宋_GB2312" w:eastAsia="仿宋_GB2312" w:cs="仿宋_GB2312"/>
                <w:color w:val="auto"/>
                <w:position w:val="0"/>
                <w:sz w:val="18"/>
                <w:szCs w:val="18"/>
              </w:rPr>
              <w:t>注册时间</w:t>
            </w:r>
          </w:p>
        </w:tc>
        <w:tc>
          <w:tcPr>
            <w:tcW w:w="1264" w:type="dxa"/>
            <w:gridSpan w:val="2"/>
            <w:vAlign w:val="center"/>
          </w:tcPr>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rPr>
            </w:pPr>
          </w:p>
        </w:tc>
        <w:tc>
          <w:tcPr>
            <w:tcW w:w="2273" w:type="dxa"/>
            <w:gridSpan w:val="5"/>
            <w:vAlign w:val="center"/>
          </w:tcPr>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rPr>
            </w:pPr>
            <w:r>
              <w:rPr>
                <w:rFonts w:hint="eastAsia" w:ascii="仿宋_GB2312" w:hAnsi="仿宋_GB2312" w:eastAsia="仿宋_GB2312" w:cs="仿宋_GB2312"/>
                <w:color w:val="auto"/>
                <w:position w:val="0"/>
                <w:sz w:val="18"/>
                <w:szCs w:val="18"/>
              </w:rPr>
              <w:t>年应税营业收入(万元)</w:t>
            </w:r>
          </w:p>
        </w:tc>
        <w:tc>
          <w:tcPr>
            <w:tcW w:w="1424" w:type="dxa"/>
            <w:gridSpan w:val="2"/>
            <w:vAlign w:val="center"/>
          </w:tcPr>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521" w:type="dxa"/>
            <w:gridSpan w:val="2"/>
            <w:vAlign w:val="center"/>
          </w:tcPr>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rPr>
            </w:pPr>
            <w:r>
              <w:rPr>
                <w:rFonts w:hint="eastAsia" w:ascii="仿宋_GB2312" w:hAnsi="仿宋_GB2312" w:eastAsia="仿宋_GB2312" w:cs="仿宋_GB2312"/>
                <w:color w:val="auto"/>
                <w:position w:val="0"/>
                <w:sz w:val="18"/>
                <w:szCs w:val="18"/>
              </w:rPr>
              <w:t>联系人</w:t>
            </w:r>
          </w:p>
        </w:tc>
        <w:tc>
          <w:tcPr>
            <w:tcW w:w="1146" w:type="dxa"/>
            <w:vAlign w:val="center"/>
          </w:tcPr>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rPr>
            </w:pPr>
          </w:p>
        </w:tc>
        <w:tc>
          <w:tcPr>
            <w:tcW w:w="992" w:type="dxa"/>
            <w:gridSpan w:val="2"/>
            <w:vAlign w:val="center"/>
          </w:tcPr>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rPr>
            </w:pPr>
            <w:r>
              <w:rPr>
                <w:rFonts w:hint="eastAsia" w:ascii="仿宋_GB2312" w:hAnsi="仿宋_GB2312" w:eastAsia="仿宋_GB2312" w:cs="仿宋_GB2312"/>
                <w:color w:val="auto"/>
                <w:position w:val="0"/>
                <w:sz w:val="18"/>
                <w:szCs w:val="18"/>
              </w:rPr>
              <w:t>电话</w:t>
            </w:r>
          </w:p>
        </w:tc>
        <w:tc>
          <w:tcPr>
            <w:tcW w:w="1264" w:type="dxa"/>
            <w:gridSpan w:val="2"/>
            <w:vAlign w:val="center"/>
          </w:tcPr>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rPr>
            </w:pPr>
          </w:p>
        </w:tc>
        <w:tc>
          <w:tcPr>
            <w:tcW w:w="1610" w:type="dxa"/>
            <w:gridSpan w:val="4"/>
            <w:vAlign w:val="center"/>
          </w:tcPr>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rPr>
            </w:pPr>
            <w:r>
              <w:rPr>
                <w:rFonts w:hint="eastAsia" w:ascii="仿宋_GB2312" w:hAnsi="仿宋_GB2312" w:eastAsia="仿宋_GB2312" w:cs="仿宋_GB2312"/>
                <w:color w:val="auto"/>
                <w:position w:val="0"/>
                <w:sz w:val="18"/>
                <w:szCs w:val="18"/>
              </w:rPr>
              <w:t>手机</w:t>
            </w:r>
          </w:p>
        </w:tc>
        <w:tc>
          <w:tcPr>
            <w:tcW w:w="2087" w:type="dxa"/>
            <w:gridSpan w:val="3"/>
            <w:vAlign w:val="center"/>
          </w:tcPr>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exact"/>
        </w:trPr>
        <w:tc>
          <w:tcPr>
            <w:tcW w:w="1521" w:type="dxa"/>
            <w:gridSpan w:val="2"/>
            <w:vMerge w:val="restart"/>
            <w:vAlign w:val="center"/>
          </w:tcPr>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rPr>
            </w:pPr>
            <w:r>
              <w:rPr>
                <w:rFonts w:hint="eastAsia" w:ascii="仿宋_GB2312" w:hAnsi="仿宋_GB2312" w:eastAsia="仿宋_GB2312" w:cs="仿宋_GB2312"/>
                <w:color w:val="auto"/>
                <w:position w:val="0"/>
                <w:sz w:val="18"/>
                <w:szCs w:val="18"/>
              </w:rPr>
              <w:t>银行信息</w:t>
            </w:r>
          </w:p>
        </w:tc>
        <w:tc>
          <w:tcPr>
            <w:tcW w:w="1146" w:type="dxa"/>
            <w:vAlign w:val="center"/>
          </w:tcPr>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rPr>
            </w:pPr>
            <w:r>
              <w:rPr>
                <w:rFonts w:hint="eastAsia" w:ascii="仿宋_GB2312" w:hAnsi="仿宋_GB2312" w:eastAsia="仿宋_GB2312" w:cs="仿宋_GB2312"/>
                <w:color w:val="auto"/>
                <w:position w:val="0"/>
                <w:sz w:val="18"/>
                <w:szCs w:val="18"/>
              </w:rPr>
              <w:t>账户名</w:t>
            </w:r>
          </w:p>
        </w:tc>
        <w:tc>
          <w:tcPr>
            <w:tcW w:w="5953" w:type="dxa"/>
            <w:gridSpan w:val="11"/>
            <w:vAlign w:val="center"/>
          </w:tcPr>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exact"/>
        </w:trPr>
        <w:tc>
          <w:tcPr>
            <w:tcW w:w="1521" w:type="dxa"/>
            <w:gridSpan w:val="2"/>
            <w:vMerge w:val="continue"/>
            <w:vAlign w:val="center"/>
          </w:tcPr>
          <w:p>
            <w:pPr>
              <w:rPr>
                <w:rFonts w:hint="eastAsia" w:ascii="仿宋_GB2312" w:hAnsi="仿宋_GB2312" w:eastAsia="仿宋_GB2312" w:cs="仿宋_GB2312"/>
              </w:rPr>
            </w:pPr>
          </w:p>
        </w:tc>
        <w:tc>
          <w:tcPr>
            <w:tcW w:w="1146" w:type="dxa"/>
            <w:vAlign w:val="center"/>
          </w:tcPr>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rPr>
            </w:pPr>
            <w:r>
              <w:rPr>
                <w:rFonts w:hint="eastAsia" w:ascii="仿宋_GB2312" w:hAnsi="仿宋_GB2312" w:eastAsia="仿宋_GB2312" w:cs="仿宋_GB2312"/>
                <w:color w:val="auto"/>
                <w:position w:val="0"/>
                <w:sz w:val="18"/>
                <w:szCs w:val="18"/>
              </w:rPr>
              <w:t>开户行</w:t>
            </w:r>
          </w:p>
        </w:tc>
        <w:tc>
          <w:tcPr>
            <w:tcW w:w="5953" w:type="dxa"/>
            <w:gridSpan w:val="11"/>
            <w:vAlign w:val="center"/>
          </w:tcPr>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exact"/>
        </w:trPr>
        <w:tc>
          <w:tcPr>
            <w:tcW w:w="1521" w:type="dxa"/>
            <w:gridSpan w:val="2"/>
            <w:vMerge w:val="continue"/>
            <w:vAlign w:val="center"/>
          </w:tcPr>
          <w:p>
            <w:pPr>
              <w:rPr>
                <w:rFonts w:hint="eastAsia" w:ascii="仿宋_GB2312" w:hAnsi="仿宋_GB2312" w:eastAsia="仿宋_GB2312" w:cs="仿宋_GB2312"/>
              </w:rPr>
            </w:pPr>
          </w:p>
        </w:tc>
        <w:tc>
          <w:tcPr>
            <w:tcW w:w="1146" w:type="dxa"/>
            <w:vAlign w:val="center"/>
          </w:tcPr>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rPr>
            </w:pPr>
            <w:r>
              <w:rPr>
                <w:rFonts w:hint="eastAsia" w:ascii="仿宋_GB2312" w:hAnsi="仿宋_GB2312" w:eastAsia="仿宋_GB2312" w:cs="仿宋_GB2312"/>
                <w:color w:val="auto"/>
                <w:position w:val="0"/>
                <w:sz w:val="18"/>
                <w:szCs w:val="18"/>
              </w:rPr>
              <w:t>账号</w:t>
            </w:r>
          </w:p>
        </w:tc>
        <w:tc>
          <w:tcPr>
            <w:tcW w:w="5953" w:type="dxa"/>
            <w:gridSpan w:val="11"/>
            <w:vAlign w:val="center"/>
          </w:tcPr>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0" w:hRule="exact"/>
        </w:trPr>
        <w:tc>
          <w:tcPr>
            <w:tcW w:w="1521" w:type="dxa"/>
            <w:gridSpan w:val="2"/>
            <w:vAlign w:val="center"/>
          </w:tcPr>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rPr>
            </w:pPr>
            <w:r>
              <w:rPr>
                <w:rFonts w:hint="eastAsia" w:ascii="仿宋_GB2312" w:hAnsi="仿宋_GB2312" w:eastAsia="仿宋_GB2312" w:cs="仿宋_GB2312"/>
                <w:color w:val="auto"/>
                <w:position w:val="0"/>
                <w:sz w:val="18"/>
                <w:szCs w:val="18"/>
              </w:rPr>
              <w:t>申请项目</w:t>
            </w:r>
          </w:p>
        </w:tc>
        <w:tc>
          <w:tcPr>
            <w:tcW w:w="7099" w:type="dxa"/>
            <w:gridSpan w:val="12"/>
            <w:vAlign w:val="center"/>
          </w:tcPr>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rPr>
            </w:pPr>
            <w:r>
              <w:rPr>
                <w:rFonts w:hint="eastAsia" w:ascii="仿宋_GB2312" w:hAnsi="仿宋_GB2312" w:eastAsia="仿宋_GB2312" w:cs="仿宋_GB2312"/>
                <w:color w:val="auto"/>
                <w:position w:val="0"/>
                <w:sz w:val="18"/>
                <w:szCs w:val="18"/>
              </w:rPr>
              <w:t xml:space="preserve"> □ “电子商务示范企业”奖励：</w:t>
            </w:r>
            <w:r>
              <w:rPr>
                <w:rFonts w:hint="eastAsia" w:ascii="仿宋_GB2312" w:hAnsi="仿宋_GB2312" w:eastAsia="仿宋_GB2312" w:cs="仿宋_GB2312"/>
                <w:color w:val="auto"/>
                <w:position w:val="0"/>
                <w:sz w:val="18"/>
                <w:szCs w:val="18"/>
                <w:lang w:val="en-US" w:eastAsia="zh-CN"/>
              </w:rPr>
              <w:t xml:space="preserve">     </w:t>
            </w:r>
            <w:r>
              <w:rPr>
                <w:rFonts w:hint="eastAsia" w:ascii="仿宋_GB2312" w:hAnsi="仿宋_GB2312" w:eastAsia="仿宋_GB2312" w:cs="仿宋_GB2312"/>
                <w:color w:val="auto"/>
                <w:position w:val="0"/>
                <w:sz w:val="18"/>
                <w:szCs w:val="18"/>
              </w:rPr>
              <w:t xml:space="preserve"> □ 国家级</w:t>
            </w:r>
            <w:r>
              <w:rPr>
                <w:rFonts w:hint="eastAsia" w:ascii="仿宋_GB2312" w:hAnsi="仿宋_GB2312" w:eastAsia="仿宋_GB2312" w:cs="仿宋_GB2312"/>
                <w:color w:val="auto"/>
                <w:position w:val="0"/>
                <w:sz w:val="18"/>
                <w:szCs w:val="18"/>
                <w:lang w:val="en-US" w:eastAsia="zh-CN"/>
              </w:rPr>
              <w:t xml:space="preserve">  </w:t>
            </w:r>
            <w:r>
              <w:rPr>
                <w:rFonts w:hint="eastAsia" w:ascii="仿宋_GB2312" w:hAnsi="仿宋_GB2312" w:eastAsia="仿宋_GB2312" w:cs="仿宋_GB2312"/>
                <w:color w:val="auto"/>
                <w:position w:val="0"/>
                <w:sz w:val="18"/>
                <w:szCs w:val="18"/>
              </w:rPr>
              <w:t xml:space="preserve"> □ 省级</w:t>
            </w:r>
            <w:r>
              <w:rPr>
                <w:rFonts w:hint="eastAsia" w:ascii="仿宋_GB2312" w:hAnsi="仿宋_GB2312" w:eastAsia="仿宋_GB2312" w:cs="仿宋_GB2312"/>
                <w:color w:val="auto"/>
                <w:position w:val="0"/>
                <w:sz w:val="18"/>
                <w:szCs w:val="18"/>
                <w:lang w:val="en-US" w:eastAsia="zh-CN"/>
              </w:rPr>
              <w:t xml:space="preserve">  </w:t>
            </w:r>
            <w:r>
              <w:rPr>
                <w:rFonts w:hint="eastAsia" w:ascii="仿宋_GB2312" w:hAnsi="仿宋_GB2312" w:eastAsia="仿宋_GB2312" w:cs="仿宋_GB2312"/>
                <w:color w:val="auto"/>
                <w:position w:val="0"/>
                <w:sz w:val="18"/>
                <w:szCs w:val="18"/>
              </w:rPr>
              <w:t xml:space="preserve"> □ 市级</w:t>
            </w:r>
          </w:p>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rPr>
            </w:pPr>
            <w:r>
              <w:rPr>
                <w:rFonts w:hint="eastAsia" w:ascii="仿宋_GB2312" w:hAnsi="仿宋_GB2312" w:eastAsia="仿宋_GB2312" w:cs="仿宋_GB2312"/>
                <w:color w:val="auto"/>
                <w:position w:val="0"/>
                <w:sz w:val="18"/>
                <w:szCs w:val="18"/>
                <w:lang w:val="en-US" w:eastAsia="zh-CN"/>
              </w:rPr>
              <w:t xml:space="preserve"> </w:t>
            </w:r>
            <w:r>
              <w:rPr>
                <w:rFonts w:hint="eastAsia" w:ascii="仿宋_GB2312" w:hAnsi="仿宋_GB2312" w:eastAsia="仿宋_GB2312" w:cs="仿宋_GB2312"/>
                <w:color w:val="auto"/>
                <w:position w:val="0"/>
                <w:sz w:val="18"/>
                <w:szCs w:val="18"/>
              </w:rPr>
              <w:t>□</w:t>
            </w:r>
            <w:r>
              <w:rPr>
                <w:rFonts w:hint="eastAsia" w:ascii="仿宋_GB2312" w:hAnsi="仿宋_GB2312" w:eastAsia="仿宋_GB2312" w:cs="仿宋_GB2312"/>
                <w:color w:val="auto"/>
                <w:position w:val="0"/>
                <w:sz w:val="18"/>
                <w:szCs w:val="18"/>
                <w:lang w:val="en-US" w:eastAsia="zh-CN"/>
              </w:rPr>
              <w:t xml:space="preserve"> </w:t>
            </w:r>
            <w:r>
              <w:rPr>
                <w:rFonts w:hint="eastAsia" w:ascii="仿宋_GB2312" w:hAnsi="仿宋_GB2312" w:eastAsia="仿宋_GB2312" w:cs="仿宋_GB2312"/>
                <w:color w:val="auto"/>
                <w:position w:val="0"/>
                <w:sz w:val="18"/>
                <w:szCs w:val="18"/>
              </w:rPr>
              <w:t>“电子商务示范园区/基地”奖励： □ 国家级</w:t>
            </w:r>
            <w:r>
              <w:rPr>
                <w:rFonts w:hint="eastAsia" w:ascii="仿宋_GB2312" w:hAnsi="仿宋_GB2312" w:eastAsia="仿宋_GB2312" w:cs="仿宋_GB2312"/>
                <w:color w:val="auto"/>
                <w:position w:val="0"/>
                <w:sz w:val="18"/>
                <w:szCs w:val="18"/>
                <w:lang w:val="en-US" w:eastAsia="zh-CN"/>
              </w:rPr>
              <w:t xml:space="preserve">  </w:t>
            </w:r>
            <w:r>
              <w:rPr>
                <w:rFonts w:hint="eastAsia" w:ascii="仿宋_GB2312" w:hAnsi="仿宋_GB2312" w:eastAsia="仿宋_GB2312" w:cs="仿宋_GB2312"/>
                <w:color w:val="auto"/>
                <w:position w:val="0"/>
                <w:sz w:val="18"/>
                <w:szCs w:val="18"/>
              </w:rPr>
              <w:t xml:space="preserve"> □ 省级</w:t>
            </w:r>
            <w:r>
              <w:rPr>
                <w:rFonts w:hint="eastAsia" w:ascii="仿宋_GB2312" w:hAnsi="仿宋_GB2312" w:eastAsia="仿宋_GB2312" w:cs="仿宋_GB2312"/>
                <w:color w:val="auto"/>
                <w:position w:val="0"/>
                <w:sz w:val="18"/>
                <w:szCs w:val="18"/>
                <w:lang w:val="en-US" w:eastAsia="zh-CN"/>
              </w:rPr>
              <w:t xml:space="preserve">  </w:t>
            </w:r>
            <w:r>
              <w:rPr>
                <w:rFonts w:hint="eastAsia" w:ascii="仿宋_GB2312" w:hAnsi="仿宋_GB2312" w:eastAsia="仿宋_GB2312" w:cs="仿宋_GB2312"/>
                <w:color w:val="auto"/>
                <w:position w:val="0"/>
                <w:sz w:val="18"/>
                <w:szCs w:val="18"/>
              </w:rPr>
              <w:t xml:space="preserve"> □ 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exact"/>
        </w:trPr>
        <w:tc>
          <w:tcPr>
            <w:tcW w:w="1521" w:type="dxa"/>
            <w:gridSpan w:val="2"/>
            <w:vAlign w:val="center"/>
          </w:tcPr>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rPr>
            </w:pPr>
            <w:r>
              <w:rPr>
                <w:rFonts w:hint="eastAsia" w:ascii="仿宋_GB2312" w:hAnsi="仿宋_GB2312" w:eastAsia="仿宋_GB2312" w:cs="仿宋_GB2312"/>
                <w:color w:val="auto"/>
                <w:position w:val="0"/>
                <w:sz w:val="18"/>
                <w:szCs w:val="18"/>
                <w:lang w:eastAsia="zh-CN"/>
              </w:rPr>
              <w:t>企业</w:t>
            </w:r>
            <w:r>
              <w:rPr>
                <w:rFonts w:hint="eastAsia" w:ascii="仿宋_GB2312" w:hAnsi="仿宋_GB2312" w:eastAsia="仿宋_GB2312" w:cs="仿宋_GB2312"/>
                <w:color w:val="auto"/>
                <w:position w:val="0"/>
                <w:sz w:val="18"/>
                <w:szCs w:val="18"/>
              </w:rPr>
              <w:t>运营时间</w:t>
            </w:r>
          </w:p>
        </w:tc>
        <w:tc>
          <w:tcPr>
            <w:tcW w:w="3402" w:type="dxa"/>
            <w:gridSpan w:val="5"/>
            <w:vAlign w:val="center"/>
          </w:tcPr>
          <w:p>
            <w:pPr>
              <w:numPr>
                <w:numId w:val="0"/>
              </w:numPr>
              <w:spacing w:before="0" w:after="160" w:line="240" w:lineRule="auto"/>
              <w:ind w:right="0" w:firstLine="0"/>
              <w:jc w:val="center"/>
              <w:rPr>
                <w:rFonts w:hint="eastAsia" w:ascii="仿宋_GB2312" w:hAnsi="仿宋_GB2312" w:eastAsia="仿宋_GB2312" w:cs="仿宋_GB2312"/>
                <w:color w:val="auto"/>
                <w:position w:val="0"/>
                <w:sz w:val="18"/>
                <w:szCs w:val="18"/>
              </w:rPr>
            </w:pPr>
          </w:p>
        </w:tc>
        <w:tc>
          <w:tcPr>
            <w:tcW w:w="1610" w:type="dxa"/>
            <w:gridSpan w:val="4"/>
            <w:vAlign w:val="center"/>
          </w:tcPr>
          <w:p>
            <w:pPr>
              <w:numPr>
                <w:numId w:val="0"/>
              </w:numPr>
              <w:spacing w:before="0" w:after="160" w:line="240" w:lineRule="auto"/>
              <w:ind w:right="0" w:firstLine="0"/>
              <w:jc w:val="center"/>
              <w:rPr>
                <w:rFonts w:hint="eastAsia" w:ascii="仿宋_GB2312" w:hAnsi="仿宋_GB2312" w:eastAsia="仿宋_GB2312" w:cs="仿宋_GB2312"/>
                <w:color w:val="auto"/>
                <w:position w:val="0"/>
                <w:sz w:val="18"/>
                <w:szCs w:val="18"/>
              </w:rPr>
            </w:pPr>
            <w:r>
              <w:rPr>
                <w:rFonts w:hint="eastAsia" w:ascii="仿宋_GB2312" w:hAnsi="仿宋_GB2312" w:eastAsia="仿宋_GB2312" w:cs="仿宋_GB2312"/>
                <w:color w:val="auto"/>
                <w:position w:val="0"/>
                <w:sz w:val="18"/>
                <w:szCs w:val="18"/>
              </w:rPr>
              <w:t>荣誉获得时间</w:t>
            </w:r>
          </w:p>
        </w:tc>
        <w:tc>
          <w:tcPr>
            <w:tcW w:w="2087" w:type="dxa"/>
            <w:gridSpan w:val="3"/>
            <w:vAlign w:val="center"/>
          </w:tcPr>
          <w:p>
            <w:pPr>
              <w:numPr>
                <w:numId w:val="0"/>
              </w:numPr>
              <w:spacing w:before="0" w:after="160" w:line="240" w:lineRule="auto"/>
              <w:ind w:right="0" w:firstLine="0"/>
              <w:jc w:val="center"/>
              <w:rPr>
                <w:rFonts w:hint="eastAsia" w:ascii="仿宋_GB2312" w:hAnsi="仿宋_GB2312" w:eastAsia="仿宋_GB2312" w:cs="仿宋_GB2312"/>
                <w:color w:val="auto"/>
                <w:positio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exact"/>
        </w:trPr>
        <w:tc>
          <w:tcPr>
            <w:tcW w:w="1520" w:type="dxa"/>
            <w:vAlign w:val="center"/>
          </w:tcPr>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rPr>
            </w:pPr>
            <w:r>
              <w:rPr>
                <w:rFonts w:hint="eastAsia" w:ascii="仿宋_GB2312" w:hAnsi="仿宋_GB2312" w:eastAsia="仿宋_GB2312" w:cs="仿宋_GB2312"/>
                <w:color w:val="auto"/>
                <w:position w:val="0"/>
                <w:sz w:val="18"/>
                <w:szCs w:val="18"/>
              </w:rPr>
              <w:t>园区/基地名称</w:t>
            </w:r>
          </w:p>
        </w:tc>
        <w:tc>
          <w:tcPr>
            <w:tcW w:w="3403" w:type="dxa"/>
            <w:gridSpan w:val="6"/>
            <w:vAlign w:val="center"/>
          </w:tcPr>
          <w:p>
            <w:pPr>
              <w:numPr>
                <w:numId w:val="0"/>
              </w:numPr>
              <w:spacing w:before="0" w:after="160" w:line="240" w:lineRule="auto"/>
              <w:ind w:right="0" w:firstLine="0"/>
              <w:jc w:val="center"/>
              <w:rPr>
                <w:rFonts w:hint="eastAsia" w:ascii="仿宋_GB2312" w:hAnsi="仿宋_GB2312" w:eastAsia="仿宋_GB2312" w:cs="仿宋_GB2312"/>
                <w:color w:val="auto"/>
                <w:position w:val="0"/>
                <w:sz w:val="18"/>
                <w:szCs w:val="18"/>
              </w:rPr>
            </w:pPr>
          </w:p>
        </w:tc>
        <w:tc>
          <w:tcPr>
            <w:tcW w:w="1610" w:type="dxa"/>
            <w:gridSpan w:val="4"/>
            <w:vAlign w:val="center"/>
          </w:tcPr>
          <w:p>
            <w:pPr>
              <w:numPr>
                <w:numId w:val="0"/>
              </w:numPr>
              <w:spacing w:before="0" w:after="160" w:line="240" w:lineRule="auto"/>
              <w:ind w:right="0" w:firstLine="0"/>
              <w:jc w:val="center"/>
              <w:rPr>
                <w:rFonts w:hint="eastAsia" w:ascii="仿宋_GB2312" w:hAnsi="仿宋_GB2312" w:eastAsia="仿宋_GB2312" w:cs="仿宋_GB2312"/>
                <w:color w:val="auto"/>
                <w:position w:val="0"/>
                <w:sz w:val="18"/>
                <w:szCs w:val="18"/>
              </w:rPr>
            </w:pPr>
            <w:r>
              <w:rPr>
                <w:rFonts w:hint="eastAsia" w:ascii="仿宋_GB2312" w:hAnsi="仿宋_GB2312" w:eastAsia="仿宋_GB2312" w:cs="仿宋_GB2312"/>
                <w:color w:val="auto"/>
                <w:position w:val="0"/>
                <w:sz w:val="18"/>
                <w:szCs w:val="18"/>
              </w:rPr>
              <w:t>投入运营时间</w:t>
            </w:r>
          </w:p>
        </w:tc>
        <w:tc>
          <w:tcPr>
            <w:tcW w:w="2087" w:type="dxa"/>
            <w:gridSpan w:val="3"/>
            <w:vAlign w:val="center"/>
          </w:tcPr>
          <w:p>
            <w:pPr>
              <w:numPr>
                <w:numId w:val="0"/>
              </w:numPr>
              <w:spacing w:before="0" w:after="160" w:line="240" w:lineRule="auto"/>
              <w:ind w:right="0" w:firstLine="0"/>
              <w:jc w:val="center"/>
              <w:rPr>
                <w:rFonts w:hint="eastAsia" w:ascii="仿宋_GB2312" w:hAnsi="仿宋_GB2312" w:eastAsia="仿宋_GB2312" w:cs="仿宋_GB2312"/>
                <w:color w:val="auto"/>
                <w:positio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exact"/>
        </w:trPr>
        <w:tc>
          <w:tcPr>
            <w:tcW w:w="1520" w:type="dxa"/>
            <w:vAlign w:val="center"/>
          </w:tcPr>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rPr>
            </w:pPr>
            <w:r>
              <w:rPr>
                <w:rFonts w:hint="eastAsia" w:ascii="仿宋_GB2312" w:hAnsi="仿宋_GB2312" w:eastAsia="仿宋_GB2312" w:cs="仿宋_GB2312"/>
                <w:color w:val="auto"/>
                <w:position w:val="0"/>
                <w:sz w:val="18"/>
                <w:szCs w:val="18"/>
              </w:rPr>
              <w:t>园区/基地地址</w:t>
            </w:r>
          </w:p>
        </w:tc>
        <w:tc>
          <w:tcPr>
            <w:tcW w:w="3403" w:type="dxa"/>
            <w:gridSpan w:val="6"/>
            <w:vAlign w:val="center"/>
          </w:tcPr>
          <w:p>
            <w:pPr>
              <w:numPr>
                <w:numId w:val="0"/>
              </w:numPr>
              <w:spacing w:before="0" w:after="160" w:line="240" w:lineRule="auto"/>
              <w:ind w:right="0" w:firstLine="0"/>
              <w:jc w:val="center"/>
              <w:rPr>
                <w:rFonts w:hint="eastAsia" w:ascii="仿宋_GB2312" w:hAnsi="仿宋_GB2312" w:eastAsia="仿宋_GB2312" w:cs="仿宋_GB2312"/>
                <w:color w:val="auto"/>
                <w:position w:val="0"/>
                <w:sz w:val="18"/>
                <w:szCs w:val="18"/>
              </w:rPr>
            </w:pPr>
          </w:p>
        </w:tc>
        <w:tc>
          <w:tcPr>
            <w:tcW w:w="1610" w:type="dxa"/>
            <w:gridSpan w:val="4"/>
            <w:vAlign w:val="center"/>
          </w:tcPr>
          <w:p>
            <w:pPr>
              <w:numPr>
                <w:numId w:val="0"/>
              </w:numPr>
              <w:spacing w:before="0" w:after="160" w:line="240" w:lineRule="auto"/>
              <w:ind w:right="0" w:firstLine="0"/>
              <w:jc w:val="center"/>
              <w:rPr>
                <w:rFonts w:hint="eastAsia" w:ascii="仿宋_GB2312" w:hAnsi="仿宋_GB2312" w:eastAsia="仿宋_GB2312" w:cs="仿宋_GB2312"/>
                <w:color w:val="auto"/>
                <w:position w:val="0"/>
                <w:sz w:val="18"/>
                <w:szCs w:val="18"/>
              </w:rPr>
            </w:pPr>
            <w:r>
              <w:rPr>
                <w:rFonts w:hint="eastAsia" w:ascii="仿宋_GB2312" w:hAnsi="仿宋_GB2312" w:eastAsia="仿宋_GB2312" w:cs="仿宋_GB2312"/>
                <w:color w:val="auto"/>
                <w:position w:val="0"/>
                <w:sz w:val="18"/>
                <w:szCs w:val="18"/>
              </w:rPr>
              <w:t>荣誉获得时间</w:t>
            </w:r>
          </w:p>
        </w:tc>
        <w:tc>
          <w:tcPr>
            <w:tcW w:w="2087" w:type="dxa"/>
            <w:gridSpan w:val="3"/>
            <w:vAlign w:val="center"/>
          </w:tcPr>
          <w:p>
            <w:pPr>
              <w:numPr>
                <w:numId w:val="0"/>
              </w:numPr>
              <w:spacing w:before="0" w:after="160" w:line="240" w:lineRule="auto"/>
              <w:ind w:right="0" w:firstLine="0"/>
              <w:jc w:val="center"/>
              <w:rPr>
                <w:rFonts w:hint="eastAsia" w:ascii="仿宋_GB2312" w:hAnsi="仿宋_GB2312" w:eastAsia="仿宋_GB2312" w:cs="仿宋_GB2312"/>
                <w:color w:val="auto"/>
                <w:positio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823" w:type="dxa"/>
            <w:gridSpan w:val="9"/>
            <w:vAlign w:val="center"/>
          </w:tcPr>
          <w:p>
            <w:pPr>
              <w:numPr>
                <w:numId w:val="0"/>
              </w:numPr>
              <w:spacing w:before="0" w:after="160" w:line="240" w:lineRule="auto"/>
              <w:ind w:right="0" w:firstLine="0"/>
              <w:jc w:val="center"/>
              <w:rPr>
                <w:rFonts w:hint="eastAsia" w:ascii="仿宋_GB2312" w:hAnsi="仿宋_GB2312" w:eastAsia="仿宋_GB2312" w:cs="仿宋_GB2312"/>
                <w:b/>
                <w:color w:val="auto"/>
                <w:position w:val="0"/>
                <w:sz w:val="18"/>
                <w:szCs w:val="18"/>
              </w:rPr>
            </w:pPr>
            <w:r>
              <w:rPr>
                <w:rFonts w:hint="eastAsia" w:ascii="仿宋_GB2312" w:hAnsi="仿宋_GB2312" w:eastAsia="仿宋_GB2312" w:cs="仿宋_GB2312"/>
                <w:b/>
                <w:color w:val="auto"/>
                <w:position w:val="0"/>
                <w:sz w:val="18"/>
                <w:szCs w:val="18"/>
              </w:rPr>
              <w:t>申请资助（奖励/补贴）金额（万元）</w:t>
            </w:r>
          </w:p>
        </w:tc>
        <w:tc>
          <w:tcPr>
            <w:tcW w:w="2797" w:type="dxa"/>
            <w:gridSpan w:val="5"/>
            <w:vAlign w:val="center"/>
          </w:tcPr>
          <w:p>
            <w:pPr>
              <w:numPr>
                <w:numId w:val="0"/>
              </w:numPr>
              <w:spacing w:before="0" w:after="160" w:line="240" w:lineRule="auto"/>
              <w:ind w:right="0" w:firstLine="0"/>
              <w:jc w:val="center"/>
              <w:rPr>
                <w:rFonts w:hint="eastAsia" w:ascii="仿宋_GB2312" w:hAnsi="仿宋_GB2312" w:eastAsia="仿宋_GB2312" w:cs="仿宋_GB2312"/>
                <w:b/>
                <w:color w:val="auto"/>
                <w:positio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620" w:type="dxa"/>
            <w:gridSpan w:val="14"/>
            <w:vAlign w:val="center"/>
          </w:tcPr>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rPr>
            </w:pPr>
            <w:r>
              <w:rPr>
                <w:rFonts w:hint="eastAsia" w:ascii="仿宋_GB2312" w:hAnsi="仿宋_GB2312" w:eastAsia="仿宋_GB2312" w:cs="仿宋_GB2312"/>
                <w:color w:val="auto"/>
                <w:position w:val="0"/>
                <w:sz w:val="18"/>
                <w:szCs w:val="18"/>
              </w:rPr>
              <w:t>本公司承诺：</w:t>
            </w:r>
          </w:p>
          <w:p>
            <w:pPr>
              <w:numPr>
                <w:numId w:val="0"/>
              </w:numPr>
              <w:spacing w:before="0" w:after="160" w:line="280" w:lineRule="exact"/>
              <w:ind w:right="0" w:firstLine="440"/>
              <w:jc w:val="both"/>
              <w:rPr>
                <w:rFonts w:hint="eastAsia" w:ascii="仿宋_GB2312" w:hAnsi="仿宋_GB2312" w:eastAsia="仿宋_GB2312" w:cs="仿宋_GB2312"/>
                <w:color w:val="auto"/>
                <w:position w:val="0"/>
                <w:sz w:val="18"/>
                <w:szCs w:val="18"/>
              </w:rPr>
            </w:pPr>
            <w:r>
              <w:rPr>
                <w:rFonts w:hint="eastAsia" w:ascii="仿宋_GB2312" w:hAnsi="仿宋_GB2312" w:eastAsia="仿宋_GB2312" w:cs="仿宋_GB2312"/>
                <w:color w:val="auto"/>
                <w:position w:val="0"/>
                <w:sz w:val="18"/>
                <w:szCs w:val="18"/>
              </w:rPr>
              <w:t>1.申报的所有材料均依据相关项目申报要求，据实提供。如有虚假，愿意承担相关责任。</w:t>
            </w:r>
          </w:p>
          <w:p>
            <w:pPr>
              <w:numPr>
                <w:numId w:val="0"/>
              </w:numPr>
              <w:spacing w:before="0" w:after="160" w:line="280" w:lineRule="exact"/>
              <w:ind w:right="0" w:firstLine="440"/>
              <w:jc w:val="both"/>
              <w:rPr>
                <w:rFonts w:hint="eastAsia" w:ascii="仿宋_GB2312" w:hAnsi="仿宋_GB2312" w:eastAsia="仿宋_GB2312" w:cs="仿宋_GB2312"/>
                <w:color w:val="auto"/>
                <w:position w:val="0"/>
                <w:sz w:val="18"/>
                <w:szCs w:val="18"/>
              </w:rPr>
            </w:pPr>
            <w:r>
              <w:rPr>
                <w:rFonts w:hint="eastAsia" w:ascii="仿宋_GB2312" w:hAnsi="仿宋_GB2312" w:eastAsia="仿宋_GB2312" w:cs="仿宋_GB2312"/>
                <w:color w:val="auto"/>
                <w:position w:val="0"/>
                <w:sz w:val="18"/>
                <w:szCs w:val="18"/>
              </w:rPr>
              <w:t>2.资金获批后将按规定使用。如有违规，愿退回所有资助奖励资金并承担相关责任。</w:t>
            </w:r>
          </w:p>
          <w:p>
            <w:pPr>
              <w:numPr>
                <w:numId w:val="0"/>
              </w:numPr>
              <w:spacing w:before="0" w:after="160" w:line="240" w:lineRule="auto"/>
              <w:ind w:right="0" w:firstLine="360"/>
              <w:jc w:val="both"/>
              <w:rPr>
                <w:rFonts w:hint="eastAsia" w:ascii="仿宋_GB2312" w:hAnsi="仿宋_GB2312" w:eastAsia="仿宋_GB2312" w:cs="仿宋_GB2312"/>
                <w:color w:val="auto"/>
                <w:position w:val="0"/>
                <w:sz w:val="18"/>
                <w:szCs w:val="18"/>
              </w:rPr>
            </w:pPr>
            <w:r>
              <w:rPr>
                <w:rFonts w:hint="eastAsia" w:ascii="仿宋_GB2312" w:hAnsi="仿宋_GB2312" w:eastAsia="仿宋_GB2312" w:cs="仿宋_GB2312"/>
                <w:color w:val="auto"/>
                <w:position w:val="0"/>
                <w:sz w:val="18"/>
                <w:szCs w:val="18"/>
              </w:rPr>
              <w:t>法人代表签名：                                           （盖    章）</w:t>
            </w:r>
          </w:p>
          <w:p>
            <w:pPr>
              <w:numPr>
                <w:numId w:val="0"/>
              </w:numPr>
              <w:spacing w:before="0" w:after="160" w:line="240" w:lineRule="auto"/>
              <w:ind w:right="0" w:firstLine="0"/>
              <w:jc w:val="center"/>
              <w:rPr>
                <w:rFonts w:hint="eastAsia" w:ascii="仿宋_GB2312" w:hAnsi="仿宋_GB2312" w:eastAsia="仿宋_GB2312" w:cs="仿宋_GB2312"/>
                <w:color w:val="auto"/>
                <w:position w:val="0"/>
                <w:sz w:val="18"/>
                <w:szCs w:val="18"/>
              </w:rPr>
            </w:pPr>
            <w:r>
              <w:rPr>
                <w:rFonts w:hint="eastAsia" w:ascii="仿宋_GB2312" w:hAnsi="仿宋_GB2312" w:eastAsia="仿宋_GB2312" w:cs="仿宋_GB2312"/>
                <w:color w:val="auto"/>
                <w:position w:val="0"/>
                <w:sz w:val="18"/>
                <w:szCs w:val="18"/>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gridAfter w:val="1"/>
          <w:wAfter w:w="7" w:type="dxa"/>
        </w:trPr>
        <w:tc>
          <w:tcPr>
            <w:tcW w:w="2871" w:type="dxa"/>
            <w:gridSpan w:val="4"/>
            <w:vAlign w:val="center"/>
          </w:tcPr>
          <w:p>
            <w:pPr>
              <w:numPr>
                <w:numId w:val="0"/>
              </w:numPr>
              <w:spacing w:before="0" w:after="160" w:line="240" w:lineRule="auto"/>
              <w:ind w:right="0" w:firstLine="0"/>
              <w:jc w:val="center"/>
              <w:rPr>
                <w:rFonts w:hint="eastAsia" w:ascii="仿宋_GB2312" w:hAnsi="仿宋_GB2312" w:eastAsia="仿宋_GB2312" w:cs="仿宋_GB2312"/>
                <w:color w:val="auto"/>
                <w:position w:val="0"/>
                <w:sz w:val="18"/>
                <w:szCs w:val="18"/>
              </w:rPr>
            </w:pPr>
            <w:r>
              <w:rPr>
                <w:rFonts w:hint="eastAsia" w:ascii="仿宋_GB2312" w:hAnsi="仿宋_GB2312" w:eastAsia="仿宋_GB2312" w:cs="仿宋_GB2312"/>
                <w:color w:val="auto"/>
                <w:position w:val="0"/>
                <w:sz w:val="18"/>
                <w:szCs w:val="18"/>
              </w:rPr>
              <w:t>镇商务局电子商务股意见</w:t>
            </w:r>
          </w:p>
        </w:tc>
        <w:tc>
          <w:tcPr>
            <w:tcW w:w="5742" w:type="dxa"/>
            <w:gridSpan w:val="9"/>
            <w:vAlign w:val="center"/>
          </w:tcPr>
          <w:p>
            <w:pPr>
              <w:numPr>
                <w:numId w:val="0"/>
              </w:numPr>
              <w:spacing w:before="0" w:after="160" w:line="240" w:lineRule="auto"/>
              <w:ind w:right="0" w:firstLine="0"/>
              <w:jc w:val="center"/>
              <w:rPr>
                <w:rFonts w:hint="eastAsia" w:ascii="仿宋_GB2312" w:hAnsi="仿宋_GB2312" w:eastAsia="仿宋_GB2312" w:cs="仿宋_GB2312"/>
                <w:color w:val="auto"/>
                <w:positio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gridAfter w:val="1"/>
          <w:wAfter w:w="7" w:type="dxa"/>
          <w:trHeight w:val="1206" w:hRule="atLeast"/>
        </w:trPr>
        <w:tc>
          <w:tcPr>
            <w:tcW w:w="2871" w:type="dxa"/>
            <w:gridSpan w:val="4"/>
            <w:vAlign w:val="top"/>
          </w:tcPr>
          <w:p>
            <w:pPr>
              <w:numPr>
                <w:numId w:val="0"/>
              </w:numPr>
              <w:spacing w:before="0" w:after="160" w:line="240" w:lineRule="auto"/>
              <w:ind w:right="0" w:firstLine="360"/>
              <w:jc w:val="both"/>
              <w:rPr>
                <w:rFonts w:hint="eastAsia" w:ascii="仿宋_GB2312" w:hAnsi="仿宋_GB2312" w:eastAsia="仿宋_GB2312" w:cs="仿宋_GB2312"/>
                <w:color w:val="auto"/>
                <w:position w:val="0"/>
                <w:sz w:val="18"/>
                <w:szCs w:val="18"/>
              </w:rPr>
            </w:pPr>
          </w:p>
          <w:p>
            <w:pPr>
              <w:numPr>
                <w:numId w:val="0"/>
              </w:numPr>
              <w:spacing w:before="0" w:after="160" w:line="240" w:lineRule="auto"/>
              <w:ind w:right="0" w:firstLine="360"/>
              <w:jc w:val="both"/>
              <w:rPr>
                <w:rFonts w:hint="eastAsia" w:ascii="仿宋_GB2312" w:hAnsi="仿宋_GB2312" w:eastAsia="仿宋_GB2312" w:cs="仿宋_GB2312"/>
                <w:color w:val="auto"/>
                <w:position w:val="0"/>
                <w:sz w:val="18"/>
                <w:szCs w:val="18"/>
              </w:rPr>
            </w:pPr>
            <w:r>
              <w:rPr>
                <w:rFonts w:hint="eastAsia" w:ascii="仿宋_GB2312" w:hAnsi="仿宋_GB2312" w:eastAsia="仿宋_GB2312" w:cs="仿宋_GB2312"/>
                <w:color w:val="auto"/>
                <w:position w:val="0"/>
                <w:sz w:val="18"/>
                <w:szCs w:val="18"/>
              </w:rPr>
              <w:t>镇商务局</w:t>
            </w:r>
            <w:r>
              <w:rPr>
                <w:rFonts w:hint="eastAsia" w:ascii="仿宋_GB2312" w:hAnsi="仿宋_GB2312" w:eastAsia="仿宋_GB2312" w:cs="仿宋_GB2312"/>
                <w:color w:val="auto"/>
                <w:position w:val="0"/>
                <w:sz w:val="18"/>
                <w:szCs w:val="18"/>
                <w:lang w:eastAsia="zh-CN"/>
              </w:rPr>
              <w:t>分管</w:t>
            </w:r>
            <w:r>
              <w:rPr>
                <w:rFonts w:hint="eastAsia" w:ascii="仿宋_GB2312" w:hAnsi="仿宋_GB2312" w:eastAsia="仿宋_GB2312" w:cs="仿宋_GB2312"/>
                <w:color w:val="auto"/>
                <w:position w:val="0"/>
                <w:sz w:val="18"/>
                <w:szCs w:val="18"/>
              </w:rPr>
              <w:t>副局长意见</w:t>
            </w:r>
          </w:p>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rPr>
            </w:pPr>
          </w:p>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rPr>
            </w:pPr>
          </w:p>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rPr>
            </w:pPr>
          </w:p>
          <w:p>
            <w:pPr>
              <w:numPr>
                <w:numId w:val="0"/>
              </w:numPr>
              <w:spacing w:before="0" w:after="160" w:line="240" w:lineRule="auto"/>
              <w:ind w:right="0" w:firstLine="1350"/>
              <w:jc w:val="both"/>
              <w:rPr>
                <w:rFonts w:hint="eastAsia" w:ascii="仿宋_GB2312" w:hAnsi="仿宋_GB2312" w:eastAsia="仿宋_GB2312" w:cs="仿宋_GB2312"/>
                <w:color w:val="auto"/>
                <w:position w:val="0"/>
                <w:sz w:val="18"/>
                <w:szCs w:val="18"/>
              </w:rPr>
            </w:pPr>
          </w:p>
          <w:p>
            <w:pPr>
              <w:numPr>
                <w:numId w:val="0"/>
              </w:numPr>
              <w:spacing w:before="0" w:after="160" w:line="240" w:lineRule="auto"/>
              <w:ind w:left="0" w:leftChars="0" w:right="0" w:firstLine="1350" w:firstLineChars="0"/>
              <w:jc w:val="both"/>
              <w:rPr>
                <w:rFonts w:hint="eastAsia" w:ascii="仿宋_GB2312" w:hAnsi="仿宋_GB2312" w:eastAsia="仿宋_GB2312" w:cs="仿宋_GB2312"/>
                <w:color w:val="auto"/>
                <w:position w:val="0"/>
                <w:sz w:val="18"/>
                <w:szCs w:val="18"/>
              </w:rPr>
            </w:pPr>
            <w:r>
              <w:rPr>
                <w:rFonts w:hint="eastAsia" w:ascii="仿宋_GB2312" w:hAnsi="仿宋_GB2312" w:eastAsia="仿宋_GB2312" w:cs="仿宋_GB2312"/>
                <w:color w:val="auto"/>
                <w:position w:val="0"/>
                <w:sz w:val="18"/>
                <w:szCs w:val="18"/>
              </w:rPr>
              <w:t>年    月    日</w:t>
            </w:r>
          </w:p>
        </w:tc>
        <w:tc>
          <w:tcPr>
            <w:tcW w:w="2871" w:type="dxa"/>
            <w:gridSpan w:val="4"/>
            <w:vAlign w:val="top"/>
          </w:tcPr>
          <w:p>
            <w:pPr>
              <w:numPr>
                <w:numId w:val="0"/>
              </w:numPr>
              <w:spacing w:before="0" w:after="160" w:line="240" w:lineRule="auto"/>
              <w:ind w:right="0" w:firstLine="360"/>
              <w:jc w:val="both"/>
              <w:rPr>
                <w:rFonts w:hint="eastAsia" w:ascii="仿宋_GB2312" w:hAnsi="仿宋_GB2312" w:eastAsia="仿宋_GB2312" w:cs="仿宋_GB2312"/>
                <w:color w:val="auto"/>
                <w:position w:val="0"/>
                <w:sz w:val="18"/>
                <w:szCs w:val="18"/>
              </w:rPr>
            </w:pPr>
          </w:p>
          <w:p>
            <w:pPr>
              <w:numPr>
                <w:numId w:val="0"/>
              </w:numPr>
              <w:spacing w:before="0" w:after="160" w:line="240" w:lineRule="auto"/>
              <w:ind w:right="0" w:firstLine="360"/>
              <w:jc w:val="both"/>
              <w:rPr>
                <w:rFonts w:hint="eastAsia" w:ascii="仿宋_GB2312" w:hAnsi="仿宋_GB2312" w:eastAsia="仿宋_GB2312" w:cs="仿宋_GB2312"/>
                <w:color w:val="auto"/>
                <w:position w:val="0"/>
                <w:sz w:val="18"/>
                <w:szCs w:val="18"/>
              </w:rPr>
            </w:pPr>
            <w:r>
              <w:rPr>
                <w:rFonts w:hint="eastAsia" w:ascii="仿宋_GB2312" w:hAnsi="仿宋_GB2312" w:eastAsia="仿宋_GB2312" w:cs="仿宋_GB2312"/>
                <w:color w:val="auto"/>
                <w:position w:val="0"/>
                <w:sz w:val="18"/>
                <w:szCs w:val="18"/>
                <w:lang w:val="en-US" w:eastAsia="zh-CN"/>
              </w:rPr>
              <w:t xml:space="preserve">  </w:t>
            </w:r>
            <w:r>
              <w:rPr>
                <w:rFonts w:hint="eastAsia" w:ascii="仿宋_GB2312" w:hAnsi="仿宋_GB2312" w:eastAsia="仿宋_GB2312" w:cs="仿宋_GB2312"/>
                <w:color w:val="auto"/>
                <w:position w:val="0"/>
                <w:sz w:val="18"/>
                <w:szCs w:val="18"/>
              </w:rPr>
              <w:t>镇商务局局长意见</w:t>
            </w:r>
          </w:p>
          <w:p>
            <w:pPr>
              <w:numPr>
                <w:numId w:val="0"/>
              </w:numPr>
              <w:spacing w:before="0" w:after="160" w:line="240" w:lineRule="auto"/>
              <w:ind w:right="0"/>
              <w:jc w:val="both"/>
              <w:rPr>
                <w:rFonts w:hint="eastAsia" w:ascii="仿宋_GB2312" w:hAnsi="仿宋_GB2312" w:eastAsia="仿宋_GB2312" w:cs="仿宋_GB2312"/>
                <w:color w:val="auto"/>
                <w:position w:val="0"/>
                <w:sz w:val="18"/>
                <w:szCs w:val="18"/>
              </w:rPr>
            </w:pPr>
          </w:p>
          <w:p>
            <w:pPr>
              <w:numPr>
                <w:numId w:val="0"/>
              </w:numPr>
              <w:spacing w:before="0" w:after="160" w:line="240" w:lineRule="auto"/>
              <w:ind w:right="0"/>
              <w:jc w:val="both"/>
              <w:rPr>
                <w:rFonts w:hint="eastAsia" w:ascii="仿宋_GB2312" w:hAnsi="仿宋_GB2312" w:eastAsia="仿宋_GB2312" w:cs="仿宋_GB2312"/>
                <w:color w:val="auto"/>
                <w:position w:val="0"/>
                <w:sz w:val="18"/>
                <w:szCs w:val="18"/>
              </w:rPr>
            </w:pPr>
          </w:p>
          <w:p>
            <w:pPr>
              <w:numPr>
                <w:numId w:val="0"/>
              </w:numPr>
              <w:spacing w:before="0" w:after="160" w:line="240" w:lineRule="auto"/>
              <w:ind w:left="1302" w:right="0" w:firstLine="0"/>
              <w:jc w:val="both"/>
              <w:rPr>
                <w:rFonts w:hint="eastAsia" w:ascii="仿宋_GB2312" w:hAnsi="仿宋_GB2312" w:eastAsia="仿宋_GB2312" w:cs="仿宋_GB2312"/>
                <w:color w:val="auto"/>
                <w:position w:val="0"/>
                <w:sz w:val="18"/>
                <w:szCs w:val="18"/>
              </w:rPr>
            </w:pPr>
          </w:p>
          <w:p>
            <w:pPr>
              <w:numPr>
                <w:numId w:val="0"/>
              </w:numPr>
              <w:spacing w:before="0" w:after="160" w:line="240" w:lineRule="auto"/>
              <w:ind w:left="1302" w:right="0" w:firstLine="0"/>
              <w:jc w:val="both"/>
              <w:rPr>
                <w:rFonts w:hint="eastAsia" w:ascii="仿宋_GB2312" w:hAnsi="仿宋_GB2312" w:eastAsia="仿宋_GB2312" w:cs="仿宋_GB2312"/>
                <w:color w:val="auto"/>
                <w:position w:val="0"/>
                <w:sz w:val="18"/>
                <w:szCs w:val="18"/>
              </w:rPr>
            </w:pPr>
            <w:r>
              <w:rPr>
                <w:rFonts w:hint="eastAsia" w:ascii="仿宋_GB2312" w:hAnsi="仿宋_GB2312" w:eastAsia="仿宋_GB2312" w:cs="仿宋_GB2312"/>
                <w:color w:val="auto"/>
                <w:position w:val="0"/>
                <w:sz w:val="18"/>
                <w:szCs w:val="18"/>
              </w:rPr>
              <w:t>（盖    章）</w:t>
            </w:r>
          </w:p>
          <w:p>
            <w:pPr>
              <w:numPr>
                <w:numId w:val="0"/>
              </w:numPr>
              <w:spacing w:before="0" w:after="160" w:line="240" w:lineRule="auto"/>
              <w:ind w:left="1332" w:leftChars="0" w:right="0" w:firstLine="0" w:firstLineChars="0"/>
              <w:jc w:val="both"/>
              <w:rPr>
                <w:rFonts w:hint="eastAsia" w:ascii="仿宋_GB2312" w:hAnsi="仿宋_GB2312" w:eastAsia="仿宋_GB2312" w:cs="仿宋_GB2312"/>
                <w:color w:val="auto"/>
                <w:position w:val="0"/>
                <w:sz w:val="18"/>
                <w:szCs w:val="18"/>
              </w:rPr>
            </w:pPr>
            <w:r>
              <w:rPr>
                <w:rFonts w:hint="eastAsia" w:ascii="仿宋_GB2312" w:hAnsi="仿宋_GB2312" w:eastAsia="仿宋_GB2312" w:cs="仿宋_GB2312"/>
                <w:color w:val="auto"/>
                <w:position w:val="0"/>
                <w:sz w:val="18"/>
                <w:szCs w:val="18"/>
              </w:rPr>
              <w:t>年    月    日</w:t>
            </w:r>
          </w:p>
        </w:tc>
        <w:tc>
          <w:tcPr>
            <w:tcW w:w="2871" w:type="dxa"/>
            <w:gridSpan w:val="5"/>
            <w:vAlign w:val="top"/>
          </w:tcPr>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rPr>
            </w:pPr>
          </w:p>
          <w:p>
            <w:pPr>
              <w:numPr>
                <w:numId w:val="0"/>
              </w:numPr>
              <w:spacing w:before="0" w:after="160" w:line="240" w:lineRule="auto"/>
              <w:ind w:right="0" w:firstLine="0"/>
              <w:jc w:val="center"/>
              <w:rPr>
                <w:rFonts w:hint="eastAsia" w:ascii="仿宋_GB2312" w:hAnsi="仿宋_GB2312" w:eastAsia="仿宋_GB2312" w:cs="仿宋_GB2312"/>
                <w:color w:val="auto"/>
                <w:position w:val="0"/>
                <w:sz w:val="18"/>
                <w:szCs w:val="18"/>
              </w:rPr>
            </w:pPr>
            <w:r>
              <w:rPr>
                <w:rFonts w:hint="eastAsia" w:ascii="仿宋_GB2312" w:hAnsi="仿宋_GB2312" w:eastAsia="仿宋_GB2312" w:cs="仿宋_GB2312"/>
                <w:color w:val="auto"/>
                <w:position w:val="0"/>
                <w:sz w:val="18"/>
                <w:szCs w:val="18"/>
              </w:rPr>
              <w:t>镇</w:t>
            </w:r>
            <w:r>
              <w:rPr>
                <w:rFonts w:hint="eastAsia" w:ascii="仿宋_GB2312" w:hAnsi="仿宋_GB2312" w:eastAsia="仿宋_GB2312" w:cs="仿宋_GB2312"/>
                <w:color w:val="auto"/>
                <w:position w:val="0"/>
                <w:sz w:val="18"/>
                <w:szCs w:val="18"/>
                <w:lang w:eastAsia="zh-CN"/>
              </w:rPr>
              <w:t>分管领导</w:t>
            </w:r>
            <w:r>
              <w:rPr>
                <w:rFonts w:hint="eastAsia" w:ascii="仿宋_GB2312" w:hAnsi="仿宋_GB2312" w:eastAsia="仿宋_GB2312" w:cs="仿宋_GB2312"/>
                <w:color w:val="auto"/>
                <w:position w:val="0"/>
                <w:sz w:val="18"/>
                <w:szCs w:val="18"/>
              </w:rPr>
              <w:t>意见</w:t>
            </w:r>
          </w:p>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rPr>
            </w:pPr>
            <w:r>
              <w:rPr>
                <w:rFonts w:hint="eastAsia" w:ascii="仿宋_GB2312" w:hAnsi="仿宋_GB2312" w:eastAsia="仿宋_GB2312" w:cs="仿宋_GB2312"/>
                <w:color w:val="auto"/>
                <w:position w:val="0"/>
                <w:sz w:val="18"/>
                <w:szCs w:val="18"/>
              </w:rPr>
              <w:t xml:space="preserve">              </w:t>
            </w:r>
          </w:p>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lang w:eastAsia="zh-CN"/>
              </w:rPr>
            </w:pPr>
          </w:p>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lang w:eastAsia="zh-CN"/>
              </w:rPr>
            </w:pPr>
          </w:p>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rPr>
            </w:pPr>
            <w:r>
              <w:rPr>
                <w:rFonts w:hint="eastAsia" w:ascii="仿宋_GB2312" w:hAnsi="仿宋_GB2312" w:eastAsia="仿宋_GB2312" w:cs="仿宋_GB2312"/>
                <w:color w:val="auto"/>
                <w:position w:val="0"/>
                <w:sz w:val="18"/>
                <w:szCs w:val="18"/>
              </w:rPr>
              <w:t xml:space="preserve">              </w:t>
            </w:r>
          </w:p>
          <w:p>
            <w:pPr>
              <w:numPr>
                <w:numId w:val="0"/>
              </w:numPr>
              <w:spacing w:before="0" w:after="160" w:line="240" w:lineRule="auto"/>
              <w:ind w:left="0" w:leftChars="0" w:right="0" w:firstLine="1260" w:firstLineChars="0"/>
              <w:jc w:val="both"/>
              <w:rPr>
                <w:rFonts w:hint="eastAsia" w:ascii="仿宋_GB2312" w:hAnsi="仿宋_GB2312" w:eastAsia="仿宋_GB2312" w:cs="仿宋_GB2312"/>
                <w:color w:val="auto"/>
                <w:position w:val="0"/>
                <w:sz w:val="18"/>
                <w:szCs w:val="18"/>
              </w:rPr>
            </w:pPr>
            <w:r>
              <w:rPr>
                <w:rFonts w:hint="eastAsia" w:ascii="仿宋_GB2312" w:hAnsi="仿宋_GB2312" w:eastAsia="仿宋_GB2312" w:cs="仿宋_GB2312"/>
                <w:color w:val="auto"/>
                <w:position w:val="0"/>
                <w:sz w:val="18"/>
                <w:szCs w:val="18"/>
              </w:rPr>
              <w:t xml:space="preserve"> 年    月    日</w:t>
            </w:r>
          </w:p>
        </w:tc>
      </w:tr>
    </w:tbl>
    <w:p>
      <w:pPr>
        <w:numPr>
          <w:numId w:val="0"/>
        </w:numPr>
        <w:spacing w:before="0" w:after="160" w:line="240" w:lineRule="auto"/>
        <w:ind w:right="0" w:firstLine="0"/>
        <w:jc w:val="left"/>
        <w:rPr>
          <w:rFonts w:hint="eastAsia" w:ascii="仿宋_GB2312" w:hAnsi="仿宋_GB2312" w:eastAsia="仿宋_GB2312" w:cs="仿宋_GB2312"/>
          <w:color w:val="auto"/>
          <w:position w:val="0"/>
          <w:sz w:val="21"/>
          <w:szCs w:val="21"/>
        </w:rPr>
      </w:pPr>
      <w:r>
        <w:rPr>
          <w:rFonts w:hint="eastAsia" w:ascii="仿宋_GB2312" w:hAnsi="仿宋_GB2312" w:eastAsia="仿宋_GB2312" w:cs="仿宋_GB2312"/>
          <w:color w:val="auto"/>
          <w:position w:val="0"/>
          <w:sz w:val="21"/>
          <w:szCs w:val="21"/>
        </w:rPr>
        <w:t>（表</w:t>
      </w:r>
      <w:r>
        <w:rPr>
          <w:rFonts w:hint="eastAsia" w:ascii="仿宋_GB2312" w:hAnsi="仿宋_GB2312" w:eastAsia="仿宋_GB2312" w:cs="仿宋_GB2312"/>
          <w:color w:val="auto"/>
          <w:position w:val="0"/>
          <w:sz w:val="21"/>
          <w:szCs w:val="21"/>
          <w:lang w:val="en-US" w:eastAsia="zh-CN"/>
        </w:rPr>
        <w:t>3</w:t>
      </w:r>
      <w:r>
        <w:rPr>
          <w:rFonts w:hint="eastAsia" w:ascii="仿宋_GB2312" w:hAnsi="仿宋_GB2312" w:eastAsia="仿宋_GB2312" w:cs="仿宋_GB2312"/>
          <w:color w:val="auto"/>
          <w:position w:val="0"/>
          <w:sz w:val="21"/>
          <w:szCs w:val="21"/>
        </w:rPr>
        <w:t>）</w:t>
      </w:r>
    </w:p>
    <w:p>
      <w:pPr>
        <w:numPr>
          <w:numId w:val="0"/>
        </w:numPr>
        <w:spacing w:before="0" w:after="160" w:line="240" w:lineRule="auto"/>
        <w:ind w:right="0" w:firstLine="0"/>
        <w:jc w:val="center"/>
        <w:rPr>
          <w:rFonts w:hint="eastAsia" w:ascii="仿宋_GB2312" w:hAnsi="仿宋_GB2312" w:eastAsia="仿宋_GB2312" w:cs="仿宋_GB2312"/>
          <w:b/>
          <w:color w:val="auto"/>
          <w:position w:val="0"/>
          <w:sz w:val="32"/>
          <w:szCs w:val="32"/>
        </w:rPr>
      </w:pPr>
      <w:r>
        <w:rPr>
          <w:rFonts w:hint="eastAsia" w:ascii="仿宋_GB2312" w:hAnsi="仿宋_GB2312" w:eastAsia="仿宋_GB2312" w:cs="仿宋_GB2312"/>
          <w:b/>
          <w:color w:val="auto"/>
          <w:position w:val="0"/>
          <w:sz w:val="32"/>
          <w:szCs w:val="32"/>
        </w:rPr>
        <w:t>长安镇电子商务</w:t>
      </w:r>
      <w:r>
        <w:rPr>
          <w:rFonts w:hint="eastAsia" w:ascii="仿宋_GB2312" w:hAnsi="仿宋_GB2312" w:eastAsia="仿宋_GB2312" w:cs="仿宋_GB2312"/>
          <w:b/>
          <w:color w:val="auto"/>
          <w:position w:val="0"/>
          <w:sz w:val="32"/>
          <w:szCs w:val="32"/>
          <w:lang w:eastAsia="zh-CN"/>
        </w:rPr>
        <w:t>专项资金</w:t>
      </w:r>
      <w:r>
        <w:rPr>
          <w:rFonts w:hint="eastAsia" w:ascii="仿宋_GB2312" w:hAnsi="仿宋_GB2312" w:eastAsia="仿宋_GB2312" w:cs="仿宋_GB2312"/>
          <w:b/>
          <w:color w:val="auto"/>
          <w:position w:val="0"/>
          <w:sz w:val="32"/>
          <w:szCs w:val="32"/>
        </w:rPr>
        <w:t>申请表</w:t>
      </w:r>
    </w:p>
    <w:p>
      <w:pPr>
        <w:numPr>
          <w:numId w:val="0"/>
        </w:numPr>
        <w:spacing w:before="0" w:after="160" w:line="240" w:lineRule="auto"/>
        <w:ind w:right="0" w:firstLine="0"/>
        <w:jc w:val="center"/>
        <w:rPr>
          <w:rFonts w:hint="eastAsia" w:ascii="仿宋_GB2312" w:hAnsi="仿宋_GB2312" w:eastAsia="仿宋_GB2312" w:cs="仿宋_GB2312"/>
          <w:color w:val="auto"/>
          <w:position w:val="0"/>
          <w:sz w:val="24"/>
          <w:szCs w:val="24"/>
        </w:rPr>
      </w:pPr>
      <w:r>
        <w:rPr>
          <w:rFonts w:hint="eastAsia" w:ascii="仿宋_GB2312" w:hAnsi="仿宋_GB2312" w:eastAsia="仿宋_GB2312" w:cs="仿宋_GB2312"/>
          <w:b/>
          <w:color w:val="auto"/>
          <w:position w:val="0"/>
          <w:sz w:val="24"/>
          <w:szCs w:val="24"/>
        </w:rPr>
        <w:t>（</w:t>
      </w:r>
      <w:r>
        <w:rPr>
          <w:rFonts w:hint="eastAsia" w:ascii="仿宋_GB2312" w:hAnsi="仿宋_GB2312" w:eastAsia="仿宋_GB2312" w:cs="仿宋_GB2312"/>
          <w:b/>
          <w:color w:val="auto"/>
          <w:position w:val="0"/>
          <w:sz w:val="24"/>
          <w:szCs w:val="24"/>
          <w:lang w:eastAsia="zh-CN"/>
        </w:rPr>
        <w:t>电子商务</w:t>
      </w:r>
      <w:r>
        <w:rPr>
          <w:rFonts w:hint="eastAsia" w:ascii="仿宋_GB2312" w:hAnsi="仿宋_GB2312" w:eastAsia="仿宋_GB2312" w:cs="仿宋_GB2312"/>
          <w:b/>
          <w:color w:val="auto"/>
          <w:position w:val="0"/>
          <w:sz w:val="24"/>
          <w:szCs w:val="24"/>
        </w:rPr>
        <w:t>人才</w:t>
      </w:r>
      <w:r>
        <w:rPr>
          <w:rFonts w:hint="eastAsia" w:ascii="仿宋_GB2312" w:hAnsi="仿宋_GB2312" w:eastAsia="仿宋_GB2312" w:cs="仿宋_GB2312"/>
          <w:b/>
          <w:color w:val="auto"/>
          <w:position w:val="0"/>
          <w:sz w:val="24"/>
          <w:szCs w:val="24"/>
          <w:lang w:eastAsia="zh-CN"/>
        </w:rPr>
        <w:t>培训奖励类</w:t>
      </w:r>
      <w:r>
        <w:rPr>
          <w:rFonts w:hint="eastAsia" w:ascii="仿宋_GB2312" w:hAnsi="仿宋_GB2312" w:eastAsia="仿宋_GB2312" w:cs="仿宋_GB2312"/>
          <w:b/>
          <w:color w:val="auto"/>
          <w:position w:val="0"/>
          <w:sz w:val="24"/>
          <w:szCs w:val="24"/>
        </w:rPr>
        <w:t>）</w:t>
      </w:r>
    </w:p>
    <w:tbl>
      <w:tblPr>
        <w:tblStyle w:val="30"/>
        <w:tblW w:w="861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19"/>
        <w:gridCol w:w="1142"/>
        <w:gridCol w:w="210"/>
        <w:gridCol w:w="780"/>
        <w:gridCol w:w="592"/>
        <w:gridCol w:w="61"/>
        <w:gridCol w:w="609"/>
        <w:gridCol w:w="775"/>
        <w:gridCol w:w="54"/>
        <w:gridCol w:w="716"/>
        <w:gridCol w:w="299"/>
        <w:gridCol w:w="236"/>
        <w:gridCol w:w="16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exact"/>
        </w:trPr>
        <w:tc>
          <w:tcPr>
            <w:tcW w:w="1519" w:type="dxa"/>
            <w:vAlign w:val="center"/>
          </w:tcPr>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rPr>
            </w:pPr>
            <w:r>
              <w:rPr>
                <w:rFonts w:hint="eastAsia" w:ascii="仿宋_GB2312" w:hAnsi="仿宋_GB2312" w:eastAsia="仿宋_GB2312" w:cs="仿宋_GB2312"/>
                <w:color w:val="auto"/>
                <w:position w:val="0"/>
                <w:sz w:val="18"/>
                <w:szCs w:val="18"/>
              </w:rPr>
              <w:t>企业名称</w:t>
            </w:r>
          </w:p>
        </w:tc>
        <w:tc>
          <w:tcPr>
            <w:tcW w:w="2724" w:type="dxa"/>
            <w:gridSpan w:val="4"/>
            <w:vAlign w:val="center"/>
          </w:tcPr>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rPr>
            </w:pPr>
          </w:p>
        </w:tc>
        <w:tc>
          <w:tcPr>
            <w:tcW w:w="2215" w:type="dxa"/>
            <w:gridSpan w:val="5"/>
            <w:vAlign w:val="center"/>
          </w:tcPr>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rPr>
            </w:pPr>
            <w:r>
              <w:rPr>
                <w:rFonts w:hint="eastAsia" w:ascii="仿宋_GB2312" w:hAnsi="仿宋_GB2312" w:eastAsia="仿宋_GB2312" w:cs="仿宋_GB2312"/>
                <w:color w:val="auto"/>
                <w:position w:val="0"/>
                <w:sz w:val="18"/>
                <w:szCs w:val="18"/>
              </w:rPr>
              <w:t>统一社会信用代码</w:t>
            </w:r>
          </w:p>
        </w:tc>
        <w:tc>
          <w:tcPr>
            <w:tcW w:w="2155" w:type="dxa"/>
            <w:gridSpan w:val="3"/>
            <w:vAlign w:val="center"/>
          </w:tcPr>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exact"/>
        </w:trPr>
        <w:tc>
          <w:tcPr>
            <w:tcW w:w="1519" w:type="dxa"/>
            <w:vAlign w:val="center"/>
          </w:tcPr>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rPr>
            </w:pPr>
            <w:r>
              <w:rPr>
                <w:rFonts w:hint="eastAsia" w:ascii="仿宋_GB2312" w:hAnsi="仿宋_GB2312" w:eastAsia="仿宋_GB2312" w:cs="仿宋_GB2312"/>
                <w:color w:val="auto"/>
                <w:position w:val="0"/>
                <w:sz w:val="18"/>
                <w:szCs w:val="18"/>
              </w:rPr>
              <w:t>企业地址</w:t>
            </w:r>
          </w:p>
        </w:tc>
        <w:tc>
          <w:tcPr>
            <w:tcW w:w="2724" w:type="dxa"/>
            <w:gridSpan w:val="4"/>
            <w:vAlign w:val="center"/>
          </w:tcPr>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rPr>
            </w:pPr>
          </w:p>
        </w:tc>
        <w:tc>
          <w:tcPr>
            <w:tcW w:w="2215" w:type="dxa"/>
            <w:gridSpan w:val="5"/>
            <w:vAlign w:val="center"/>
          </w:tcPr>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rPr>
            </w:pPr>
            <w:r>
              <w:rPr>
                <w:rFonts w:hint="eastAsia" w:ascii="仿宋_GB2312" w:hAnsi="仿宋_GB2312" w:eastAsia="仿宋_GB2312" w:cs="仿宋_GB2312"/>
                <w:color w:val="auto"/>
                <w:position w:val="0"/>
                <w:sz w:val="18"/>
                <w:szCs w:val="18"/>
              </w:rPr>
              <w:t>法人代表</w:t>
            </w:r>
          </w:p>
        </w:tc>
        <w:tc>
          <w:tcPr>
            <w:tcW w:w="2155" w:type="dxa"/>
            <w:gridSpan w:val="3"/>
            <w:vAlign w:val="center"/>
          </w:tcPr>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exact"/>
        </w:trPr>
        <w:tc>
          <w:tcPr>
            <w:tcW w:w="1519" w:type="dxa"/>
            <w:vAlign w:val="center"/>
          </w:tcPr>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rPr>
            </w:pPr>
            <w:r>
              <w:rPr>
                <w:rFonts w:hint="eastAsia" w:ascii="仿宋_GB2312" w:hAnsi="仿宋_GB2312" w:eastAsia="仿宋_GB2312" w:cs="仿宋_GB2312"/>
                <w:color w:val="auto"/>
                <w:position w:val="0"/>
                <w:sz w:val="18"/>
                <w:szCs w:val="18"/>
              </w:rPr>
              <w:t>注册资本（万元）</w:t>
            </w:r>
          </w:p>
        </w:tc>
        <w:tc>
          <w:tcPr>
            <w:tcW w:w="1142" w:type="dxa"/>
            <w:vAlign w:val="center"/>
          </w:tcPr>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rPr>
            </w:pPr>
          </w:p>
        </w:tc>
        <w:tc>
          <w:tcPr>
            <w:tcW w:w="990" w:type="dxa"/>
            <w:gridSpan w:val="2"/>
            <w:vAlign w:val="center"/>
          </w:tcPr>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rPr>
            </w:pPr>
            <w:r>
              <w:rPr>
                <w:rFonts w:hint="eastAsia" w:ascii="仿宋_GB2312" w:hAnsi="仿宋_GB2312" w:eastAsia="仿宋_GB2312" w:cs="仿宋_GB2312"/>
                <w:color w:val="auto"/>
                <w:position w:val="0"/>
                <w:sz w:val="18"/>
                <w:szCs w:val="18"/>
              </w:rPr>
              <w:t>注册时间</w:t>
            </w:r>
          </w:p>
        </w:tc>
        <w:tc>
          <w:tcPr>
            <w:tcW w:w="1262" w:type="dxa"/>
            <w:gridSpan w:val="3"/>
            <w:vAlign w:val="center"/>
          </w:tcPr>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rPr>
            </w:pPr>
          </w:p>
        </w:tc>
        <w:tc>
          <w:tcPr>
            <w:tcW w:w="2080" w:type="dxa"/>
            <w:gridSpan w:val="5"/>
            <w:vAlign w:val="center"/>
          </w:tcPr>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rPr>
            </w:pPr>
            <w:r>
              <w:rPr>
                <w:rFonts w:hint="eastAsia" w:ascii="仿宋_GB2312" w:hAnsi="仿宋_GB2312" w:eastAsia="仿宋_GB2312" w:cs="仿宋_GB2312"/>
                <w:color w:val="auto"/>
                <w:position w:val="0"/>
                <w:sz w:val="18"/>
                <w:szCs w:val="18"/>
              </w:rPr>
              <w:t>年应税营业收入(万元)</w:t>
            </w:r>
          </w:p>
        </w:tc>
        <w:tc>
          <w:tcPr>
            <w:tcW w:w="1620" w:type="dxa"/>
            <w:vAlign w:val="center"/>
          </w:tcPr>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exact"/>
        </w:trPr>
        <w:tc>
          <w:tcPr>
            <w:tcW w:w="1519" w:type="dxa"/>
            <w:vAlign w:val="center"/>
          </w:tcPr>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rPr>
            </w:pPr>
            <w:r>
              <w:rPr>
                <w:rFonts w:hint="eastAsia" w:ascii="仿宋_GB2312" w:hAnsi="仿宋_GB2312" w:eastAsia="仿宋_GB2312" w:cs="仿宋_GB2312"/>
                <w:color w:val="auto"/>
                <w:position w:val="0"/>
                <w:sz w:val="18"/>
                <w:szCs w:val="18"/>
              </w:rPr>
              <w:t>联系人</w:t>
            </w:r>
          </w:p>
        </w:tc>
        <w:tc>
          <w:tcPr>
            <w:tcW w:w="1142" w:type="dxa"/>
            <w:vAlign w:val="center"/>
          </w:tcPr>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rPr>
            </w:pPr>
          </w:p>
        </w:tc>
        <w:tc>
          <w:tcPr>
            <w:tcW w:w="990" w:type="dxa"/>
            <w:gridSpan w:val="2"/>
            <w:vAlign w:val="center"/>
          </w:tcPr>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rPr>
            </w:pPr>
            <w:r>
              <w:rPr>
                <w:rFonts w:hint="eastAsia" w:ascii="仿宋_GB2312" w:hAnsi="仿宋_GB2312" w:eastAsia="仿宋_GB2312" w:cs="仿宋_GB2312"/>
                <w:color w:val="auto"/>
                <w:position w:val="0"/>
                <w:sz w:val="18"/>
                <w:szCs w:val="18"/>
              </w:rPr>
              <w:t>电话</w:t>
            </w:r>
          </w:p>
        </w:tc>
        <w:tc>
          <w:tcPr>
            <w:tcW w:w="1262" w:type="dxa"/>
            <w:gridSpan w:val="3"/>
            <w:vAlign w:val="center"/>
          </w:tcPr>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rPr>
            </w:pPr>
          </w:p>
        </w:tc>
        <w:tc>
          <w:tcPr>
            <w:tcW w:w="1844" w:type="dxa"/>
            <w:gridSpan w:val="4"/>
            <w:vAlign w:val="center"/>
          </w:tcPr>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rPr>
            </w:pPr>
            <w:r>
              <w:rPr>
                <w:rFonts w:hint="eastAsia" w:ascii="仿宋_GB2312" w:hAnsi="仿宋_GB2312" w:eastAsia="仿宋_GB2312" w:cs="仿宋_GB2312"/>
                <w:color w:val="auto"/>
                <w:position w:val="0"/>
                <w:sz w:val="18"/>
                <w:szCs w:val="18"/>
              </w:rPr>
              <w:t>手机</w:t>
            </w:r>
          </w:p>
        </w:tc>
        <w:tc>
          <w:tcPr>
            <w:tcW w:w="1856" w:type="dxa"/>
            <w:gridSpan w:val="2"/>
            <w:vAlign w:val="center"/>
          </w:tcPr>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exact"/>
        </w:trPr>
        <w:tc>
          <w:tcPr>
            <w:tcW w:w="1519" w:type="dxa"/>
            <w:vMerge w:val="restart"/>
            <w:vAlign w:val="center"/>
          </w:tcPr>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rPr>
            </w:pPr>
            <w:r>
              <w:rPr>
                <w:rFonts w:hint="eastAsia" w:ascii="仿宋_GB2312" w:hAnsi="仿宋_GB2312" w:eastAsia="仿宋_GB2312" w:cs="仿宋_GB2312"/>
                <w:color w:val="auto"/>
                <w:position w:val="0"/>
                <w:sz w:val="18"/>
                <w:szCs w:val="18"/>
              </w:rPr>
              <w:t>银行信息</w:t>
            </w:r>
          </w:p>
        </w:tc>
        <w:tc>
          <w:tcPr>
            <w:tcW w:w="1142" w:type="dxa"/>
            <w:vAlign w:val="center"/>
          </w:tcPr>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rPr>
            </w:pPr>
            <w:r>
              <w:rPr>
                <w:rFonts w:hint="eastAsia" w:ascii="仿宋_GB2312" w:hAnsi="仿宋_GB2312" w:eastAsia="仿宋_GB2312" w:cs="仿宋_GB2312"/>
                <w:color w:val="auto"/>
                <w:position w:val="0"/>
                <w:sz w:val="18"/>
                <w:szCs w:val="18"/>
              </w:rPr>
              <w:t>账户名</w:t>
            </w:r>
          </w:p>
        </w:tc>
        <w:tc>
          <w:tcPr>
            <w:tcW w:w="5952" w:type="dxa"/>
            <w:gridSpan w:val="11"/>
            <w:vAlign w:val="center"/>
          </w:tcPr>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exact"/>
        </w:trPr>
        <w:tc>
          <w:tcPr>
            <w:tcW w:w="1519" w:type="dxa"/>
            <w:vMerge w:val="continue"/>
            <w:vAlign w:val="center"/>
          </w:tcPr>
          <w:p>
            <w:pPr>
              <w:rPr>
                <w:rFonts w:hint="eastAsia" w:ascii="仿宋_GB2312" w:hAnsi="仿宋_GB2312" w:eastAsia="仿宋_GB2312" w:cs="仿宋_GB2312"/>
              </w:rPr>
            </w:pPr>
          </w:p>
        </w:tc>
        <w:tc>
          <w:tcPr>
            <w:tcW w:w="1142" w:type="dxa"/>
            <w:vAlign w:val="center"/>
          </w:tcPr>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rPr>
            </w:pPr>
            <w:r>
              <w:rPr>
                <w:rFonts w:hint="eastAsia" w:ascii="仿宋_GB2312" w:hAnsi="仿宋_GB2312" w:eastAsia="仿宋_GB2312" w:cs="仿宋_GB2312"/>
                <w:color w:val="auto"/>
                <w:position w:val="0"/>
                <w:sz w:val="18"/>
                <w:szCs w:val="18"/>
              </w:rPr>
              <w:t>开户行</w:t>
            </w:r>
          </w:p>
        </w:tc>
        <w:tc>
          <w:tcPr>
            <w:tcW w:w="5952" w:type="dxa"/>
            <w:gridSpan w:val="11"/>
            <w:vAlign w:val="center"/>
          </w:tcPr>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exact"/>
        </w:trPr>
        <w:tc>
          <w:tcPr>
            <w:tcW w:w="1519" w:type="dxa"/>
            <w:vMerge w:val="continue"/>
            <w:vAlign w:val="center"/>
          </w:tcPr>
          <w:p>
            <w:pPr>
              <w:rPr>
                <w:rFonts w:hint="eastAsia" w:ascii="仿宋_GB2312" w:hAnsi="仿宋_GB2312" w:eastAsia="仿宋_GB2312" w:cs="仿宋_GB2312"/>
              </w:rPr>
            </w:pPr>
          </w:p>
        </w:tc>
        <w:tc>
          <w:tcPr>
            <w:tcW w:w="1142" w:type="dxa"/>
            <w:vAlign w:val="center"/>
          </w:tcPr>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rPr>
            </w:pPr>
            <w:r>
              <w:rPr>
                <w:rFonts w:hint="eastAsia" w:ascii="仿宋_GB2312" w:hAnsi="仿宋_GB2312" w:eastAsia="仿宋_GB2312" w:cs="仿宋_GB2312"/>
                <w:color w:val="auto"/>
                <w:position w:val="0"/>
                <w:sz w:val="18"/>
                <w:szCs w:val="18"/>
              </w:rPr>
              <w:t>账号</w:t>
            </w:r>
          </w:p>
        </w:tc>
        <w:tc>
          <w:tcPr>
            <w:tcW w:w="5952" w:type="dxa"/>
            <w:gridSpan w:val="11"/>
            <w:vAlign w:val="center"/>
          </w:tcPr>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exact"/>
        </w:trPr>
        <w:tc>
          <w:tcPr>
            <w:tcW w:w="1519" w:type="dxa"/>
            <w:vAlign w:val="center"/>
          </w:tcPr>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rPr>
            </w:pPr>
            <w:r>
              <w:rPr>
                <w:rFonts w:hint="eastAsia" w:ascii="仿宋_GB2312" w:hAnsi="仿宋_GB2312" w:eastAsia="仿宋_GB2312" w:cs="仿宋_GB2312"/>
                <w:color w:val="auto"/>
                <w:position w:val="0"/>
                <w:sz w:val="18"/>
                <w:szCs w:val="18"/>
              </w:rPr>
              <w:t>申请项目</w:t>
            </w:r>
          </w:p>
        </w:tc>
        <w:tc>
          <w:tcPr>
            <w:tcW w:w="7094" w:type="dxa"/>
            <w:gridSpan w:val="12"/>
            <w:vAlign w:val="center"/>
          </w:tcPr>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lang w:eastAsia="zh-CN"/>
              </w:rPr>
            </w:pPr>
            <w:r>
              <w:rPr>
                <w:rFonts w:hint="eastAsia" w:ascii="仿宋_GB2312" w:hAnsi="仿宋_GB2312" w:eastAsia="仿宋_GB2312" w:cs="仿宋_GB2312"/>
                <w:color w:val="auto"/>
                <w:position w:val="0"/>
                <w:sz w:val="18"/>
                <w:szCs w:val="18"/>
                <w:lang w:val="en-US" w:eastAsia="zh-CN"/>
              </w:rPr>
              <w:t xml:space="preserve">  </w:t>
            </w:r>
            <w:r>
              <w:rPr>
                <w:rFonts w:hint="eastAsia" w:ascii="仿宋_GB2312" w:hAnsi="仿宋_GB2312" w:eastAsia="仿宋_GB2312" w:cs="仿宋_GB2312"/>
                <w:color w:val="auto"/>
                <w:position w:val="0"/>
                <w:sz w:val="18"/>
                <w:szCs w:val="18"/>
              </w:rPr>
              <w:t xml:space="preserve">□ </w:t>
            </w:r>
            <w:r>
              <w:rPr>
                <w:rFonts w:hint="eastAsia" w:ascii="仿宋_GB2312" w:hAnsi="仿宋_GB2312" w:eastAsia="仿宋_GB2312" w:cs="仿宋_GB2312"/>
                <w:color w:val="auto"/>
                <w:position w:val="0"/>
                <w:sz w:val="18"/>
                <w:szCs w:val="18"/>
                <w:lang w:eastAsia="zh-CN"/>
              </w:rPr>
              <w:t>人才培训奖励</w:t>
            </w:r>
            <w:r>
              <w:rPr>
                <w:rFonts w:hint="eastAsia" w:ascii="仿宋_GB2312" w:hAnsi="仿宋_GB2312" w:eastAsia="仿宋_GB2312" w:cs="仿宋_GB2312"/>
                <w:color w:val="auto"/>
                <w:position w:val="0"/>
                <w:sz w:val="18"/>
                <w:szCs w:val="18"/>
                <w:lang w:val="en-US" w:eastAsia="zh-CN"/>
              </w:rPr>
              <w:t xml:space="preserve">     </w:t>
            </w:r>
            <w:r>
              <w:rPr>
                <w:rFonts w:hint="eastAsia" w:ascii="仿宋_GB2312" w:hAnsi="仿宋_GB2312" w:eastAsia="仿宋_GB2312" w:cs="仿宋_GB2312"/>
                <w:color w:val="auto"/>
                <w:position w:val="0"/>
                <w:sz w:val="18"/>
                <w:szCs w:val="18"/>
              </w:rPr>
              <w:t xml:space="preserve">□ </w:t>
            </w:r>
            <w:r>
              <w:rPr>
                <w:rFonts w:hint="eastAsia" w:ascii="仿宋_GB2312" w:hAnsi="仿宋_GB2312" w:eastAsia="仿宋_GB2312" w:cs="仿宋_GB2312"/>
                <w:color w:val="auto"/>
                <w:position w:val="0"/>
                <w:sz w:val="18"/>
                <w:szCs w:val="18"/>
                <w:lang w:eastAsia="zh-CN"/>
              </w:rPr>
              <w:t>人才输送奖励</w:t>
            </w:r>
            <w:r>
              <w:rPr>
                <w:rFonts w:hint="eastAsia" w:ascii="仿宋_GB2312" w:hAnsi="仿宋_GB2312" w:eastAsia="仿宋_GB2312" w:cs="仿宋_GB2312"/>
                <w:color w:val="auto"/>
                <w:position w:val="0"/>
                <w:sz w:val="18"/>
                <w:szCs w:val="18"/>
                <w:lang w:val="en-US" w:eastAsia="zh-CN"/>
              </w:rPr>
              <w:t xml:space="preserve">        </w:t>
            </w:r>
            <w:r>
              <w:rPr>
                <w:rFonts w:hint="eastAsia" w:ascii="仿宋_GB2312" w:hAnsi="仿宋_GB2312" w:eastAsia="仿宋_GB2312" w:cs="仿宋_GB2312"/>
                <w:color w:val="auto"/>
                <w:position w:val="0"/>
                <w:sz w:val="18"/>
                <w:szCs w:val="18"/>
              </w:rPr>
              <w:t xml:space="preserve">□ </w:t>
            </w:r>
            <w:r>
              <w:rPr>
                <w:rFonts w:hint="eastAsia" w:ascii="仿宋_GB2312" w:hAnsi="仿宋_GB2312" w:eastAsia="仿宋_GB2312" w:cs="仿宋_GB2312"/>
                <w:color w:val="auto"/>
                <w:position w:val="0"/>
                <w:sz w:val="18"/>
                <w:szCs w:val="18"/>
                <w:lang w:eastAsia="zh-CN"/>
              </w:rPr>
              <w:t>人才创业奖励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exact"/>
        </w:trPr>
        <w:tc>
          <w:tcPr>
            <w:tcW w:w="1519" w:type="dxa"/>
            <w:vAlign w:val="center"/>
          </w:tcPr>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rPr>
            </w:pPr>
            <w:r>
              <w:rPr>
                <w:rFonts w:hint="eastAsia" w:ascii="仿宋_GB2312" w:hAnsi="仿宋_GB2312" w:eastAsia="仿宋_GB2312" w:cs="仿宋_GB2312"/>
                <w:color w:val="auto"/>
                <w:position w:val="0"/>
                <w:sz w:val="18"/>
                <w:szCs w:val="18"/>
              </w:rPr>
              <w:t>入驻园区名称</w:t>
            </w:r>
          </w:p>
        </w:tc>
        <w:tc>
          <w:tcPr>
            <w:tcW w:w="2785" w:type="dxa"/>
            <w:gridSpan w:val="5"/>
            <w:vAlign w:val="center"/>
          </w:tcPr>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rPr>
            </w:pPr>
          </w:p>
        </w:tc>
        <w:tc>
          <w:tcPr>
            <w:tcW w:w="1384" w:type="dxa"/>
            <w:gridSpan w:val="2"/>
            <w:vAlign w:val="center"/>
          </w:tcPr>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rPr>
            </w:pPr>
            <w:r>
              <w:rPr>
                <w:rFonts w:hint="eastAsia" w:ascii="仿宋_GB2312" w:hAnsi="仿宋_GB2312" w:eastAsia="仿宋_GB2312" w:cs="仿宋_GB2312"/>
                <w:color w:val="auto"/>
                <w:position w:val="0"/>
                <w:sz w:val="18"/>
                <w:szCs w:val="18"/>
              </w:rPr>
              <w:t>入驻园区时间</w:t>
            </w:r>
          </w:p>
        </w:tc>
        <w:tc>
          <w:tcPr>
            <w:tcW w:w="2925" w:type="dxa"/>
            <w:gridSpan w:val="5"/>
            <w:vAlign w:val="center"/>
          </w:tcPr>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94" w:hRule="exact"/>
        </w:trPr>
        <w:tc>
          <w:tcPr>
            <w:tcW w:w="1519" w:type="dxa"/>
            <w:vAlign w:val="center"/>
          </w:tcPr>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rPr>
            </w:pPr>
            <w:r>
              <w:rPr>
                <w:rFonts w:hint="eastAsia" w:ascii="仿宋_GB2312" w:hAnsi="仿宋_GB2312" w:eastAsia="仿宋_GB2312" w:cs="仿宋_GB2312"/>
                <w:color w:val="auto"/>
                <w:position w:val="0"/>
                <w:sz w:val="18"/>
                <w:szCs w:val="18"/>
                <w:lang w:eastAsia="zh-CN"/>
              </w:rPr>
              <w:t>获结业证书人数</w:t>
            </w:r>
          </w:p>
        </w:tc>
        <w:tc>
          <w:tcPr>
            <w:tcW w:w="2785" w:type="dxa"/>
            <w:gridSpan w:val="5"/>
            <w:vAlign w:val="center"/>
          </w:tcPr>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rPr>
            </w:pPr>
            <w:r>
              <w:rPr>
                <w:rFonts w:hint="eastAsia" w:ascii="仿宋_GB2312" w:hAnsi="仿宋_GB2312" w:eastAsia="仿宋_GB2312" w:cs="仿宋_GB2312"/>
                <w:color w:val="auto"/>
                <w:position w:val="0"/>
                <w:sz w:val="18"/>
                <w:szCs w:val="18"/>
              </w:rPr>
              <w:t xml:space="preserve">                     </w:t>
            </w:r>
          </w:p>
        </w:tc>
        <w:tc>
          <w:tcPr>
            <w:tcW w:w="1384" w:type="dxa"/>
            <w:gridSpan w:val="2"/>
            <w:vAlign w:val="center"/>
          </w:tcPr>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lang w:eastAsia="zh-CN"/>
              </w:rPr>
            </w:pPr>
            <w:r>
              <w:rPr>
                <w:rFonts w:hint="eastAsia" w:ascii="仿宋_GB2312" w:hAnsi="仿宋_GB2312" w:eastAsia="仿宋_GB2312" w:cs="仿宋_GB2312"/>
                <w:color w:val="auto"/>
                <w:position w:val="0"/>
                <w:sz w:val="18"/>
                <w:szCs w:val="18"/>
                <w:lang w:eastAsia="zh-CN"/>
              </w:rPr>
              <w:t>与镇内企业</w:t>
            </w:r>
          </w:p>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lang w:eastAsia="zh-CN"/>
              </w:rPr>
            </w:pPr>
            <w:r>
              <w:rPr>
                <w:rFonts w:hint="eastAsia" w:ascii="仿宋_GB2312" w:hAnsi="仿宋_GB2312" w:eastAsia="仿宋_GB2312" w:cs="仿宋_GB2312"/>
                <w:color w:val="auto"/>
                <w:position w:val="0"/>
                <w:sz w:val="18"/>
                <w:szCs w:val="18"/>
                <w:lang w:eastAsia="zh-CN"/>
              </w:rPr>
              <w:t>签订合同人数</w:t>
            </w:r>
          </w:p>
        </w:tc>
        <w:tc>
          <w:tcPr>
            <w:tcW w:w="2925" w:type="dxa"/>
            <w:gridSpan w:val="5"/>
            <w:vAlign w:val="center"/>
          </w:tcPr>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0" w:hRule="exact"/>
        </w:trPr>
        <w:tc>
          <w:tcPr>
            <w:tcW w:w="1519" w:type="dxa"/>
            <w:vAlign w:val="center"/>
          </w:tcPr>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lang w:eastAsia="zh-CN"/>
              </w:rPr>
            </w:pPr>
            <w:r>
              <w:rPr>
                <w:rFonts w:hint="eastAsia" w:ascii="仿宋_GB2312" w:hAnsi="仿宋_GB2312" w:eastAsia="仿宋_GB2312" w:cs="仿宋_GB2312"/>
                <w:color w:val="auto"/>
                <w:position w:val="0"/>
                <w:sz w:val="18"/>
                <w:szCs w:val="18"/>
                <w:lang w:eastAsia="zh-CN"/>
              </w:rPr>
              <w:t>创业人数</w:t>
            </w:r>
          </w:p>
        </w:tc>
        <w:tc>
          <w:tcPr>
            <w:tcW w:w="2785" w:type="dxa"/>
            <w:gridSpan w:val="5"/>
            <w:vAlign w:val="center"/>
          </w:tcPr>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rPr>
            </w:pPr>
          </w:p>
        </w:tc>
        <w:tc>
          <w:tcPr>
            <w:tcW w:w="1384" w:type="dxa"/>
            <w:gridSpan w:val="2"/>
            <w:vAlign w:val="center"/>
          </w:tcPr>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lang w:eastAsia="zh-CN"/>
              </w:rPr>
            </w:pPr>
            <w:r>
              <w:rPr>
                <w:rFonts w:hint="eastAsia" w:ascii="仿宋_GB2312" w:hAnsi="仿宋_GB2312" w:eastAsia="仿宋_GB2312" w:cs="仿宋_GB2312"/>
                <w:color w:val="auto"/>
                <w:position w:val="0"/>
                <w:sz w:val="18"/>
                <w:szCs w:val="18"/>
                <w:lang w:eastAsia="zh-CN"/>
              </w:rPr>
              <w:t>创业入驻基地</w:t>
            </w:r>
            <w:r>
              <w:rPr>
                <w:rFonts w:hint="eastAsia" w:ascii="仿宋_GB2312" w:hAnsi="仿宋_GB2312" w:eastAsia="仿宋_GB2312" w:cs="仿宋_GB2312"/>
                <w:color w:val="auto"/>
                <w:position w:val="0"/>
                <w:sz w:val="18"/>
                <w:szCs w:val="18"/>
                <w:lang w:val="en-US" w:eastAsia="zh-CN"/>
              </w:rPr>
              <w:t>/园区名称</w:t>
            </w:r>
          </w:p>
        </w:tc>
        <w:tc>
          <w:tcPr>
            <w:tcW w:w="2925" w:type="dxa"/>
            <w:gridSpan w:val="5"/>
            <w:vAlign w:val="center"/>
          </w:tcPr>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exact"/>
        </w:trPr>
        <w:tc>
          <w:tcPr>
            <w:tcW w:w="5688" w:type="dxa"/>
            <w:gridSpan w:val="8"/>
            <w:vAlign w:val="center"/>
          </w:tcPr>
          <w:p>
            <w:pPr>
              <w:numPr>
                <w:numId w:val="0"/>
              </w:numPr>
              <w:spacing w:before="0" w:after="160" w:line="240" w:lineRule="auto"/>
              <w:ind w:right="0" w:firstLine="0"/>
              <w:jc w:val="center"/>
              <w:rPr>
                <w:rFonts w:hint="eastAsia" w:ascii="仿宋_GB2312" w:hAnsi="仿宋_GB2312" w:eastAsia="仿宋_GB2312" w:cs="仿宋_GB2312"/>
                <w:b/>
                <w:color w:val="auto"/>
                <w:position w:val="0"/>
                <w:sz w:val="18"/>
                <w:szCs w:val="18"/>
              </w:rPr>
            </w:pPr>
            <w:r>
              <w:rPr>
                <w:rFonts w:hint="eastAsia" w:ascii="仿宋_GB2312" w:hAnsi="仿宋_GB2312" w:eastAsia="仿宋_GB2312" w:cs="仿宋_GB2312"/>
                <w:b/>
                <w:color w:val="auto"/>
                <w:position w:val="0"/>
                <w:sz w:val="18"/>
                <w:szCs w:val="18"/>
              </w:rPr>
              <w:t>申请资助（奖励/补贴）金额（万元）</w:t>
            </w:r>
          </w:p>
        </w:tc>
        <w:tc>
          <w:tcPr>
            <w:tcW w:w="2925" w:type="dxa"/>
            <w:gridSpan w:val="5"/>
            <w:vAlign w:val="center"/>
          </w:tcPr>
          <w:p>
            <w:pPr>
              <w:numPr>
                <w:numId w:val="0"/>
              </w:numPr>
              <w:spacing w:before="0" w:after="160" w:line="240" w:lineRule="auto"/>
              <w:ind w:right="0" w:firstLine="0"/>
              <w:jc w:val="center"/>
              <w:rPr>
                <w:rFonts w:hint="eastAsia" w:ascii="仿宋_GB2312" w:hAnsi="仿宋_GB2312" w:eastAsia="仿宋_GB2312" w:cs="仿宋_GB2312"/>
                <w:b/>
                <w:color w:val="auto"/>
                <w:positio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613" w:type="dxa"/>
            <w:gridSpan w:val="13"/>
            <w:vAlign w:val="center"/>
          </w:tcPr>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rPr>
            </w:pPr>
            <w:r>
              <w:rPr>
                <w:rFonts w:hint="eastAsia" w:ascii="仿宋_GB2312" w:hAnsi="仿宋_GB2312" w:eastAsia="仿宋_GB2312" w:cs="仿宋_GB2312"/>
                <w:color w:val="auto"/>
                <w:position w:val="0"/>
                <w:sz w:val="18"/>
                <w:szCs w:val="18"/>
              </w:rPr>
              <w:t>本公司承诺：</w:t>
            </w:r>
          </w:p>
          <w:p>
            <w:pPr>
              <w:numPr>
                <w:numId w:val="0"/>
              </w:numPr>
              <w:spacing w:before="0" w:after="160" w:line="280" w:lineRule="exact"/>
              <w:ind w:right="0" w:firstLine="440"/>
              <w:jc w:val="both"/>
              <w:rPr>
                <w:rFonts w:hint="eastAsia" w:ascii="仿宋_GB2312" w:hAnsi="仿宋_GB2312" w:eastAsia="仿宋_GB2312" w:cs="仿宋_GB2312"/>
                <w:color w:val="auto"/>
                <w:position w:val="0"/>
                <w:sz w:val="18"/>
                <w:szCs w:val="18"/>
              </w:rPr>
            </w:pPr>
            <w:r>
              <w:rPr>
                <w:rFonts w:hint="eastAsia" w:ascii="仿宋_GB2312" w:hAnsi="仿宋_GB2312" w:eastAsia="仿宋_GB2312" w:cs="仿宋_GB2312"/>
                <w:color w:val="auto"/>
                <w:position w:val="0"/>
                <w:sz w:val="18"/>
                <w:szCs w:val="18"/>
              </w:rPr>
              <w:t>1.申报的所有材料均依据相关项目申报要求，据实提供。如有虚假，愿意承担相关责任。</w:t>
            </w:r>
          </w:p>
          <w:p>
            <w:pPr>
              <w:numPr>
                <w:numId w:val="0"/>
              </w:numPr>
              <w:spacing w:before="0" w:after="160" w:line="280" w:lineRule="exact"/>
              <w:ind w:right="0" w:firstLine="440"/>
              <w:jc w:val="both"/>
              <w:rPr>
                <w:rFonts w:hint="eastAsia" w:ascii="仿宋_GB2312" w:hAnsi="仿宋_GB2312" w:eastAsia="仿宋_GB2312" w:cs="仿宋_GB2312"/>
                <w:color w:val="auto"/>
                <w:position w:val="0"/>
                <w:sz w:val="18"/>
                <w:szCs w:val="18"/>
              </w:rPr>
            </w:pPr>
            <w:r>
              <w:rPr>
                <w:rFonts w:hint="eastAsia" w:ascii="仿宋_GB2312" w:hAnsi="仿宋_GB2312" w:eastAsia="仿宋_GB2312" w:cs="仿宋_GB2312"/>
                <w:color w:val="auto"/>
                <w:position w:val="0"/>
                <w:sz w:val="18"/>
                <w:szCs w:val="18"/>
              </w:rPr>
              <w:t>2.资金获批后将按规定使用。如有违规，愿退回所有资助奖励资金并承担相关责任。</w:t>
            </w:r>
          </w:p>
          <w:p>
            <w:pPr>
              <w:numPr>
                <w:numId w:val="0"/>
              </w:numPr>
              <w:spacing w:before="0" w:after="160" w:line="240" w:lineRule="auto"/>
              <w:ind w:right="0" w:firstLine="360"/>
              <w:jc w:val="both"/>
              <w:rPr>
                <w:rFonts w:hint="eastAsia" w:ascii="仿宋_GB2312" w:hAnsi="仿宋_GB2312" w:eastAsia="仿宋_GB2312" w:cs="仿宋_GB2312"/>
                <w:color w:val="auto"/>
                <w:position w:val="0"/>
                <w:sz w:val="18"/>
                <w:szCs w:val="18"/>
              </w:rPr>
            </w:pPr>
            <w:r>
              <w:rPr>
                <w:rFonts w:hint="eastAsia" w:ascii="仿宋_GB2312" w:hAnsi="仿宋_GB2312" w:eastAsia="仿宋_GB2312" w:cs="仿宋_GB2312"/>
                <w:color w:val="auto"/>
                <w:position w:val="0"/>
                <w:sz w:val="18"/>
                <w:szCs w:val="18"/>
              </w:rPr>
              <w:t>法人代表签名：                                           （盖    章）</w:t>
            </w:r>
          </w:p>
          <w:p>
            <w:pPr>
              <w:numPr>
                <w:numId w:val="0"/>
              </w:numPr>
              <w:spacing w:before="0" w:after="160" w:line="240" w:lineRule="auto"/>
              <w:ind w:right="0" w:firstLine="0"/>
              <w:jc w:val="center"/>
              <w:rPr>
                <w:rFonts w:hint="eastAsia" w:ascii="仿宋_GB2312" w:hAnsi="仿宋_GB2312" w:eastAsia="仿宋_GB2312" w:cs="仿宋_GB2312"/>
                <w:color w:val="auto"/>
                <w:position w:val="0"/>
                <w:sz w:val="18"/>
                <w:szCs w:val="18"/>
              </w:rPr>
            </w:pPr>
            <w:r>
              <w:rPr>
                <w:rFonts w:hint="eastAsia" w:ascii="仿宋_GB2312" w:hAnsi="仿宋_GB2312" w:eastAsia="仿宋_GB2312" w:cs="仿宋_GB2312"/>
                <w:color w:val="auto"/>
                <w:position w:val="0"/>
                <w:sz w:val="18"/>
                <w:szCs w:val="18"/>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871" w:type="dxa"/>
            <w:gridSpan w:val="3"/>
            <w:vAlign w:val="center"/>
          </w:tcPr>
          <w:p>
            <w:pPr>
              <w:numPr>
                <w:numId w:val="0"/>
              </w:numPr>
              <w:spacing w:before="0" w:after="160" w:line="240" w:lineRule="auto"/>
              <w:ind w:right="0" w:firstLine="0"/>
              <w:jc w:val="center"/>
              <w:rPr>
                <w:rFonts w:hint="eastAsia" w:ascii="仿宋_GB2312" w:hAnsi="仿宋_GB2312" w:eastAsia="仿宋_GB2312" w:cs="仿宋_GB2312"/>
                <w:color w:val="auto"/>
                <w:position w:val="0"/>
                <w:sz w:val="18"/>
                <w:szCs w:val="18"/>
              </w:rPr>
            </w:pPr>
            <w:r>
              <w:rPr>
                <w:rFonts w:hint="eastAsia" w:ascii="仿宋_GB2312" w:hAnsi="仿宋_GB2312" w:eastAsia="仿宋_GB2312" w:cs="仿宋_GB2312"/>
                <w:color w:val="auto"/>
                <w:position w:val="0"/>
                <w:sz w:val="18"/>
                <w:szCs w:val="18"/>
              </w:rPr>
              <w:t>镇商务局电子商务股意见</w:t>
            </w:r>
          </w:p>
        </w:tc>
        <w:tc>
          <w:tcPr>
            <w:tcW w:w="5742" w:type="dxa"/>
            <w:gridSpan w:val="10"/>
            <w:vAlign w:val="center"/>
          </w:tcPr>
          <w:p>
            <w:pPr>
              <w:numPr>
                <w:numId w:val="0"/>
              </w:numPr>
              <w:spacing w:before="0" w:after="160" w:line="240" w:lineRule="auto"/>
              <w:ind w:right="0" w:firstLine="0"/>
              <w:jc w:val="center"/>
              <w:rPr>
                <w:rFonts w:hint="eastAsia" w:ascii="仿宋_GB2312" w:hAnsi="仿宋_GB2312" w:eastAsia="仿宋_GB2312" w:cs="仿宋_GB2312"/>
                <w:color w:val="auto"/>
                <w:positio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06" w:hRule="atLeast"/>
        </w:trPr>
        <w:tc>
          <w:tcPr>
            <w:tcW w:w="2871" w:type="dxa"/>
            <w:gridSpan w:val="3"/>
            <w:vAlign w:val="top"/>
          </w:tcPr>
          <w:p>
            <w:pPr>
              <w:numPr>
                <w:numId w:val="0"/>
              </w:numPr>
              <w:spacing w:before="0" w:after="160" w:line="240" w:lineRule="auto"/>
              <w:ind w:right="0" w:firstLine="360"/>
              <w:jc w:val="both"/>
              <w:rPr>
                <w:rFonts w:hint="eastAsia" w:ascii="仿宋_GB2312" w:hAnsi="仿宋_GB2312" w:eastAsia="仿宋_GB2312" w:cs="仿宋_GB2312"/>
                <w:color w:val="auto"/>
                <w:position w:val="0"/>
                <w:sz w:val="18"/>
                <w:szCs w:val="18"/>
              </w:rPr>
            </w:pPr>
          </w:p>
          <w:p>
            <w:pPr>
              <w:numPr>
                <w:numId w:val="0"/>
              </w:numPr>
              <w:spacing w:before="0" w:after="160" w:line="240" w:lineRule="auto"/>
              <w:ind w:right="0" w:firstLine="360"/>
              <w:jc w:val="both"/>
              <w:rPr>
                <w:rFonts w:hint="eastAsia" w:ascii="仿宋_GB2312" w:hAnsi="仿宋_GB2312" w:eastAsia="仿宋_GB2312" w:cs="仿宋_GB2312"/>
                <w:color w:val="auto"/>
                <w:position w:val="0"/>
                <w:sz w:val="18"/>
                <w:szCs w:val="18"/>
              </w:rPr>
            </w:pPr>
            <w:r>
              <w:rPr>
                <w:rFonts w:hint="eastAsia" w:ascii="仿宋_GB2312" w:hAnsi="仿宋_GB2312" w:eastAsia="仿宋_GB2312" w:cs="仿宋_GB2312"/>
                <w:color w:val="auto"/>
                <w:position w:val="0"/>
                <w:sz w:val="18"/>
                <w:szCs w:val="18"/>
              </w:rPr>
              <w:t>镇商务局</w:t>
            </w:r>
            <w:r>
              <w:rPr>
                <w:rFonts w:hint="eastAsia" w:ascii="仿宋_GB2312" w:hAnsi="仿宋_GB2312" w:eastAsia="仿宋_GB2312" w:cs="仿宋_GB2312"/>
                <w:color w:val="auto"/>
                <w:position w:val="0"/>
                <w:sz w:val="18"/>
                <w:szCs w:val="18"/>
                <w:lang w:eastAsia="zh-CN"/>
              </w:rPr>
              <w:t>分管</w:t>
            </w:r>
            <w:r>
              <w:rPr>
                <w:rFonts w:hint="eastAsia" w:ascii="仿宋_GB2312" w:hAnsi="仿宋_GB2312" w:eastAsia="仿宋_GB2312" w:cs="仿宋_GB2312"/>
                <w:color w:val="auto"/>
                <w:position w:val="0"/>
                <w:sz w:val="18"/>
                <w:szCs w:val="18"/>
              </w:rPr>
              <w:t>副局长意见</w:t>
            </w:r>
          </w:p>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rPr>
            </w:pPr>
          </w:p>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rPr>
            </w:pPr>
          </w:p>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rPr>
            </w:pPr>
          </w:p>
          <w:p>
            <w:pPr>
              <w:numPr>
                <w:numId w:val="0"/>
              </w:numPr>
              <w:spacing w:before="0" w:after="160" w:line="240" w:lineRule="auto"/>
              <w:ind w:right="0" w:firstLine="1350"/>
              <w:jc w:val="both"/>
              <w:rPr>
                <w:rFonts w:hint="eastAsia" w:ascii="仿宋_GB2312" w:hAnsi="仿宋_GB2312" w:eastAsia="仿宋_GB2312" w:cs="仿宋_GB2312"/>
                <w:color w:val="auto"/>
                <w:position w:val="0"/>
                <w:sz w:val="18"/>
                <w:szCs w:val="18"/>
              </w:rPr>
            </w:pPr>
          </w:p>
          <w:p>
            <w:pPr>
              <w:numPr>
                <w:numId w:val="0"/>
              </w:numPr>
              <w:spacing w:before="0" w:after="160" w:line="240" w:lineRule="auto"/>
              <w:ind w:left="0" w:leftChars="0" w:right="0" w:firstLine="1350" w:firstLineChars="0"/>
              <w:jc w:val="both"/>
              <w:rPr>
                <w:rFonts w:hint="eastAsia" w:ascii="仿宋_GB2312" w:hAnsi="仿宋_GB2312" w:eastAsia="仿宋_GB2312" w:cs="仿宋_GB2312"/>
                <w:color w:val="auto"/>
                <w:position w:val="0"/>
                <w:sz w:val="18"/>
                <w:szCs w:val="18"/>
              </w:rPr>
            </w:pPr>
            <w:r>
              <w:rPr>
                <w:rFonts w:hint="eastAsia" w:ascii="仿宋_GB2312" w:hAnsi="仿宋_GB2312" w:eastAsia="仿宋_GB2312" w:cs="仿宋_GB2312"/>
                <w:color w:val="auto"/>
                <w:position w:val="0"/>
                <w:sz w:val="18"/>
                <w:szCs w:val="18"/>
              </w:rPr>
              <w:t>年    月    日</w:t>
            </w:r>
          </w:p>
        </w:tc>
        <w:tc>
          <w:tcPr>
            <w:tcW w:w="2871" w:type="dxa"/>
            <w:gridSpan w:val="6"/>
            <w:vAlign w:val="top"/>
          </w:tcPr>
          <w:p>
            <w:pPr>
              <w:numPr>
                <w:numId w:val="0"/>
              </w:numPr>
              <w:spacing w:before="0" w:after="160" w:line="240" w:lineRule="auto"/>
              <w:ind w:right="0" w:firstLine="360"/>
              <w:jc w:val="both"/>
              <w:rPr>
                <w:rFonts w:hint="eastAsia" w:ascii="仿宋_GB2312" w:hAnsi="仿宋_GB2312" w:eastAsia="仿宋_GB2312" w:cs="仿宋_GB2312"/>
                <w:color w:val="auto"/>
                <w:position w:val="0"/>
                <w:sz w:val="18"/>
                <w:szCs w:val="18"/>
              </w:rPr>
            </w:pPr>
          </w:p>
          <w:p>
            <w:pPr>
              <w:numPr>
                <w:numId w:val="0"/>
              </w:numPr>
              <w:spacing w:before="0" w:after="160" w:line="240" w:lineRule="auto"/>
              <w:ind w:right="0" w:firstLine="360"/>
              <w:jc w:val="both"/>
              <w:rPr>
                <w:rFonts w:hint="eastAsia" w:ascii="仿宋_GB2312" w:hAnsi="仿宋_GB2312" w:eastAsia="仿宋_GB2312" w:cs="仿宋_GB2312"/>
                <w:color w:val="auto"/>
                <w:position w:val="0"/>
                <w:sz w:val="18"/>
                <w:szCs w:val="18"/>
              </w:rPr>
            </w:pPr>
            <w:r>
              <w:rPr>
                <w:rFonts w:hint="eastAsia" w:ascii="仿宋_GB2312" w:hAnsi="仿宋_GB2312" w:eastAsia="仿宋_GB2312" w:cs="仿宋_GB2312"/>
                <w:color w:val="auto"/>
                <w:position w:val="0"/>
                <w:sz w:val="18"/>
                <w:szCs w:val="18"/>
                <w:lang w:val="en-US" w:eastAsia="zh-CN"/>
              </w:rPr>
              <w:t xml:space="preserve">  </w:t>
            </w:r>
            <w:r>
              <w:rPr>
                <w:rFonts w:hint="eastAsia" w:ascii="仿宋_GB2312" w:hAnsi="仿宋_GB2312" w:eastAsia="仿宋_GB2312" w:cs="仿宋_GB2312"/>
                <w:color w:val="auto"/>
                <w:position w:val="0"/>
                <w:sz w:val="18"/>
                <w:szCs w:val="18"/>
              </w:rPr>
              <w:t>镇商务局局长意见</w:t>
            </w:r>
          </w:p>
          <w:p>
            <w:pPr>
              <w:numPr>
                <w:numId w:val="0"/>
              </w:numPr>
              <w:spacing w:before="0" w:after="160" w:line="240" w:lineRule="auto"/>
              <w:ind w:right="0"/>
              <w:jc w:val="both"/>
              <w:rPr>
                <w:rFonts w:hint="eastAsia" w:ascii="仿宋_GB2312" w:hAnsi="仿宋_GB2312" w:eastAsia="仿宋_GB2312" w:cs="仿宋_GB2312"/>
                <w:color w:val="auto"/>
                <w:position w:val="0"/>
                <w:sz w:val="18"/>
                <w:szCs w:val="18"/>
              </w:rPr>
            </w:pPr>
          </w:p>
          <w:p>
            <w:pPr>
              <w:numPr>
                <w:numId w:val="0"/>
              </w:numPr>
              <w:spacing w:before="0" w:after="160" w:line="240" w:lineRule="auto"/>
              <w:ind w:right="0"/>
              <w:jc w:val="both"/>
              <w:rPr>
                <w:rFonts w:hint="eastAsia" w:ascii="仿宋_GB2312" w:hAnsi="仿宋_GB2312" w:eastAsia="仿宋_GB2312" w:cs="仿宋_GB2312"/>
                <w:color w:val="auto"/>
                <w:position w:val="0"/>
                <w:sz w:val="18"/>
                <w:szCs w:val="18"/>
              </w:rPr>
            </w:pPr>
          </w:p>
          <w:p>
            <w:pPr>
              <w:numPr>
                <w:numId w:val="0"/>
              </w:numPr>
              <w:spacing w:before="0" w:after="160" w:line="240" w:lineRule="auto"/>
              <w:ind w:left="1302" w:right="0" w:firstLine="0"/>
              <w:jc w:val="both"/>
              <w:rPr>
                <w:rFonts w:hint="eastAsia" w:ascii="仿宋_GB2312" w:hAnsi="仿宋_GB2312" w:eastAsia="仿宋_GB2312" w:cs="仿宋_GB2312"/>
                <w:color w:val="auto"/>
                <w:position w:val="0"/>
                <w:sz w:val="18"/>
                <w:szCs w:val="18"/>
              </w:rPr>
            </w:pPr>
          </w:p>
          <w:p>
            <w:pPr>
              <w:numPr>
                <w:numId w:val="0"/>
              </w:numPr>
              <w:spacing w:before="0" w:after="160" w:line="240" w:lineRule="auto"/>
              <w:ind w:left="1302" w:right="0" w:firstLine="0"/>
              <w:jc w:val="both"/>
              <w:rPr>
                <w:rFonts w:hint="eastAsia" w:ascii="仿宋_GB2312" w:hAnsi="仿宋_GB2312" w:eastAsia="仿宋_GB2312" w:cs="仿宋_GB2312"/>
                <w:color w:val="auto"/>
                <w:position w:val="0"/>
                <w:sz w:val="18"/>
                <w:szCs w:val="18"/>
              </w:rPr>
            </w:pPr>
            <w:r>
              <w:rPr>
                <w:rFonts w:hint="eastAsia" w:ascii="仿宋_GB2312" w:hAnsi="仿宋_GB2312" w:eastAsia="仿宋_GB2312" w:cs="仿宋_GB2312"/>
                <w:color w:val="auto"/>
                <w:position w:val="0"/>
                <w:sz w:val="18"/>
                <w:szCs w:val="18"/>
              </w:rPr>
              <w:t>（盖    章）</w:t>
            </w:r>
          </w:p>
          <w:p>
            <w:pPr>
              <w:numPr>
                <w:numId w:val="0"/>
              </w:numPr>
              <w:spacing w:before="0" w:after="160" w:line="240" w:lineRule="auto"/>
              <w:ind w:left="1332" w:leftChars="0" w:right="0" w:firstLine="0" w:firstLineChars="0"/>
              <w:jc w:val="both"/>
              <w:rPr>
                <w:rFonts w:hint="eastAsia" w:ascii="仿宋_GB2312" w:hAnsi="仿宋_GB2312" w:eastAsia="仿宋_GB2312" w:cs="仿宋_GB2312"/>
                <w:color w:val="auto"/>
                <w:position w:val="0"/>
                <w:sz w:val="18"/>
                <w:szCs w:val="18"/>
              </w:rPr>
            </w:pPr>
            <w:r>
              <w:rPr>
                <w:rFonts w:hint="eastAsia" w:ascii="仿宋_GB2312" w:hAnsi="仿宋_GB2312" w:eastAsia="仿宋_GB2312" w:cs="仿宋_GB2312"/>
                <w:color w:val="auto"/>
                <w:position w:val="0"/>
                <w:sz w:val="18"/>
                <w:szCs w:val="18"/>
              </w:rPr>
              <w:t>年    月    日</w:t>
            </w:r>
          </w:p>
        </w:tc>
        <w:tc>
          <w:tcPr>
            <w:tcW w:w="2871" w:type="dxa"/>
            <w:gridSpan w:val="4"/>
            <w:vAlign w:val="top"/>
          </w:tcPr>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rPr>
            </w:pPr>
          </w:p>
          <w:p>
            <w:pPr>
              <w:numPr>
                <w:numId w:val="0"/>
              </w:numPr>
              <w:spacing w:before="0" w:after="160" w:line="240" w:lineRule="auto"/>
              <w:ind w:right="0" w:firstLine="0"/>
              <w:jc w:val="center"/>
              <w:rPr>
                <w:rFonts w:hint="eastAsia" w:ascii="仿宋_GB2312" w:hAnsi="仿宋_GB2312" w:eastAsia="仿宋_GB2312" w:cs="仿宋_GB2312"/>
                <w:color w:val="auto"/>
                <w:position w:val="0"/>
                <w:sz w:val="18"/>
                <w:szCs w:val="18"/>
              </w:rPr>
            </w:pPr>
            <w:r>
              <w:rPr>
                <w:rFonts w:hint="eastAsia" w:ascii="仿宋_GB2312" w:hAnsi="仿宋_GB2312" w:eastAsia="仿宋_GB2312" w:cs="仿宋_GB2312"/>
                <w:color w:val="auto"/>
                <w:position w:val="0"/>
                <w:sz w:val="18"/>
                <w:szCs w:val="18"/>
              </w:rPr>
              <w:t>镇</w:t>
            </w:r>
            <w:r>
              <w:rPr>
                <w:rFonts w:hint="eastAsia" w:ascii="仿宋_GB2312" w:hAnsi="仿宋_GB2312" w:eastAsia="仿宋_GB2312" w:cs="仿宋_GB2312"/>
                <w:color w:val="auto"/>
                <w:position w:val="0"/>
                <w:sz w:val="18"/>
                <w:szCs w:val="18"/>
                <w:lang w:eastAsia="zh-CN"/>
              </w:rPr>
              <w:t>分管领导</w:t>
            </w:r>
            <w:r>
              <w:rPr>
                <w:rFonts w:hint="eastAsia" w:ascii="仿宋_GB2312" w:hAnsi="仿宋_GB2312" w:eastAsia="仿宋_GB2312" w:cs="仿宋_GB2312"/>
                <w:color w:val="auto"/>
                <w:position w:val="0"/>
                <w:sz w:val="18"/>
                <w:szCs w:val="18"/>
              </w:rPr>
              <w:t>意见</w:t>
            </w:r>
          </w:p>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rPr>
            </w:pPr>
            <w:r>
              <w:rPr>
                <w:rFonts w:hint="eastAsia" w:ascii="仿宋_GB2312" w:hAnsi="仿宋_GB2312" w:eastAsia="仿宋_GB2312" w:cs="仿宋_GB2312"/>
                <w:color w:val="auto"/>
                <w:position w:val="0"/>
                <w:sz w:val="18"/>
                <w:szCs w:val="18"/>
              </w:rPr>
              <w:t xml:space="preserve">              </w:t>
            </w:r>
          </w:p>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lang w:eastAsia="zh-CN"/>
              </w:rPr>
            </w:pPr>
          </w:p>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lang w:eastAsia="zh-CN"/>
              </w:rPr>
            </w:pPr>
          </w:p>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rPr>
            </w:pPr>
            <w:r>
              <w:rPr>
                <w:rFonts w:hint="eastAsia" w:ascii="仿宋_GB2312" w:hAnsi="仿宋_GB2312" w:eastAsia="仿宋_GB2312" w:cs="仿宋_GB2312"/>
                <w:color w:val="auto"/>
                <w:position w:val="0"/>
                <w:sz w:val="18"/>
                <w:szCs w:val="18"/>
              </w:rPr>
              <w:t xml:space="preserve">              </w:t>
            </w:r>
          </w:p>
          <w:p>
            <w:pPr>
              <w:numPr>
                <w:numId w:val="0"/>
              </w:numPr>
              <w:spacing w:before="0" w:after="160" w:line="240" w:lineRule="auto"/>
              <w:ind w:left="0" w:leftChars="0" w:right="0" w:firstLine="1260" w:firstLineChars="0"/>
              <w:jc w:val="both"/>
              <w:rPr>
                <w:rFonts w:hint="eastAsia" w:ascii="仿宋_GB2312" w:hAnsi="仿宋_GB2312" w:eastAsia="仿宋_GB2312" w:cs="仿宋_GB2312"/>
                <w:color w:val="auto"/>
                <w:position w:val="0"/>
                <w:sz w:val="18"/>
                <w:szCs w:val="18"/>
              </w:rPr>
            </w:pPr>
            <w:r>
              <w:rPr>
                <w:rFonts w:hint="eastAsia" w:ascii="仿宋_GB2312" w:hAnsi="仿宋_GB2312" w:eastAsia="仿宋_GB2312" w:cs="仿宋_GB2312"/>
                <w:color w:val="auto"/>
                <w:position w:val="0"/>
                <w:sz w:val="18"/>
                <w:szCs w:val="18"/>
              </w:rPr>
              <w:t xml:space="preserve"> 年    月    日</w:t>
            </w:r>
          </w:p>
        </w:tc>
      </w:tr>
    </w:tbl>
    <w:p>
      <w:pPr>
        <w:numPr>
          <w:numId w:val="0"/>
        </w:numPr>
        <w:spacing w:before="0" w:after="160" w:line="240" w:lineRule="auto"/>
        <w:ind w:right="0" w:firstLine="0"/>
        <w:jc w:val="left"/>
        <w:rPr>
          <w:rFonts w:hint="eastAsia" w:ascii="仿宋_GB2312" w:hAnsi="仿宋_GB2312" w:eastAsia="仿宋_GB2312" w:cs="仿宋_GB2312"/>
          <w:color w:val="auto"/>
          <w:position w:val="0"/>
          <w:sz w:val="21"/>
          <w:szCs w:val="21"/>
        </w:rPr>
      </w:pPr>
      <w:r>
        <w:rPr>
          <w:rFonts w:hint="eastAsia" w:ascii="仿宋_GB2312" w:hAnsi="仿宋_GB2312" w:eastAsia="仿宋_GB2312" w:cs="仿宋_GB2312"/>
          <w:color w:val="auto"/>
          <w:position w:val="0"/>
          <w:sz w:val="21"/>
          <w:szCs w:val="21"/>
        </w:rPr>
        <w:t>（表</w:t>
      </w:r>
      <w:r>
        <w:rPr>
          <w:rFonts w:hint="eastAsia" w:ascii="仿宋_GB2312" w:hAnsi="仿宋_GB2312" w:eastAsia="仿宋_GB2312" w:cs="仿宋_GB2312"/>
          <w:color w:val="auto"/>
          <w:position w:val="0"/>
          <w:sz w:val="21"/>
          <w:szCs w:val="21"/>
          <w:lang w:val="en-US" w:eastAsia="zh-CN"/>
        </w:rPr>
        <w:t>4-1</w:t>
      </w:r>
      <w:r>
        <w:rPr>
          <w:rFonts w:hint="eastAsia" w:ascii="仿宋_GB2312" w:hAnsi="仿宋_GB2312" w:eastAsia="仿宋_GB2312" w:cs="仿宋_GB2312"/>
          <w:color w:val="auto"/>
          <w:position w:val="0"/>
          <w:sz w:val="21"/>
          <w:szCs w:val="21"/>
        </w:rPr>
        <w:t>）</w:t>
      </w:r>
    </w:p>
    <w:p>
      <w:pPr>
        <w:numPr>
          <w:numId w:val="0"/>
        </w:numPr>
        <w:spacing w:before="0" w:after="160" w:line="240" w:lineRule="auto"/>
        <w:ind w:right="0" w:firstLine="0"/>
        <w:jc w:val="center"/>
        <w:rPr>
          <w:rFonts w:hint="eastAsia" w:ascii="仿宋_GB2312" w:hAnsi="仿宋_GB2312" w:eastAsia="仿宋_GB2312" w:cs="仿宋_GB2312"/>
          <w:b/>
          <w:color w:val="auto"/>
          <w:position w:val="0"/>
          <w:sz w:val="32"/>
          <w:szCs w:val="32"/>
        </w:rPr>
      </w:pPr>
      <w:r>
        <w:rPr>
          <w:rFonts w:hint="eastAsia" w:ascii="仿宋_GB2312" w:hAnsi="仿宋_GB2312" w:eastAsia="仿宋_GB2312" w:cs="仿宋_GB2312"/>
          <w:b/>
          <w:color w:val="auto"/>
          <w:position w:val="0"/>
          <w:sz w:val="32"/>
          <w:szCs w:val="32"/>
        </w:rPr>
        <w:t>长安镇电子商务</w:t>
      </w:r>
      <w:r>
        <w:rPr>
          <w:rFonts w:hint="eastAsia" w:ascii="仿宋_GB2312" w:hAnsi="仿宋_GB2312" w:eastAsia="仿宋_GB2312" w:cs="仿宋_GB2312"/>
          <w:b/>
          <w:color w:val="auto"/>
          <w:position w:val="0"/>
          <w:sz w:val="32"/>
          <w:szCs w:val="32"/>
          <w:lang w:eastAsia="zh-CN"/>
        </w:rPr>
        <w:t>专项资金</w:t>
      </w:r>
      <w:r>
        <w:rPr>
          <w:rFonts w:hint="eastAsia" w:ascii="仿宋_GB2312" w:hAnsi="仿宋_GB2312" w:eastAsia="仿宋_GB2312" w:cs="仿宋_GB2312"/>
          <w:b/>
          <w:color w:val="auto"/>
          <w:position w:val="0"/>
          <w:sz w:val="32"/>
          <w:szCs w:val="32"/>
        </w:rPr>
        <w:t>申请表</w:t>
      </w:r>
    </w:p>
    <w:p>
      <w:pPr>
        <w:numPr>
          <w:numId w:val="0"/>
        </w:numPr>
        <w:spacing w:before="0" w:after="160" w:line="240" w:lineRule="auto"/>
        <w:ind w:right="0" w:firstLine="0"/>
        <w:jc w:val="center"/>
        <w:rPr>
          <w:rFonts w:hint="eastAsia" w:ascii="仿宋_GB2312" w:hAnsi="仿宋_GB2312" w:eastAsia="仿宋_GB2312" w:cs="仿宋_GB2312"/>
          <w:color w:val="auto"/>
          <w:position w:val="0"/>
          <w:sz w:val="24"/>
          <w:szCs w:val="24"/>
        </w:rPr>
      </w:pPr>
      <w:r>
        <w:rPr>
          <w:rFonts w:hint="eastAsia" w:ascii="仿宋_GB2312" w:hAnsi="仿宋_GB2312" w:eastAsia="仿宋_GB2312" w:cs="仿宋_GB2312"/>
          <w:b/>
          <w:color w:val="auto"/>
          <w:position w:val="0"/>
          <w:sz w:val="24"/>
          <w:szCs w:val="24"/>
        </w:rPr>
        <w:t>（电子商务协会资助）</w:t>
      </w:r>
    </w:p>
    <w:tbl>
      <w:tblPr>
        <w:tblStyle w:val="30"/>
        <w:tblW w:w="861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18"/>
        <w:gridCol w:w="1144"/>
        <w:gridCol w:w="209"/>
        <w:gridCol w:w="782"/>
        <w:gridCol w:w="592"/>
        <w:gridCol w:w="670"/>
        <w:gridCol w:w="827"/>
        <w:gridCol w:w="455"/>
        <w:gridCol w:w="264"/>
        <w:gridCol w:w="299"/>
        <w:gridCol w:w="185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518" w:type="dxa"/>
            <w:vAlign w:val="center"/>
          </w:tcPr>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rPr>
            </w:pPr>
            <w:r>
              <w:rPr>
                <w:rFonts w:hint="eastAsia" w:ascii="仿宋_GB2312" w:hAnsi="仿宋_GB2312" w:eastAsia="仿宋_GB2312" w:cs="仿宋_GB2312"/>
                <w:color w:val="auto"/>
                <w:position w:val="0"/>
                <w:sz w:val="18"/>
                <w:szCs w:val="18"/>
              </w:rPr>
              <w:t>企业名称</w:t>
            </w:r>
          </w:p>
        </w:tc>
        <w:tc>
          <w:tcPr>
            <w:tcW w:w="2727" w:type="dxa"/>
            <w:gridSpan w:val="4"/>
            <w:vAlign w:val="center"/>
          </w:tcPr>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rPr>
            </w:pPr>
          </w:p>
        </w:tc>
        <w:tc>
          <w:tcPr>
            <w:tcW w:w="2216" w:type="dxa"/>
            <w:gridSpan w:val="4"/>
            <w:vAlign w:val="center"/>
          </w:tcPr>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rPr>
            </w:pPr>
            <w:r>
              <w:rPr>
                <w:rFonts w:hint="eastAsia" w:ascii="仿宋_GB2312" w:hAnsi="仿宋_GB2312" w:eastAsia="仿宋_GB2312" w:cs="仿宋_GB2312"/>
                <w:color w:val="auto"/>
                <w:position w:val="0"/>
                <w:sz w:val="18"/>
                <w:szCs w:val="18"/>
              </w:rPr>
              <w:t>统一社会信用代码</w:t>
            </w:r>
          </w:p>
        </w:tc>
        <w:tc>
          <w:tcPr>
            <w:tcW w:w="2152" w:type="dxa"/>
            <w:gridSpan w:val="2"/>
            <w:vAlign w:val="center"/>
          </w:tcPr>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518" w:type="dxa"/>
            <w:vAlign w:val="center"/>
          </w:tcPr>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rPr>
            </w:pPr>
            <w:r>
              <w:rPr>
                <w:rFonts w:hint="eastAsia" w:ascii="仿宋_GB2312" w:hAnsi="仿宋_GB2312" w:eastAsia="仿宋_GB2312" w:cs="仿宋_GB2312"/>
                <w:color w:val="auto"/>
                <w:position w:val="0"/>
                <w:sz w:val="18"/>
                <w:szCs w:val="18"/>
              </w:rPr>
              <w:t>企业地址</w:t>
            </w:r>
          </w:p>
        </w:tc>
        <w:tc>
          <w:tcPr>
            <w:tcW w:w="2727" w:type="dxa"/>
            <w:gridSpan w:val="4"/>
            <w:vAlign w:val="center"/>
          </w:tcPr>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rPr>
            </w:pPr>
          </w:p>
        </w:tc>
        <w:tc>
          <w:tcPr>
            <w:tcW w:w="2216" w:type="dxa"/>
            <w:gridSpan w:val="4"/>
            <w:vAlign w:val="center"/>
          </w:tcPr>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rPr>
            </w:pPr>
            <w:r>
              <w:rPr>
                <w:rFonts w:hint="eastAsia" w:ascii="仿宋_GB2312" w:hAnsi="仿宋_GB2312" w:eastAsia="仿宋_GB2312" w:cs="仿宋_GB2312"/>
                <w:color w:val="auto"/>
                <w:position w:val="0"/>
                <w:sz w:val="18"/>
                <w:szCs w:val="18"/>
              </w:rPr>
              <w:t>法人代表</w:t>
            </w:r>
          </w:p>
        </w:tc>
        <w:tc>
          <w:tcPr>
            <w:tcW w:w="2152" w:type="dxa"/>
            <w:gridSpan w:val="2"/>
            <w:vAlign w:val="center"/>
          </w:tcPr>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518" w:type="dxa"/>
            <w:vAlign w:val="center"/>
          </w:tcPr>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rPr>
            </w:pPr>
            <w:r>
              <w:rPr>
                <w:rFonts w:hint="eastAsia" w:ascii="仿宋_GB2312" w:hAnsi="仿宋_GB2312" w:eastAsia="仿宋_GB2312" w:cs="仿宋_GB2312"/>
                <w:color w:val="auto"/>
                <w:position w:val="0"/>
                <w:sz w:val="18"/>
                <w:szCs w:val="18"/>
              </w:rPr>
              <w:t>注册资本（万元）</w:t>
            </w:r>
          </w:p>
        </w:tc>
        <w:tc>
          <w:tcPr>
            <w:tcW w:w="1144" w:type="dxa"/>
            <w:vAlign w:val="center"/>
          </w:tcPr>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rPr>
            </w:pPr>
          </w:p>
        </w:tc>
        <w:tc>
          <w:tcPr>
            <w:tcW w:w="991" w:type="dxa"/>
            <w:gridSpan w:val="2"/>
            <w:vAlign w:val="center"/>
          </w:tcPr>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rPr>
            </w:pPr>
            <w:r>
              <w:rPr>
                <w:rFonts w:hint="eastAsia" w:ascii="仿宋_GB2312" w:hAnsi="仿宋_GB2312" w:eastAsia="仿宋_GB2312" w:cs="仿宋_GB2312"/>
                <w:color w:val="auto"/>
                <w:position w:val="0"/>
                <w:sz w:val="18"/>
                <w:szCs w:val="18"/>
              </w:rPr>
              <w:t>注册时间</w:t>
            </w:r>
          </w:p>
        </w:tc>
        <w:tc>
          <w:tcPr>
            <w:tcW w:w="1262" w:type="dxa"/>
            <w:gridSpan w:val="2"/>
            <w:vAlign w:val="center"/>
          </w:tcPr>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rPr>
            </w:pPr>
          </w:p>
        </w:tc>
        <w:tc>
          <w:tcPr>
            <w:tcW w:w="1845" w:type="dxa"/>
            <w:gridSpan w:val="4"/>
            <w:vAlign w:val="center"/>
          </w:tcPr>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rPr>
            </w:pPr>
            <w:r>
              <w:rPr>
                <w:rFonts w:hint="eastAsia" w:ascii="仿宋_GB2312" w:hAnsi="仿宋_GB2312" w:eastAsia="仿宋_GB2312" w:cs="仿宋_GB2312"/>
                <w:color w:val="auto"/>
                <w:position w:val="0"/>
                <w:sz w:val="18"/>
                <w:szCs w:val="18"/>
              </w:rPr>
              <w:t>投入运营时间</w:t>
            </w:r>
          </w:p>
        </w:tc>
        <w:tc>
          <w:tcPr>
            <w:tcW w:w="1853" w:type="dxa"/>
            <w:vAlign w:val="center"/>
          </w:tcPr>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518" w:type="dxa"/>
            <w:vAlign w:val="center"/>
          </w:tcPr>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rPr>
            </w:pPr>
            <w:r>
              <w:rPr>
                <w:rFonts w:hint="eastAsia" w:ascii="仿宋_GB2312" w:hAnsi="仿宋_GB2312" w:eastAsia="仿宋_GB2312" w:cs="仿宋_GB2312"/>
                <w:color w:val="auto"/>
                <w:position w:val="0"/>
                <w:sz w:val="18"/>
                <w:szCs w:val="18"/>
              </w:rPr>
              <w:t>联系人</w:t>
            </w:r>
          </w:p>
        </w:tc>
        <w:tc>
          <w:tcPr>
            <w:tcW w:w="1144" w:type="dxa"/>
            <w:vAlign w:val="center"/>
          </w:tcPr>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rPr>
            </w:pPr>
          </w:p>
        </w:tc>
        <w:tc>
          <w:tcPr>
            <w:tcW w:w="991" w:type="dxa"/>
            <w:gridSpan w:val="2"/>
            <w:vAlign w:val="center"/>
          </w:tcPr>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rPr>
            </w:pPr>
            <w:r>
              <w:rPr>
                <w:rFonts w:hint="eastAsia" w:ascii="仿宋_GB2312" w:hAnsi="仿宋_GB2312" w:eastAsia="仿宋_GB2312" w:cs="仿宋_GB2312"/>
                <w:color w:val="auto"/>
                <w:position w:val="0"/>
                <w:sz w:val="18"/>
                <w:szCs w:val="18"/>
              </w:rPr>
              <w:t>电话</w:t>
            </w:r>
          </w:p>
        </w:tc>
        <w:tc>
          <w:tcPr>
            <w:tcW w:w="1262" w:type="dxa"/>
            <w:gridSpan w:val="2"/>
            <w:vAlign w:val="center"/>
          </w:tcPr>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rPr>
            </w:pPr>
          </w:p>
        </w:tc>
        <w:tc>
          <w:tcPr>
            <w:tcW w:w="1845" w:type="dxa"/>
            <w:gridSpan w:val="4"/>
            <w:vAlign w:val="center"/>
          </w:tcPr>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rPr>
            </w:pPr>
            <w:r>
              <w:rPr>
                <w:rFonts w:hint="eastAsia" w:ascii="仿宋_GB2312" w:hAnsi="仿宋_GB2312" w:eastAsia="仿宋_GB2312" w:cs="仿宋_GB2312"/>
                <w:color w:val="auto"/>
                <w:position w:val="0"/>
                <w:sz w:val="18"/>
                <w:szCs w:val="18"/>
              </w:rPr>
              <w:t>手机</w:t>
            </w:r>
          </w:p>
        </w:tc>
        <w:tc>
          <w:tcPr>
            <w:tcW w:w="1853" w:type="dxa"/>
            <w:vAlign w:val="center"/>
          </w:tcPr>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518" w:type="dxa"/>
            <w:vMerge w:val="restart"/>
            <w:vAlign w:val="center"/>
          </w:tcPr>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rPr>
            </w:pPr>
            <w:r>
              <w:rPr>
                <w:rFonts w:hint="eastAsia" w:ascii="仿宋_GB2312" w:hAnsi="仿宋_GB2312" w:eastAsia="仿宋_GB2312" w:cs="仿宋_GB2312"/>
                <w:color w:val="auto"/>
                <w:position w:val="0"/>
                <w:sz w:val="18"/>
                <w:szCs w:val="18"/>
              </w:rPr>
              <w:t>银行信息</w:t>
            </w:r>
          </w:p>
        </w:tc>
        <w:tc>
          <w:tcPr>
            <w:tcW w:w="1144" w:type="dxa"/>
            <w:vAlign w:val="center"/>
          </w:tcPr>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rPr>
            </w:pPr>
            <w:r>
              <w:rPr>
                <w:rFonts w:hint="eastAsia" w:ascii="仿宋_GB2312" w:hAnsi="仿宋_GB2312" w:eastAsia="仿宋_GB2312" w:cs="仿宋_GB2312"/>
                <w:color w:val="auto"/>
                <w:position w:val="0"/>
                <w:sz w:val="18"/>
                <w:szCs w:val="18"/>
              </w:rPr>
              <w:t>账户名</w:t>
            </w:r>
          </w:p>
        </w:tc>
        <w:tc>
          <w:tcPr>
            <w:tcW w:w="5951" w:type="dxa"/>
            <w:gridSpan w:val="9"/>
            <w:vAlign w:val="center"/>
          </w:tcPr>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518" w:type="dxa"/>
            <w:vMerge w:val="continue"/>
            <w:vAlign w:val="center"/>
          </w:tcPr>
          <w:p>
            <w:pPr>
              <w:rPr>
                <w:rFonts w:hint="eastAsia" w:ascii="仿宋_GB2312" w:hAnsi="仿宋_GB2312" w:eastAsia="仿宋_GB2312" w:cs="仿宋_GB2312"/>
              </w:rPr>
            </w:pPr>
          </w:p>
        </w:tc>
        <w:tc>
          <w:tcPr>
            <w:tcW w:w="1144" w:type="dxa"/>
            <w:vAlign w:val="center"/>
          </w:tcPr>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rPr>
            </w:pPr>
            <w:r>
              <w:rPr>
                <w:rFonts w:hint="eastAsia" w:ascii="仿宋_GB2312" w:hAnsi="仿宋_GB2312" w:eastAsia="仿宋_GB2312" w:cs="仿宋_GB2312"/>
                <w:color w:val="auto"/>
                <w:position w:val="0"/>
                <w:sz w:val="18"/>
                <w:szCs w:val="18"/>
              </w:rPr>
              <w:t>开户行</w:t>
            </w:r>
          </w:p>
        </w:tc>
        <w:tc>
          <w:tcPr>
            <w:tcW w:w="5951" w:type="dxa"/>
            <w:gridSpan w:val="9"/>
            <w:vAlign w:val="center"/>
          </w:tcPr>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518" w:type="dxa"/>
            <w:vMerge w:val="continue"/>
            <w:vAlign w:val="center"/>
          </w:tcPr>
          <w:p>
            <w:pPr>
              <w:rPr>
                <w:rFonts w:hint="eastAsia" w:ascii="仿宋_GB2312" w:hAnsi="仿宋_GB2312" w:eastAsia="仿宋_GB2312" w:cs="仿宋_GB2312"/>
              </w:rPr>
            </w:pPr>
          </w:p>
        </w:tc>
        <w:tc>
          <w:tcPr>
            <w:tcW w:w="1144" w:type="dxa"/>
            <w:vAlign w:val="center"/>
          </w:tcPr>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rPr>
            </w:pPr>
            <w:r>
              <w:rPr>
                <w:rFonts w:hint="eastAsia" w:ascii="仿宋_GB2312" w:hAnsi="仿宋_GB2312" w:eastAsia="仿宋_GB2312" w:cs="仿宋_GB2312"/>
                <w:color w:val="auto"/>
                <w:position w:val="0"/>
                <w:sz w:val="18"/>
                <w:szCs w:val="18"/>
              </w:rPr>
              <w:t>账号</w:t>
            </w:r>
          </w:p>
        </w:tc>
        <w:tc>
          <w:tcPr>
            <w:tcW w:w="5951" w:type="dxa"/>
            <w:gridSpan w:val="9"/>
            <w:vAlign w:val="center"/>
          </w:tcPr>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518" w:type="dxa"/>
            <w:vAlign w:val="center"/>
          </w:tcPr>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rPr>
            </w:pPr>
            <w:r>
              <w:rPr>
                <w:rFonts w:hint="eastAsia" w:ascii="仿宋_GB2312" w:hAnsi="仿宋_GB2312" w:eastAsia="仿宋_GB2312" w:cs="仿宋_GB2312"/>
                <w:color w:val="auto"/>
                <w:position w:val="0"/>
                <w:sz w:val="18"/>
                <w:szCs w:val="18"/>
              </w:rPr>
              <w:t>申请项目</w:t>
            </w:r>
          </w:p>
        </w:tc>
        <w:tc>
          <w:tcPr>
            <w:tcW w:w="7095" w:type="dxa"/>
            <w:gridSpan w:val="10"/>
            <w:vAlign w:val="center"/>
          </w:tcPr>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rPr>
            </w:pPr>
            <w:r>
              <w:rPr>
                <w:rFonts w:hint="eastAsia" w:ascii="仿宋_GB2312" w:hAnsi="仿宋_GB2312" w:eastAsia="仿宋_GB2312" w:cs="仿宋_GB2312"/>
                <w:color w:val="auto"/>
                <w:position w:val="0"/>
                <w:sz w:val="18"/>
                <w:szCs w:val="18"/>
              </w:rPr>
              <w:t>□ 长安电子商务协会资助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197" w:type="dxa"/>
            <w:gridSpan w:val="8"/>
            <w:vAlign w:val="center"/>
          </w:tcPr>
          <w:p>
            <w:pPr>
              <w:numPr>
                <w:numId w:val="0"/>
              </w:numPr>
              <w:spacing w:before="0" w:after="160" w:line="240" w:lineRule="auto"/>
              <w:ind w:right="0" w:firstLine="0"/>
              <w:jc w:val="center"/>
              <w:rPr>
                <w:rFonts w:hint="eastAsia" w:ascii="仿宋_GB2312" w:hAnsi="仿宋_GB2312" w:eastAsia="仿宋_GB2312" w:cs="仿宋_GB2312"/>
                <w:b/>
                <w:color w:val="auto"/>
                <w:position w:val="0"/>
                <w:sz w:val="18"/>
                <w:szCs w:val="18"/>
              </w:rPr>
            </w:pPr>
            <w:r>
              <w:rPr>
                <w:rFonts w:hint="eastAsia" w:ascii="仿宋_GB2312" w:hAnsi="仿宋_GB2312" w:eastAsia="仿宋_GB2312" w:cs="仿宋_GB2312"/>
                <w:b/>
                <w:color w:val="auto"/>
                <w:position w:val="0"/>
                <w:sz w:val="18"/>
                <w:szCs w:val="18"/>
              </w:rPr>
              <w:t>申请资助（奖励/补贴）金额（万元）</w:t>
            </w:r>
          </w:p>
        </w:tc>
        <w:tc>
          <w:tcPr>
            <w:tcW w:w="2416" w:type="dxa"/>
            <w:gridSpan w:val="3"/>
            <w:vAlign w:val="center"/>
          </w:tcPr>
          <w:p>
            <w:pPr>
              <w:numPr>
                <w:numId w:val="0"/>
              </w:numPr>
              <w:spacing w:before="0" w:after="160" w:line="240" w:lineRule="auto"/>
              <w:ind w:right="0" w:firstLine="0"/>
              <w:jc w:val="center"/>
              <w:rPr>
                <w:rFonts w:hint="eastAsia" w:ascii="仿宋_GB2312" w:hAnsi="仿宋_GB2312" w:eastAsia="仿宋_GB2312" w:cs="仿宋_GB2312"/>
                <w:b/>
                <w:color w:val="auto"/>
                <w:positio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613" w:type="dxa"/>
            <w:gridSpan w:val="11"/>
            <w:vAlign w:val="center"/>
          </w:tcPr>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rPr>
            </w:pPr>
            <w:r>
              <w:rPr>
                <w:rFonts w:hint="eastAsia" w:ascii="仿宋_GB2312" w:hAnsi="仿宋_GB2312" w:eastAsia="仿宋_GB2312" w:cs="仿宋_GB2312"/>
                <w:color w:val="auto"/>
                <w:position w:val="0"/>
                <w:sz w:val="18"/>
                <w:szCs w:val="18"/>
              </w:rPr>
              <w:t>本公司承诺：</w:t>
            </w:r>
          </w:p>
          <w:p>
            <w:pPr>
              <w:numPr>
                <w:numId w:val="0"/>
              </w:numPr>
              <w:spacing w:before="0" w:after="160" w:line="280" w:lineRule="exact"/>
              <w:ind w:right="0" w:firstLine="440"/>
              <w:jc w:val="both"/>
              <w:rPr>
                <w:rFonts w:hint="eastAsia" w:ascii="仿宋_GB2312" w:hAnsi="仿宋_GB2312" w:eastAsia="仿宋_GB2312" w:cs="仿宋_GB2312"/>
                <w:color w:val="auto"/>
                <w:position w:val="0"/>
                <w:sz w:val="18"/>
                <w:szCs w:val="18"/>
              </w:rPr>
            </w:pPr>
            <w:r>
              <w:rPr>
                <w:rFonts w:hint="eastAsia" w:ascii="仿宋_GB2312" w:hAnsi="仿宋_GB2312" w:eastAsia="仿宋_GB2312" w:cs="仿宋_GB2312"/>
                <w:color w:val="auto"/>
                <w:position w:val="0"/>
                <w:sz w:val="18"/>
                <w:szCs w:val="18"/>
              </w:rPr>
              <w:t>1.申报的所有材料均依据相关项目申报要求，据实提供。如有虚假，愿意承担相关责任。</w:t>
            </w:r>
          </w:p>
          <w:p>
            <w:pPr>
              <w:numPr>
                <w:numId w:val="0"/>
              </w:numPr>
              <w:spacing w:before="0" w:after="160" w:line="280" w:lineRule="exact"/>
              <w:ind w:right="0" w:firstLine="440"/>
              <w:jc w:val="both"/>
              <w:rPr>
                <w:rFonts w:hint="eastAsia" w:ascii="仿宋_GB2312" w:hAnsi="仿宋_GB2312" w:eastAsia="仿宋_GB2312" w:cs="仿宋_GB2312"/>
                <w:color w:val="auto"/>
                <w:position w:val="0"/>
                <w:sz w:val="18"/>
                <w:szCs w:val="18"/>
              </w:rPr>
            </w:pPr>
            <w:r>
              <w:rPr>
                <w:rFonts w:hint="eastAsia" w:ascii="仿宋_GB2312" w:hAnsi="仿宋_GB2312" w:eastAsia="仿宋_GB2312" w:cs="仿宋_GB2312"/>
                <w:color w:val="auto"/>
                <w:position w:val="0"/>
                <w:sz w:val="18"/>
                <w:szCs w:val="18"/>
              </w:rPr>
              <w:t>2.资金获批后将按规定使用。如有违规，愿退回所有资助奖励资金并承担相关责任。</w:t>
            </w:r>
          </w:p>
          <w:p>
            <w:pPr>
              <w:numPr>
                <w:numId w:val="0"/>
              </w:numPr>
              <w:spacing w:before="0" w:after="160" w:line="280" w:lineRule="exact"/>
              <w:ind w:right="0" w:firstLine="0"/>
              <w:jc w:val="both"/>
              <w:rPr>
                <w:rFonts w:hint="eastAsia" w:ascii="仿宋_GB2312" w:hAnsi="仿宋_GB2312" w:eastAsia="仿宋_GB2312" w:cs="仿宋_GB2312"/>
                <w:color w:val="auto"/>
                <w:position w:val="0"/>
                <w:sz w:val="18"/>
                <w:szCs w:val="18"/>
              </w:rPr>
            </w:pPr>
          </w:p>
          <w:p>
            <w:pPr>
              <w:numPr>
                <w:numId w:val="0"/>
              </w:numPr>
              <w:spacing w:before="0" w:after="160" w:line="240" w:lineRule="auto"/>
              <w:ind w:right="0" w:firstLine="360"/>
              <w:jc w:val="both"/>
              <w:rPr>
                <w:rFonts w:hint="eastAsia" w:ascii="仿宋_GB2312" w:hAnsi="仿宋_GB2312" w:eastAsia="仿宋_GB2312" w:cs="仿宋_GB2312"/>
                <w:color w:val="auto"/>
                <w:position w:val="0"/>
                <w:sz w:val="18"/>
                <w:szCs w:val="18"/>
              </w:rPr>
            </w:pPr>
            <w:r>
              <w:rPr>
                <w:rFonts w:hint="eastAsia" w:ascii="仿宋_GB2312" w:hAnsi="仿宋_GB2312" w:eastAsia="仿宋_GB2312" w:cs="仿宋_GB2312"/>
                <w:color w:val="auto"/>
                <w:position w:val="0"/>
                <w:sz w:val="18"/>
                <w:szCs w:val="18"/>
              </w:rPr>
              <w:t>法人代表签名：                                           （盖    章）</w:t>
            </w:r>
          </w:p>
          <w:p>
            <w:pPr>
              <w:numPr>
                <w:numId w:val="0"/>
              </w:numPr>
              <w:spacing w:before="0" w:after="160" w:line="240" w:lineRule="auto"/>
              <w:ind w:right="0" w:firstLine="0"/>
              <w:jc w:val="center"/>
              <w:rPr>
                <w:rFonts w:hint="eastAsia" w:ascii="仿宋_GB2312" w:hAnsi="仿宋_GB2312" w:eastAsia="仿宋_GB2312" w:cs="仿宋_GB2312"/>
                <w:color w:val="auto"/>
                <w:position w:val="0"/>
                <w:sz w:val="18"/>
                <w:szCs w:val="18"/>
              </w:rPr>
            </w:pPr>
            <w:r>
              <w:rPr>
                <w:rFonts w:hint="eastAsia" w:ascii="仿宋_GB2312" w:hAnsi="仿宋_GB2312" w:eastAsia="仿宋_GB2312" w:cs="仿宋_GB2312"/>
                <w:color w:val="auto"/>
                <w:position w:val="0"/>
                <w:sz w:val="18"/>
                <w:szCs w:val="18"/>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0" w:hRule="exact"/>
        </w:trPr>
        <w:tc>
          <w:tcPr>
            <w:tcW w:w="2871" w:type="dxa"/>
            <w:gridSpan w:val="3"/>
            <w:vAlign w:val="center"/>
          </w:tcPr>
          <w:p>
            <w:pPr>
              <w:numPr>
                <w:numId w:val="0"/>
              </w:numPr>
              <w:spacing w:before="0" w:after="160" w:line="240" w:lineRule="auto"/>
              <w:ind w:right="0" w:firstLine="0"/>
              <w:jc w:val="center"/>
              <w:rPr>
                <w:rFonts w:hint="eastAsia" w:ascii="仿宋_GB2312" w:hAnsi="仿宋_GB2312" w:eastAsia="仿宋_GB2312" w:cs="仿宋_GB2312"/>
                <w:color w:val="auto"/>
                <w:position w:val="0"/>
                <w:sz w:val="18"/>
                <w:szCs w:val="18"/>
              </w:rPr>
            </w:pPr>
            <w:r>
              <w:rPr>
                <w:rFonts w:hint="eastAsia" w:ascii="仿宋_GB2312" w:hAnsi="仿宋_GB2312" w:eastAsia="仿宋_GB2312" w:cs="仿宋_GB2312"/>
                <w:color w:val="auto"/>
                <w:position w:val="0"/>
                <w:sz w:val="18"/>
                <w:szCs w:val="18"/>
              </w:rPr>
              <w:t>镇商务局电子商务股意见</w:t>
            </w:r>
          </w:p>
        </w:tc>
        <w:tc>
          <w:tcPr>
            <w:tcW w:w="5742" w:type="dxa"/>
            <w:gridSpan w:val="8"/>
            <w:vAlign w:val="center"/>
          </w:tcPr>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12" w:hRule="atLeast"/>
        </w:trPr>
        <w:tc>
          <w:tcPr>
            <w:tcW w:w="2871" w:type="dxa"/>
            <w:gridSpan w:val="3"/>
            <w:vAlign w:val="top"/>
          </w:tcPr>
          <w:p>
            <w:pPr>
              <w:numPr>
                <w:numId w:val="0"/>
              </w:numPr>
              <w:spacing w:before="0" w:after="160" w:line="240" w:lineRule="auto"/>
              <w:ind w:right="0" w:firstLine="360"/>
              <w:jc w:val="both"/>
              <w:rPr>
                <w:rFonts w:hint="eastAsia" w:ascii="仿宋_GB2312" w:hAnsi="仿宋_GB2312" w:eastAsia="仿宋_GB2312" w:cs="仿宋_GB2312"/>
                <w:color w:val="auto"/>
                <w:position w:val="0"/>
                <w:sz w:val="18"/>
                <w:szCs w:val="18"/>
              </w:rPr>
            </w:pPr>
          </w:p>
          <w:p>
            <w:pPr>
              <w:numPr>
                <w:numId w:val="0"/>
              </w:numPr>
              <w:spacing w:before="0" w:after="160" w:line="240" w:lineRule="auto"/>
              <w:ind w:right="0" w:firstLine="360"/>
              <w:jc w:val="both"/>
              <w:rPr>
                <w:rFonts w:hint="eastAsia" w:ascii="仿宋_GB2312" w:hAnsi="仿宋_GB2312" w:eastAsia="仿宋_GB2312" w:cs="仿宋_GB2312"/>
                <w:color w:val="auto"/>
                <w:position w:val="0"/>
                <w:sz w:val="18"/>
                <w:szCs w:val="18"/>
              </w:rPr>
            </w:pPr>
            <w:r>
              <w:rPr>
                <w:rFonts w:hint="eastAsia" w:ascii="仿宋_GB2312" w:hAnsi="仿宋_GB2312" w:eastAsia="仿宋_GB2312" w:cs="仿宋_GB2312"/>
                <w:color w:val="auto"/>
                <w:position w:val="0"/>
                <w:sz w:val="18"/>
                <w:szCs w:val="18"/>
              </w:rPr>
              <w:t>镇商务局</w:t>
            </w:r>
            <w:r>
              <w:rPr>
                <w:rFonts w:hint="eastAsia" w:ascii="仿宋_GB2312" w:hAnsi="仿宋_GB2312" w:eastAsia="仿宋_GB2312" w:cs="仿宋_GB2312"/>
                <w:color w:val="auto"/>
                <w:position w:val="0"/>
                <w:sz w:val="18"/>
                <w:szCs w:val="18"/>
                <w:lang w:eastAsia="zh-CN"/>
              </w:rPr>
              <w:t>分管</w:t>
            </w:r>
            <w:r>
              <w:rPr>
                <w:rFonts w:hint="eastAsia" w:ascii="仿宋_GB2312" w:hAnsi="仿宋_GB2312" w:eastAsia="仿宋_GB2312" w:cs="仿宋_GB2312"/>
                <w:color w:val="auto"/>
                <w:position w:val="0"/>
                <w:sz w:val="18"/>
                <w:szCs w:val="18"/>
              </w:rPr>
              <w:t>副局长意见</w:t>
            </w:r>
          </w:p>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rPr>
            </w:pPr>
          </w:p>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rPr>
            </w:pPr>
          </w:p>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rPr>
            </w:pPr>
          </w:p>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rPr>
            </w:pPr>
          </w:p>
          <w:p>
            <w:pPr>
              <w:numPr>
                <w:numId w:val="0"/>
              </w:numPr>
              <w:spacing w:before="0" w:after="160" w:line="240" w:lineRule="auto"/>
              <w:ind w:right="0" w:firstLine="1350"/>
              <w:jc w:val="both"/>
              <w:rPr>
                <w:rFonts w:hint="eastAsia" w:ascii="仿宋_GB2312" w:hAnsi="仿宋_GB2312" w:eastAsia="仿宋_GB2312" w:cs="仿宋_GB2312"/>
                <w:color w:val="auto"/>
                <w:position w:val="0"/>
                <w:sz w:val="18"/>
                <w:szCs w:val="18"/>
              </w:rPr>
            </w:pPr>
          </w:p>
          <w:p>
            <w:pPr>
              <w:numPr>
                <w:numId w:val="0"/>
              </w:numPr>
              <w:spacing w:before="0" w:after="160" w:line="240" w:lineRule="auto"/>
              <w:ind w:left="0" w:leftChars="0" w:right="0" w:firstLine="1350" w:firstLineChars="0"/>
              <w:jc w:val="both"/>
              <w:rPr>
                <w:rFonts w:hint="eastAsia" w:ascii="仿宋_GB2312" w:hAnsi="仿宋_GB2312" w:eastAsia="仿宋_GB2312" w:cs="仿宋_GB2312"/>
                <w:color w:val="auto"/>
                <w:position w:val="0"/>
                <w:sz w:val="18"/>
                <w:szCs w:val="18"/>
              </w:rPr>
            </w:pPr>
            <w:r>
              <w:rPr>
                <w:rFonts w:hint="eastAsia" w:ascii="仿宋_GB2312" w:hAnsi="仿宋_GB2312" w:eastAsia="仿宋_GB2312" w:cs="仿宋_GB2312"/>
                <w:color w:val="auto"/>
                <w:position w:val="0"/>
                <w:sz w:val="18"/>
                <w:szCs w:val="18"/>
              </w:rPr>
              <w:t>年    月    日</w:t>
            </w:r>
          </w:p>
        </w:tc>
        <w:tc>
          <w:tcPr>
            <w:tcW w:w="2871" w:type="dxa"/>
            <w:gridSpan w:val="4"/>
            <w:vAlign w:val="top"/>
          </w:tcPr>
          <w:p>
            <w:pPr>
              <w:numPr>
                <w:numId w:val="0"/>
              </w:numPr>
              <w:spacing w:before="0" w:after="160" w:line="240" w:lineRule="auto"/>
              <w:ind w:right="0" w:firstLine="360"/>
              <w:jc w:val="both"/>
              <w:rPr>
                <w:rFonts w:hint="eastAsia" w:ascii="仿宋_GB2312" w:hAnsi="仿宋_GB2312" w:eastAsia="仿宋_GB2312" w:cs="仿宋_GB2312"/>
                <w:color w:val="auto"/>
                <w:position w:val="0"/>
                <w:sz w:val="18"/>
                <w:szCs w:val="18"/>
              </w:rPr>
            </w:pPr>
          </w:p>
          <w:p>
            <w:pPr>
              <w:numPr>
                <w:numId w:val="0"/>
              </w:numPr>
              <w:spacing w:before="0" w:after="160" w:line="240" w:lineRule="auto"/>
              <w:ind w:right="0" w:firstLine="360"/>
              <w:jc w:val="both"/>
              <w:rPr>
                <w:rFonts w:hint="eastAsia" w:ascii="仿宋_GB2312" w:hAnsi="仿宋_GB2312" w:eastAsia="仿宋_GB2312" w:cs="仿宋_GB2312"/>
                <w:color w:val="auto"/>
                <w:position w:val="0"/>
                <w:sz w:val="18"/>
                <w:szCs w:val="18"/>
              </w:rPr>
            </w:pPr>
            <w:r>
              <w:rPr>
                <w:rFonts w:hint="eastAsia" w:ascii="仿宋_GB2312" w:hAnsi="仿宋_GB2312" w:eastAsia="仿宋_GB2312" w:cs="仿宋_GB2312"/>
                <w:color w:val="auto"/>
                <w:position w:val="0"/>
                <w:sz w:val="18"/>
                <w:szCs w:val="18"/>
                <w:lang w:val="en-US" w:eastAsia="zh-CN"/>
              </w:rPr>
              <w:t xml:space="preserve">  </w:t>
            </w:r>
            <w:r>
              <w:rPr>
                <w:rFonts w:hint="eastAsia" w:ascii="仿宋_GB2312" w:hAnsi="仿宋_GB2312" w:eastAsia="仿宋_GB2312" w:cs="仿宋_GB2312"/>
                <w:color w:val="auto"/>
                <w:position w:val="0"/>
                <w:sz w:val="18"/>
                <w:szCs w:val="18"/>
              </w:rPr>
              <w:t>镇商务局局长意见</w:t>
            </w:r>
          </w:p>
          <w:p>
            <w:pPr>
              <w:numPr>
                <w:numId w:val="0"/>
              </w:numPr>
              <w:spacing w:before="0" w:after="160" w:line="240" w:lineRule="auto"/>
              <w:ind w:right="0"/>
              <w:jc w:val="both"/>
              <w:rPr>
                <w:rFonts w:hint="eastAsia" w:ascii="仿宋_GB2312" w:hAnsi="仿宋_GB2312" w:eastAsia="仿宋_GB2312" w:cs="仿宋_GB2312"/>
                <w:color w:val="auto"/>
                <w:position w:val="0"/>
                <w:sz w:val="18"/>
                <w:szCs w:val="18"/>
              </w:rPr>
            </w:pPr>
          </w:p>
          <w:p>
            <w:pPr>
              <w:numPr>
                <w:numId w:val="0"/>
              </w:numPr>
              <w:spacing w:before="0" w:after="160" w:line="240" w:lineRule="auto"/>
              <w:ind w:right="0"/>
              <w:jc w:val="both"/>
              <w:rPr>
                <w:rFonts w:hint="eastAsia" w:ascii="仿宋_GB2312" w:hAnsi="仿宋_GB2312" w:eastAsia="仿宋_GB2312" w:cs="仿宋_GB2312"/>
                <w:color w:val="auto"/>
                <w:position w:val="0"/>
                <w:sz w:val="18"/>
                <w:szCs w:val="18"/>
              </w:rPr>
            </w:pPr>
          </w:p>
          <w:p>
            <w:pPr>
              <w:numPr>
                <w:numId w:val="0"/>
              </w:numPr>
              <w:spacing w:before="0" w:after="160" w:line="240" w:lineRule="auto"/>
              <w:ind w:right="0"/>
              <w:jc w:val="both"/>
              <w:rPr>
                <w:rFonts w:hint="eastAsia" w:ascii="仿宋_GB2312" w:hAnsi="仿宋_GB2312" w:eastAsia="仿宋_GB2312" w:cs="仿宋_GB2312"/>
                <w:color w:val="auto"/>
                <w:position w:val="0"/>
                <w:sz w:val="18"/>
                <w:szCs w:val="18"/>
              </w:rPr>
            </w:pPr>
          </w:p>
          <w:p>
            <w:pPr>
              <w:numPr>
                <w:numId w:val="0"/>
              </w:numPr>
              <w:spacing w:before="0" w:after="160" w:line="240" w:lineRule="auto"/>
              <w:ind w:left="1302" w:right="0" w:firstLine="0"/>
              <w:jc w:val="both"/>
              <w:rPr>
                <w:rFonts w:hint="eastAsia" w:ascii="仿宋_GB2312" w:hAnsi="仿宋_GB2312" w:eastAsia="仿宋_GB2312" w:cs="仿宋_GB2312"/>
                <w:color w:val="auto"/>
                <w:position w:val="0"/>
                <w:sz w:val="18"/>
                <w:szCs w:val="18"/>
              </w:rPr>
            </w:pPr>
          </w:p>
          <w:p>
            <w:pPr>
              <w:numPr>
                <w:numId w:val="0"/>
              </w:numPr>
              <w:spacing w:before="0" w:after="160" w:line="240" w:lineRule="auto"/>
              <w:ind w:left="1302" w:right="0" w:firstLine="0"/>
              <w:jc w:val="both"/>
              <w:rPr>
                <w:rFonts w:hint="eastAsia" w:ascii="仿宋_GB2312" w:hAnsi="仿宋_GB2312" w:eastAsia="仿宋_GB2312" w:cs="仿宋_GB2312"/>
                <w:color w:val="auto"/>
                <w:position w:val="0"/>
                <w:sz w:val="18"/>
                <w:szCs w:val="18"/>
              </w:rPr>
            </w:pPr>
            <w:r>
              <w:rPr>
                <w:rFonts w:hint="eastAsia" w:ascii="仿宋_GB2312" w:hAnsi="仿宋_GB2312" w:eastAsia="仿宋_GB2312" w:cs="仿宋_GB2312"/>
                <w:color w:val="auto"/>
                <w:position w:val="0"/>
                <w:sz w:val="18"/>
                <w:szCs w:val="18"/>
              </w:rPr>
              <w:t>（盖    章）</w:t>
            </w:r>
          </w:p>
          <w:p>
            <w:pPr>
              <w:numPr>
                <w:numId w:val="0"/>
              </w:numPr>
              <w:spacing w:before="0" w:after="160" w:line="240" w:lineRule="auto"/>
              <w:ind w:left="1332" w:leftChars="0" w:right="0" w:firstLine="0" w:firstLineChars="0"/>
              <w:jc w:val="both"/>
              <w:rPr>
                <w:rFonts w:hint="eastAsia" w:ascii="仿宋_GB2312" w:hAnsi="仿宋_GB2312" w:eastAsia="仿宋_GB2312" w:cs="仿宋_GB2312"/>
                <w:color w:val="auto"/>
                <w:position w:val="0"/>
                <w:sz w:val="18"/>
                <w:szCs w:val="18"/>
              </w:rPr>
            </w:pPr>
            <w:r>
              <w:rPr>
                <w:rFonts w:hint="eastAsia" w:ascii="仿宋_GB2312" w:hAnsi="仿宋_GB2312" w:eastAsia="仿宋_GB2312" w:cs="仿宋_GB2312"/>
                <w:color w:val="auto"/>
                <w:position w:val="0"/>
                <w:sz w:val="18"/>
                <w:szCs w:val="18"/>
              </w:rPr>
              <w:t>年    月    日</w:t>
            </w:r>
          </w:p>
        </w:tc>
        <w:tc>
          <w:tcPr>
            <w:tcW w:w="2871" w:type="dxa"/>
            <w:gridSpan w:val="4"/>
            <w:vAlign w:val="top"/>
          </w:tcPr>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rPr>
            </w:pPr>
          </w:p>
          <w:p>
            <w:pPr>
              <w:numPr>
                <w:numId w:val="0"/>
              </w:numPr>
              <w:spacing w:before="0" w:after="160" w:line="240" w:lineRule="auto"/>
              <w:ind w:right="0" w:firstLine="0"/>
              <w:jc w:val="center"/>
              <w:rPr>
                <w:rFonts w:hint="eastAsia" w:ascii="仿宋_GB2312" w:hAnsi="仿宋_GB2312" w:eastAsia="仿宋_GB2312" w:cs="仿宋_GB2312"/>
                <w:color w:val="auto"/>
                <w:position w:val="0"/>
                <w:sz w:val="18"/>
                <w:szCs w:val="18"/>
              </w:rPr>
            </w:pPr>
            <w:r>
              <w:rPr>
                <w:rFonts w:hint="eastAsia" w:ascii="仿宋_GB2312" w:hAnsi="仿宋_GB2312" w:eastAsia="仿宋_GB2312" w:cs="仿宋_GB2312"/>
                <w:color w:val="auto"/>
                <w:position w:val="0"/>
                <w:sz w:val="18"/>
                <w:szCs w:val="18"/>
              </w:rPr>
              <w:t>镇</w:t>
            </w:r>
            <w:r>
              <w:rPr>
                <w:rFonts w:hint="eastAsia" w:ascii="仿宋_GB2312" w:hAnsi="仿宋_GB2312" w:eastAsia="仿宋_GB2312" w:cs="仿宋_GB2312"/>
                <w:color w:val="auto"/>
                <w:position w:val="0"/>
                <w:sz w:val="18"/>
                <w:szCs w:val="18"/>
                <w:lang w:eastAsia="zh-CN"/>
              </w:rPr>
              <w:t>分管领导</w:t>
            </w:r>
            <w:r>
              <w:rPr>
                <w:rFonts w:hint="eastAsia" w:ascii="仿宋_GB2312" w:hAnsi="仿宋_GB2312" w:eastAsia="仿宋_GB2312" w:cs="仿宋_GB2312"/>
                <w:color w:val="auto"/>
                <w:position w:val="0"/>
                <w:sz w:val="18"/>
                <w:szCs w:val="18"/>
              </w:rPr>
              <w:t>意见</w:t>
            </w:r>
          </w:p>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rPr>
            </w:pPr>
            <w:r>
              <w:rPr>
                <w:rFonts w:hint="eastAsia" w:ascii="仿宋_GB2312" w:hAnsi="仿宋_GB2312" w:eastAsia="仿宋_GB2312" w:cs="仿宋_GB2312"/>
                <w:color w:val="auto"/>
                <w:position w:val="0"/>
                <w:sz w:val="18"/>
                <w:szCs w:val="18"/>
              </w:rPr>
              <w:t xml:space="preserve">              </w:t>
            </w:r>
          </w:p>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lang w:eastAsia="zh-CN"/>
              </w:rPr>
            </w:pPr>
          </w:p>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lang w:eastAsia="zh-CN"/>
              </w:rPr>
            </w:pPr>
          </w:p>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lang w:eastAsia="zh-CN"/>
              </w:rPr>
            </w:pPr>
          </w:p>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rPr>
            </w:pPr>
            <w:r>
              <w:rPr>
                <w:rFonts w:hint="eastAsia" w:ascii="仿宋_GB2312" w:hAnsi="仿宋_GB2312" w:eastAsia="仿宋_GB2312" w:cs="仿宋_GB2312"/>
                <w:color w:val="auto"/>
                <w:position w:val="0"/>
                <w:sz w:val="18"/>
                <w:szCs w:val="18"/>
              </w:rPr>
              <w:t xml:space="preserve">              </w:t>
            </w:r>
          </w:p>
          <w:p>
            <w:pPr>
              <w:numPr>
                <w:numId w:val="0"/>
              </w:numPr>
              <w:spacing w:before="0" w:after="160" w:line="240" w:lineRule="auto"/>
              <w:ind w:left="0" w:leftChars="0" w:right="0" w:firstLine="1260" w:firstLineChars="0"/>
              <w:jc w:val="both"/>
              <w:rPr>
                <w:rFonts w:hint="eastAsia" w:ascii="仿宋_GB2312" w:hAnsi="仿宋_GB2312" w:eastAsia="仿宋_GB2312" w:cs="仿宋_GB2312"/>
                <w:color w:val="auto"/>
                <w:position w:val="0"/>
                <w:sz w:val="18"/>
                <w:szCs w:val="18"/>
              </w:rPr>
            </w:pPr>
            <w:r>
              <w:rPr>
                <w:rFonts w:hint="eastAsia" w:ascii="仿宋_GB2312" w:hAnsi="仿宋_GB2312" w:eastAsia="仿宋_GB2312" w:cs="仿宋_GB2312"/>
                <w:color w:val="auto"/>
                <w:position w:val="0"/>
                <w:sz w:val="18"/>
                <w:szCs w:val="18"/>
              </w:rPr>
              <w:t xml:space="preserve"> 年    月    日</w:t>
            </w:r>
          </w:p>
        </w:tc>
      </w:tr>
    </w:tbl>
    <w:p>
      <w:pPr>
        <w:numPr>
          <w:numId w:val="0"/>
        </w:numPr>
        <w:spacing w:before="0" w:after="160" w:line="240" w:lineRule="auto"/>
        <w:ind w:right="0" w:firstLine="0"/>
        <w:jc w:val="both"/>
        <w:rPr>
          <w:rFonts w:hint="eastAsia" w:ascii="仿宋_GB2312" w:hAnsi="仿宋_GB2312" w:eastAsia="仿宋_GB2312" w:cs="仿宋_GB2312"/>
          <w:color w:val="auto"/>
          <w:position w:val="0"/>
          <w:sz w:val="21"/>
          <w:szCs w:val="21"/>
        </w:rPr>
      </w:pPr>
      <w:r>
        <w:rPr>
          <w:rFonts w:hint="eastAsia" w:ascii="仿宋_GB2312" w:hAnsi="仿宋_GB2312" w:eastAsia="仿宋_GB2312" w:cs="仿宋_GB2312"/>
          <w:color w:val="auto"/>
          <w:position w:val="0"/>
          <w:sz w:val="21"/>
          <w:szCs w:val="21"/>
        </w:rPr>
        <w:t>（表</w:t>
      </w:r>
      <w:r>
        <w:rPr>
          <w:rFonts w:hint="eastAsia" w:ascii="仿宋_GB2312" w:hAnsi="仿宋_GB2312" w:eastAsia="仿宋_GB2312" w:cs="仿宋_GB2312"/>
          <w:color w:val="auto"/>
          <w:position w:val="0"/>
          <w:sz w:val="21"/>
          <w:szCs w:val="21"/>
          <w:lang w:val="en-US" w:eastAsia="zh-CN"/>
        </w:rPr>
        <w:t>4-2</w:t>
      </w:r>
      <w:r>
        <w:rPr>
          <w:rFonts w:hint="eastAsia" w:ascii="仿宋_GB2312" w:hAnsi="仿宋_GB2312" w:eastAsia="仿宋_GB2312" w:cs="仿宋_GB2312"/>
          <w:color w:val="auto"/>
          <w:position w:val="0"/>
          <w:sz w:val="21"/>
          <w:szCs w:val="21"/>
        </w:rPr>
        <w:t>）</w:t>
      </w:r>
    </w:p>
    <w:p>
      <w:pPr>
        <w:numPr>
          <w:numId w:val="0"/>
        </w:numPr>
        <w:spacing w:before="0" w:after="160" w:line="240" w:lineRule="auto"/>
        <w:ind w:right="0" w:firstLine="0"/>
        <w:jc w:val="center"/>
        <w:rPr>
          <w:rFonts w:hint="eastAsia" w:ascii="仿宋_GB2312" w:hAnsi="仿宋_GB2312" w:eastAsia="仿宋_GB2312" w:cs="仿宋_GB2312"/>
          <w:b/>
          <w:color w:val="auto"/>
          <w:position w:val="0"/>
          <w:sz w:val="32"/>
          <w:szCs w:val="32"/>
        </w:rPr>
      </w:pPr>
      <w:r>
        <w:rPr>
          <w:rFonts w:hint="eastAsia" w:ascii="仿宋_GB2312" w:hAnsi="仿宋_GB2312" w:eastAsia="仿宋_GB2312" w:cs="仿宋_GB2312"/>
          <w:b/>
          <w:color w:val="auto"/>
          <w:position w:val="0"/>
          <w:sz w:val="32"/>
          <w:szCs w:val="32"/>
        </w:rPr>
        <w:t>长安镇电子商务</w:t>
      </w:r>
      <w:r>
        <w:rPr>
          <w:rFonts w:hint="eastAsia" w:ascii="仿宋_GB2312" w:hAnsi="仿宋_GB2312" w:eastAsia="仿宋_GB2312" w:cs="仿宋_GB2312"/>
          <w:b/>
          <w:color w:val="auto"/>
          <w:position w:val="0"/>
          <w:sz w:val="32"/>
          <w:szCs w:val="32"/>
          <w:lang w:eastAsia="zh-CN"/>
        </w:rPr>
        <w:t>专项资金</w:t>
      </w:r>
      <w:r>
        <w:rPr>
          <w:rFonts w:hint="eastAsia" w:ascii="仿宋_GB2312" w:hAnsi="仿宋_GB2312" w:eastAsia="仿宋_GB2312" w:cs="仿宋_GB2312"/>
          <w:b/>
          <w:color w:val="auto"/>
          <w:position w:val="0"/>
          <w:sz w:val="32"/>
          <w:szCs w:val="32"/>
        </w:rPr>
        <w:t>申请表</w:t>
      </w:r>
    </w:p>
    <w:p>
      <w:pPr>
        <w:numPr>
          <w:numId w:val="0"/>
        </w:numPr>
        <w:spacing w:before="0" w:after="160" w:line="240" w:lineRule="auto"/>
        <w:ind w:right="0" w:firstLine="0"/>
        <w:jc w:val="center"/>
        <w:rPr>
          <w:rFonts w:hint="eastAsia" w:ascii="仿宋_GB2312" w:hAnsi="仿宋_GB2312" w:eastAsia="仿宋_GB2312" w:cs="仿宋_GB2312"/>
          <w:color w:val="auto"/>
          <w:position w:val="0"/>
          <w:sz w:val="24"/>
          <w:szCs w:val="24"/>
        </w:rPr>
      </w:pPr>
      <w:r>
        <w:rPr>
          <w:rFonts w:hint="eastAsia" w:ascii="仿宋_GB2312" w:hAnsi="仿宋_GB2312" w:eastAsia="仿宋_GB2312" w:cs="仿宋_GB2312"/>
          <w:b/>
          <w:color w:val="auto"/>
          <w:position w:val="0"/>
          <w:sz w:val="24"/>
          <w:szCs w:val="24"/>
        </w:rPr>
        <w:t>（</w:t>
      </w:r>
      <w:r>
        <w:rPr>
          <w:rFonts w:hint="eastAsia" w:ascii="仿宋_GB2312" w:hAnsi="仿宋_GB2312" w:eastAsia="仿宋_GB2312" w:cs="仿宋_GB2312"/>
          <w:b/>
          <w:color w:val="auto"/>
          <w:position w:val="0"/>
          <w:sz w:val="24"/>
          <w:szCs w:val="24"/>
          <w:lang w:eastAsia="zh-CN"/>
        </w:rPr>
        <w:t>电商行业组织租金补贴</w:t>
      </w:r>
      <w:r>
        <w:rPr>
          <w:rFonts w:hint="eastAsia" w:ascii="仿宋_GB2312" w:hAnsi="仿宋_GB2312" w:eastAsia="仿宋_GB2312" w:cs="仿宋_GB2312"/>
          <w:b/>
          <w:color w:val="auto"/>
          <w:position w:val="0"/>
          <w:sz w:val="24"/>
          <w:szCs w:val="24"/>
        </w:rPr>
        <w:t>）</w:t>
      </w:r>
    </w:p>
    <w:tbl>
      <w:tblPr>
        <w:tblStyle w:val="30"/>
        <w:tblW w:w="86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0"/>
        <w:gridCol w:w="3"/>
        <w:gridCol w:w="1150"/>
        <w:gridCol w:w="198"/>
        <w:gridCol w:w="795"/>
        <w:gridCol w:w="583"/>
        <w:gridCol w:w="9"/>
        <w:gridCol w:w="667"/>
        <w:gridCol w:w="817"/>
        <w:gridCol w:w="4"/>
        <w:gridCol w:w="493"/>
        <w:gridCol w:w="52"/>
        <w:gridCol w:w="244"/>
        <w:gridCol w:w="518"/>
        <w:gridCol w:w="1560"/>
        <w:gridCol w:w="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exact"/>
        </w:trPr>
        <w:tc>
          <w:tcPr>
            <w:tcW w:w="1523" w:type="dxa"/>
            <w:gridSpan w:val="2"/>
            <w:vAlign w:val="center"/>
          </w:tcPr>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rPr>
            </w:pPr>
            <w:r>
              <w:rPr>
                <w:rFonts w:hint="eastAsia" w:ascii="仿宋_GB2312" w:hAnsi="仿宋_GB2312" w:eastAsia="仿宋_GB2312" w:cs="仿宋_GB2312"/>
                <w:color w:val="auto"/>
                <w:position w:val="0"/>
                <w:sz w:val="18"/>
                <w:szCs w:val="18"/>
              </w:rPr>
              <w:t>企业名称</w:t>
            </w:r>
          </w:p>
        </w:tc>
        <w:tc>
          <w:tcPr>
            <w:tcW w:w="2735" w:type="dxa"/>
            <w:gridSpan w:val="5"/>
            <w:vAlign w:val="center"/>
          </w:tcPr>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rPr>
            </w:pPr>
          </w:p>
        </w:tc>
        <w:tc>
          <w:tcPr>
            <w:tcW w:w="1981" w:type="dxa"/>
            <w:gridSpan w:val="4"/>
            <w:vAlign w:val="center"/>
          </w:tcPr>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rPr>
            </w:pPr>
            <w:r>
              <w:rPr>
                <w:rFonts w:hint="eastAsia" w:ascii="仿宋_GB2312" w:hAnsi="仿宋_GB2312" w:eastAsia="仿宋_GB2312" w:cs="仿宋_GB2312"/>
                <w:color w:val="auto"/>
                <w:position w:val="0"/>
                <w:sz w:val="18"/>
                <w:szCs w:val="18"/>
              </w:rPr>
              <w:t>统一社会信用代码</w:t>
            </w:r>
          </w:p>
        </w:tc>
        <w:tc>
          <w:tcPr>
            <w:tcW w:w="2381" w:type="dxa"/>
            <w:gridSpan w:val="5"/>
            <w:vAlign w:val="center"/>
          </w:tcPr>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exact"/>
        </w:trPr>
        <w:tc>
          <w:tcPr>
            <w:tcW w:w="1523" w:type="dxa"/>
            <w:gridSpan w:val="2"/>
            <w:vAlign w:val="center"/>
          </w:tcPr>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rPr>
            </w:pPr>
            <w:r>
              <w:rPr>
                <w:rFonts w:hint="eastAsia" w:ascii="仿宋_GB2312" w:hAnsi="仿宋_GB2312" w:eastAsia="仿宋_GB2312" w:cs="仿宋_GB2312"/>
                <w:color w:val="auto"/>
                <w:position w:val="0"/>
                <w:sz w:val="18"/>
                <w:szCs w:val="18"/>
              </w:rPr>
              <w:t>企业地址</w:t>
            </w:r>
          </w:p>
        </w:tc>
        <w:tc>
          <w:tcPr>
            <w:tcW w:w="2735" w:type="dxa"/>
            <w:gridSpan w:val="5"/>
            <w:vAlign w:val="center"/>
          </w:tcPr>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rPr>
            </w:pPr>
          </w:p>
        </w:tc>
        <w:tc>
          <w:tcPr>
            <w:tcW w:w="1981" w:type="dxa"/>
            <w:gridSpan w:val="4"/>
            <w:vAlign w:val="center"/>
          </w:tcPr>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rPr>
            </w:pPr>
            <w:r>
              <w:rPr>
                <w:rFonts w:hint="eastAsia" w:ascii="仿宋_GB2312" w:hAnsi="仿宋_GB2312" w:eastAsia="仿宋_GB2312" w:cs="仿宋_GB2312"/>
                <w:color w:val="auto"/>
                <w:position w:val="0"/>
                <w:sz w:val="18"/>
                <w:szCs w:val="18"/>
              </w:rPr>
              <w:t>法人代表</w:t>
            </w:r>
          </w:p>
        </w:tc>
        <w:tc>
          <w:tcPr>
            <w:tcW w:w="2381" w:type="dxa"/>
            <w:gridSpan w:val="5"/>
            <w:vAlign w:val="center"/>
          </w:tcPr>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exact"/>
        </w:trPr>
        <w:tc>
          <w:tcPr>
            <w:tcW w:w="1523" w:type="dxa"/>
            <w:gridSpan w:val="2"/>
            <w:vAlign w:val="center"/>
          </w:tcPr>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rPr>
            </w:pPr>
            <w:r>
              <w:rPr>
                <w:rFonts w:hint="eastAsia" w:ascii="仿宋_GB2312" w:hAnsi="仿宋_GB2312" w:eastAsia="仿宋_GB2312" w:cs="仿宋_GB2312"/>
                <w:color w:val="auto"/>
                <w:position w:val="0"/>
                <w:sz w:val="18"/>
                <w:szCs w:val="18"/>
              </w:rPr>
              <w:t>注册资本（万元）</w:t>
            </w:r>
          </w:p>
        </w:tc>
        <w:tc>
          <w:tcPr>
            <w:tcW w:w="1150" w:type="dxa"/>
            <w:vAlign w:val="center"/>
          </w:tcPr>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rPr>
            </w:pPr>
          </w:p>
        </w:tc>
        <w:tc>
          <w:tcPr>
            <w:tcW w:w="993" w:type="dxa"/>
            <w:gridSpan w:val="2"/>
            <w:vAlign w:val="center"/>
          </w:tcPr>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rPr>
            </w:pPr>
            <w:r>
              <w:rPr>
                <w:rFonts w:hint="eastAsia" w:ascii="仿宋_GB2312" w:hAnsi="仿宋_GB2312" w:eastAsia="仿宋_GB2312" w:cs="仿宋_GB2312"/>
                <w:color w:val="auto"/>
                <w:position w:val="0"/>
                <w:sz w:val="18"/>
                <w:szCs w:val="18"/>
              </w:rPr>
              <w:t>注册时间</w:t>
            </w:r>
          </w:p>
        </w:tc>
        <w:tc>
          <w:tcPr>
            <w:tcW w:w="1259" w:type="dxa"/>
            <w:gridSpan w:val="3"/>
            <w:vAlign w:val="center"/>
          </w:tcPr>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rPr>
            </w:pPr>
          </w:p>
        </w:tc>
        <w:tc>
          <w:tcPr>
            <w:tcW w:w="2128" w:type="dxa"/>
            <w:gridSpan w:val="6"/>
            <w:vAlign w:val="center"/>
          </w:tcPr>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rPr>
            </w:pPr>
            <w:r>
              <w:rPr>
                <w:rFonts w:hint="eastAsia" w:ascii="仿宋_GB2312" w:hAnsi="仿宋_GB2312" w:eastAsia="仿宋_GB2312" w:cs="仿宋_GB2312"/>
                <w:color w:val="auto"/>
                <w:position w:val="0"/>
                <w:sz w:val="18"/>
                <w:szCs w:val="18"/>
              </w:rPr>
              <w:t>年应税营业收入(万元)</w:t>
            </w:r>
          </w:p>
        </w:tc>
        <w:tc>
          <w:tcPr>
            <w:tcW w:w="1567" w:type="dxa"/>
            <w:gridSpan w:val="2"/>
            <w:vAlign w:val="center"/>
          </w:tcPr>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exact"/>
        </w:trPr>
        <w:tc>
          <w:tcPr>
            <w:tcW w:w="1523" w:type="dxa"/>
            <w:gridSpan w:val="2"/>
            <w:vAlign w:val="center"/>
          </w:tcPr>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rPr>
            </w:pPr>
            <w:r>
              <w:rPr>
                <w:rFonts w:hint="eastAsia" w:ascii="仿宋_GB2312" w:hAnsi="仿宋_GB2312" w:eastAsia="仿宋_GB2312" w:cs="仿宋_GB2312"/>
                <w:color w:val="auto"/>
                <w:position w:val="0"/>
                <w:sz w:val="18"/>
                <w:szCs w:val="18"/>
              </w:rPr>
              <w:t>联系人</w:t>
            </w:r>
          </w:p>
        </w:tc>
        <w:tc>
          <w:tcPr>
            <w:tcW w:w="1150" w:type="dxa"/>
            <w:vAlign w:val="center"/>
          </w:tcPr>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rPr>
            </w:pPr>
          </w:p>
        </w:tc>
        <w:tc>
          <w:tcPr>
            <w:tcW w:w="993" w:type="dxa"/>
            <w:gridSpan w:val="2"/>
            <w:vAlign w:val="center"/>
          </w:tcPr>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rPr>
            </w:pPr>
            <w:r>
              <w:rPr>
                <w:rFonts w:hint="eastAsia" w:ascii="仿宋_GB2312" w:hAnsi="仿宋_GB2312" w:eastAsia="仿宋_GB2312" w:cs="仿宋_GB2312"/>
                <w:color w:val="auto"/>
                <w:position w:val="0"/>
                <w:sz w:val="18"/>
                <w:szCs w:val="18"/>
              </w:rPr>
              <w:t>电话</w:t>
            </w:r>
          </w:p>
        </w:tc>
        <w:tc>
          <w:tcPr>
            <w:tcW w:w="1259" w:type="dxa"/>
            <w:gridSpan w:val="3"/>
            <w:vAlign w:val="center"/>
          </w:tcPr>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rPr>
            </w:pPr>
          </w:p>
        </w:tc>
        <w:tc>
          <w:tcPr>
            <w:tcW w:w="1610" w:type="dxa"/>
            <w:gridSpan w:val="5"/>
            <w:vAlign w:val="center"/>
          </w:tcPr>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rPr>
            </w:pPr>
            <w:r>
              <w:rPr>
                <w:rFonts w:hint="eastAsia" w:ascii="仿宋_GB2312" w:hAnsi="仿宋_GB2312" w:eastAsia="仿宋_GB2312" w:cs="仿宋_GB2312"/>
                <w:color w:val="auto"/>
                <w:position w:val="0"/>
                <w:sz w:val="18"/>
                <w:szCs w:val="18"/>
              </w:rPr>
              <w:t>手机</w:t>
            </w:r>
          </w:p>
        </w:tc>
        <w:tc>
          <w:tcPr>
            <w:tcW w:w="2085" w:type="dxa"/>
            <w:gridSpan w:val="3"/>
            <w:vAlign w:val="center"/>
          </w:tcPr>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exact"/>
        </w:trPr>
        <w:tc>
          <w:tcPr>
            <w:tcW w:w="1523" w:type="dxa"/>
            <w:gridSpan w:val="2"/>
            <w:vMerge w:val="restart"/>
            <w:vAlign w:val="center"/>
          </w:tcPr>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rPr>
            </w:pPr>
            <w:r>
              <w:rPr>
                <w:rFonts w:hint="eastAsia" w:ascii="仿宋_GB2312" w:hAnsi="仿宋_GB2312" w:eastAsia="仿宋_GB2312" w:cs="仿宋_GB2312"/>
                <w:color w:val="auto"/>
                <w:position w:val="0"/>
                <w:sz w:val="18"/>
                <w:szCs w:val="18"/>
              </w:rPr>
              <w:t>银行信息</w:t>
            </w:r>
          </w:p>
        </w:tc>
        <w:tc>
          <w:tcPr>
            <w:tcW w:w="1150" w:type="dxa"/>
            <w:vAlign w:val="center"/>
          </w:tcPr>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rPr>
            </w:pPr>
            <w:r>
              <w:rPr>
                <w:rFonts w:hint="eastAsia" w:ascii="仿宋_GB2312" w:hAnsi="仿宋_GB2312" w:eastAsia="仿宋_GB2312" w:cs="仿宋_GB2312"/>
                <w:color w:val="auto"/>
                <w:position w:val="0"/>
                <w:sz w:val="18"/>
                <w:szCs w:val="18"/>
              </w:rPr>
              <w:t>账户名</w:t>
            </w:r>
          </w:p>
        </w:tc>
        <w:tc>
          <w:tcPr>
            <w:tcW w:w="5947" w:type="dxa"/>
            <w:gridSpan w:val="13"/>
            <w:vAlign w:val="center"/>
          </w:tcPr>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exact"/>
        </w:trPr>
        <w:tc>
          <w:tcPr>
            <w:tcW w:w="1523" w:type="dxa"/>
            <w:gridSpan w:val="2"/>
            <w:vMerge w:val="continue"/>
            <w:vAlign w:val="center"/>
          </w:tcPr>
          <w:p>
            <w:pPr>
              <w:rPr>
                <w:rFonts w:hint="eastAsia" w:ascii="仿宋_GB2312" w:hAnsi="仿宋_GB2312" w:eastAsia="仿宋_GB2312" w:cs="仿宋_GB2312"/>
              </w:rPr>
            </w:pPr>
          </w:p>
        </w:tc>
        <w:tc>
          <w:tcPr>
            <w:tcW w:w="1150" w:type="dxa"/>
            <w:vAlign w:val="center"/>
          </w:tcPr>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rPr>
            </w:pPr>
            <w:r>
              <w:rPr>
                <w:rFonts w:hint="eastAsia" w:ascii="仿宋_GB2312" w:hAnsi="仿宋_GB2312" w:eastAsia="仿宋_GB2312" w:cs="仿宋_GB2312"/>
                <w:color w:val="auto"/>
                <w:position w:val="0"/>
                <w:sz w:val="18"/>
                <w:szCs w:val="18"/>
              </w:rPr>
              <w:t>开户行</w:t>
            </w:r>
          </w:p>
        </w:tc>
        <w:tc>
          <w:tcPr>
            <w:tcW w:w="5947" w:type="dxa"/>
            <w:gridSpan w:val="13"/>
            <w:vAlign w:val="center"/>
          </w:tcPr>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exact"/>
        </w:trPr>
        <w:tc>
          <w:tcPr>
            <w:tcW w:w="1523" w:type="dxa"/>
            <w:gridSpan w:val="2"/>
            <w:vMerge w:val="continue"/>
            <w:vAlign w:val="center"/>
          </w:tcPr>
          <w:p>
            <w:pPr>
              <w:rPr>
                <w:rFonts w:hint="eastAsia" w:ascii="仿宋_GB2312" w:hAnsi="仿宋_GB2312" w:eastAsia="仿宋_GB2312" w:cs="仿宋_GB2312"/>
              </w:rPr>
            </w:pPr>
          </w:p>
        </w:tc>
        <w:tc>
          <w:tcPr>
            <w:tcW w:w="1150" w:type="dxa"/>
            <w:vAlign w:val="center"/>
          </w:tcPr>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rPr>
            </w:pPr>
            <w:r>
              <w:rPr>
                <w:rFonts w:hint="eastAsia" w:ascii="仿宋_GB2312" w:hAnsi="仿宋_GB2312" w:eastAsia="仿宋_GB2312" w:cs="仿宋_GB2312"/>
                <w:color w:val="auto"/>
                <w:position w:val="0"/>
                <w:sz w:val="18"/>
                <w:szCs w:val="18"/>
              </w:rPr>
              <w:t>账号</w:t>
            </w:r>
          </w:p>
        </w:tc>
        <w:tc>
          <w:tcPr>
            <w:tcW w:w="5947" w:type="dxa"/>
            <w:gridSpan w:val="13"/>
            <w:vAlign w:val="center"/>
          </w:tcPr>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exact"/>
        </w:trPr>
        <w:tc>
          <w:tcPr>
            <w:tcW w:w="1523" w:type="dxa"/>
            <w:gridSpan w:val="2"/>
            <w:vAlign w:val="center"/>
          </w:tcPr>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rPr>
            </w:pPr>
            <w:r>
              <w:rPr>
                <w:rFonts w:hint="eastAsia" w:ascii="仿宋_GB2312" w:hAnsi="仿宋_GB2312" w:eastAsia="仿宋_GB2312" w:cs="仿宋_GB2312"/>
                <w:color w:val="auto"/>
                <w:position w:val="0"/>
                <w:sz w:val="18"/>
                <w:szCs w:val="18"/>
              </w:rPr>
              <w:t>申请项目</w:t>
            </w:r>
          </w:p>
        </w:tc>
        <w:tc>
          <w:tcPr>
            <w:tcW w:w="7097" w:type="dxa"/>
            <w:gridSpan w:val="14"/>
            <w:vAlign w:val="center"/>
          </w:tcPr>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rPr>
            </w:pPr>
            <w:r>
              <w:rPr>
                <w:rFonts w:hint="eastAsia" w:ascii="仿宋_GB2312" w:hAnsi="仿宋_GB2312" w:eastAsia="仿宋_GB2312" w:cs="仿宋_GB2312"/>
                <w:color w:val="auto"/>
                <w:position w:val="0"/>
                <w:sz w:val="18"/>
                <w:szCs w:val="18"/>
              </w:rPr>
              <w:t>□ 电商</w:t>
            </w:r>
            <w:r>
              <w:rPr>
                <w:rFonts w:hint="eastAsia" w:ascii="仿宋_GB2312" w:hAnsi="仿宋_GB2312" w:eastAsia="仿宋_GB2312" w:cs="仿宋_GB2312"/>
                <w:color w:val="auto"/>
                <w:position w:val="0"/>
                <w:sz w:val="18"/>
                <w:szCs w:val="18"/>
                <w:lang w:eastAsia="zh-CN"/>
              </w:rPr>
              <w:t>行业组织入驻园区租金</w:t>
            </w:r>
            <w:r>
              <w:rPr>
                <w:rFonts w:hint="eastAsia" w:ascii="仿宋_GB2312" w:hAnsi="仿宋_GB2312" w:eastAsia="仿宋_GB2312" w:cs="仿宋_GB2312"/>
                <w:color w:val="auto"/>
                <w:position w:val="0"/>
                <w:sz w:val="18"/>
                <w:szCs w:val="18"/>
              </w:rPr>
              <w:t xml:space="preserve">补贴     </w:t>
            </w:r>
            <w:r>
              <w:rPr>
                <w:rFonts w:hint="eastAsia" w:ascii="仿宋_GB2312" w:hAnsi="仿宋_GB2312" w:eastAsia="仿宋_GB2312" w:cs="仿宋_GB2312"/>
                <w:color w:val="auto"/>
                <w:position w:val="0"/>
                <w:sz w:val="18"/>
                <w:szCs w:val="18"/>
                <w:lang w:val="en-US" w:eastAsia="zh-CN"/>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gridAfter w:val="1"/>
          <w:wAfter w:w="7" w:type="dxa"/>
          <w:trHeight w:val="454" w:hRule="exact"/>
        </w:trPr>
        <w:tc>
          <w:tcPr>
            <w:tcW w:w="1520" w:type="dxa"/>
            <w:vAlign w:val="center"/>
          </w:tcPr>
          <w:p>
            <w:pPr>
              <w:numPr>
                <w:numId w:val="0"/>
              </w:numPr>
              <w:spacing w:before="0" w:after="160" w:line="240" w:lineRule="auto"/>
              <w:ind w:right="0" w:firstLine="0"/>
              <w:jc w:val="left"/>
              <w:rPr>
                <w:rFonts w:hint="eastAsia" w:ascii="仿宋_GB2312" w:hAnsi="仿宋_GB2312" w:eastAsia="仿宋_GB2312" w:cs="仿宋_GB2312"/>
                <w:color w:val="auto"/>
                <w:position w:val="0"/>
                <w:sz w:val="18"/>
                <w:szCs w:val="18"/>
              </w:rPr>
            </w:pPr>
            <w:r>
              <w:rPr>
                <w:rFonts w:hint="eastAsia" w:ascii="仿宋_GB2312" w:hAnsi="仿宋_GB2312" w:eastAsia="仿宋_GB2312" w:cs="仿宋_GB2312"/>
                <w:color w:val="auto"/>
                <w:position w:val="0"/>
                <w:sz w:val="18"/>
                <w:szCs w:val="18"/>
              </w:rPr>
              <w:t>入驻园区名称</w:t>
            </w:r>
          </w:p>
        </w:tc>
        <w:tc>
          <w:tcPr>
            <w:tcW w:w="2729" w:type="dxa"/>
            <w:gridSpan w:val="5"/>
            <w:vAlign w:val="center"/>
          </w:tcPr>
          <w:p>
            <w:pPr>
              <w:numPr>
                <w:numId w:val="0"/>
              </w:numPr>
              <w:spacing w:before="0" w:after="160" w:line="240" w:lineRule="auto"/>
              <w:ind w:right="0" w:firstLine="0"/>
              <w:jc w:val="center"/>
              <w:rPr>
                <w:rFonts w:hint="eastAsia" w:ascii="仿宋_GB2312" w:hAnsi="仿宋_GB2312" w:eastAsia="仿宋_GB2312" w:cs="仿宋_GB2312"/>
                <w:color w:val="auto"/>
                <w:position w:val="0"/>
                <w:sz w:val="18"/>
                <w:szCs w:val="18"/>
              </w:rPr>
            </w:pPr>
          </w:p>
        </w:tc>
        <w:tc>
          <w:tcPr>
            <w:tcW w:w="2042" w:type="dxa"/>
            <w:gridSpan w:val="6"/>
            <w:vAlign w:val="center"/>
          </w:tcPr>
          <w:p>
            <w:pPr>
              <w:numPr>
                <w:numId w:val="0"/>
              </w:numPr>
              <w:spacing w:before="0" w:after="160" w:line="240" w:lineRule="auto"/>
              <w:ind w:right="0" w:firstLine="0"/>
              <w:jc w:val="left"/>
              <w:rPr>
                <w:rFonts w:hint="eastAsia" w:ascii="仿宋_GB2312" w:hAnsi="仿宋_GB2312" w:eastAsia="仿宋_GB2312" w:cs="仿宋_GB2312"/>
                <w:color w:val="auto"/>
                <w:position w:val="0"/>
                <w:sz w:val="18"/>
                <w:szCs w:val="18"/>
              </w:rPr>
            </w:pPr>
            <w:r>
              <w:rPr>
                <w:rFonts w:hint="eastAsia" w:ascii="仿宋_GB2312" w:hAnsi="仿宋_GB2312" w:eastAsia="仿宋_GB2312" w:cs="仿宋_GB2312"/>
                <w:color w:val="auto"/>
                <w:position w:val="0"/>
                <w:sz w:val="18"/>
                <w:szCs w:val="18"/>
              </w:rPr>
              <w:t>入驻园区时间</w:t>
            </w:r>
          </w:p>
        </w:tc>
        <w:tc>
          <w:tcPr>
            <w:tcW w:w="2322" w:type="dxa"/>
            <w:gridSpan w:val="3"/>
            <w:vAlign w:val="center"/>
          </w:tcPr>
          <w:p>
            <w:pPr>
              <w:numPr>
                <w:numId w:val="0"/>
              </w:numPr>
              <w:spacing w:before="0" w:after="160" w:line="240" w:lineRule="auto"/>
              <w:ind w:right="0" w:firstLine="0"/>
              <w:jc w:val="center"/>
              <w:rPr>
                <w:rFonts w:hint="eastAsia" w:ascii="仿宋_GB2312" w:hAnsi="仿宋_GB2312" w:eastAsia="仿宋_GB2312" w:cs="仿宋_GB2312"/>
                <w:color w:val="auto"/>
                <w:positio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gridAfter w:val="1"/>
          <w:wAfter w:w="7" w:type="dxa"/>
          <w:trHeight w:val="454" w:hRule="exact"/>
        </w:trPr>
        <w:tc>
          <w:tcPr>
            <w:tcW w:w="1520" w:type="dxa"/>
            <w:vAlign w:val="center"/>
          </w:tcPr>
          <w:p>
            <w:pPr>
              <w:numPr>
                <w:numId w:val="0"/>
              </w:numPr>
              <w:spacing w:before="0" w:after="160" w:line="240" w:lineRule="auto"/>
              <w:ind w:right="0" w:firstLine="0"/>
              <w:jc w:val="left"/>
              <w:rPr>
                <w:rFonts w:hint="eastAsia" w:ascii="仿宋_GB2312" w:hAnsi="仿宋_GB2312" w:eastAsia="仿宋_GB2312" w:cs="仿宋_GB2312"/>
                <w:color w:val="auto"/>
                <w:position w:val="0"/>
                <w:sz w:val="18"/>
                <w:szCs w:val="18"/>
              </w:rPr>
            </w:pPr>
            <w:r>
              <w:rPr>
                <w:rFonts w:hint="eastAsia" w:ascii="仿宋_GB2312" w:hAnsi="仿宋_GB2312" w:eastAsia="仿宋_GB2312" w:cs="仿宋_GB2312"/>
                <w:color w:val="auto"/>
                <w:position w:val="0"/>
                <w:sz w:val="18"/>
                <w:szCs w:val="18"/>
              </w:rPr>
              <w:t>租赁面积（M</w:t>
            </w:r>
            <w:r>
              <w:rPr>
                <w:rFonts w:hint="eastAsia" w:ascii="仿宋_GB2312" w:hAnsi="仿宋_GB2312" w:eastAsia="仿宋_GB2312" w:cs="仿宋_GB2312"/>
                <w:color w:val="auto"/>
                <w:position w:val="0"/>
                <w:sz w:val="18"/>
                <w:szCs w:val="18"/>
                <w:vertAlign w:val="superscript"/>
              </w:rPr>
              <w:t>2</w:t>
            </w:r>
            <w:r>
              <w:rPr>
                <w:rFonts w:hint="eastAsia" w:ascii="仿宋_GB2312" w:hAnsi="仿宋_GB2312" w:eastAsia="仿宋_GB2312" w:cs="仿宋_GB2312"/>
                <w:color w:val="auto"/>
                <w:position w:val="0"/>
                <w:sz w:val="18"/>
                <w:szCs w:val="18"/>
              </w:rPr>
              <w:t>）</w:t>
            </w:r>
          </w:p>
        </w:tc>
        <w:tc>
          <w:tcPr>
            <w:tcW w:w="2729" w:type="dxa"/>
            <w:gridSpan w:val="5"/>
            <w:vAlign w:val="center"/>
          </w:tcPr>
          <w:p>
            <w:pPr>
              <w:numPr>
                <w:numId w:val="0"/>
              </w:numPr>
              <w:spacing w:before="0" w:after="160" w:line="240" w:lineRule="auto"/>
              <w:ind w:right="0" w:firstLine="0"/>
              <w:jc w:val="center"/>
              <w:rPr>
                <w:rFonts w:hint="eastAsia" w:ascii="仿宋_GB2312" w:hAnsi="仿宋_GB2312" w:eastAsia="仿宋_GB2312" w:cs="仿宋_GB2312"/>
                <w:color w:val="auto"/>
                <w:position w:val="0"/>
                <w:sz w:val="18"/>
                <w:szCs w:val="18"/>
              </w:rPr>
            </w:pPr>
          </w:p>
        </w:tc>
        <w:tc>
          <w:tcPr>
            <w:tcW w:w="2042" w:type="dxa"/>
            <w:gridSpan w:val="6"/>
            <w:vAlign w:val="center"/>
          </w:tcPr>
          <w:p>
            <w:pPr>
              <w:numPr>
                <w:numId w:val="0"/>
              </w:numPr>
              <w:spacing w:before="0" w:after="160" w:line="240" w:lineRule="auto"/>
              <w:ind w:right="0" w:firstLine="0"/>
              <w:jc w:val="left"/>
              <w:rPr>
                <w:rFonts w:hint="eastAsia" w:ascii="仿宋_GB2312" w:hAnsi="仿宋_GB2312" w:eastAsia="仿宋_GB2312" w:cs="仿宋_GB2312"/>
                <w:color w:val="auto"/>
                <w:position w:val="0"/>
                <w:sz w:val="18"/>
                <w:szCs w:val="18"/>
              </w:rPr>
            </w:pPr>
            <w:r>
              <w:rPr>
                <w:rFonts w:hint="eastAsia" w:ascii="仿宋_GB2312" w:hAnsi="仿宋_GB2312" w:eastAsia="仿宋_GB2312" w:cs="仿宋_GB2312"/>
                <w:color w:val="auto"/>
                <w:position w:val="0"/>
                <w:sz w:val="18"/>
                <w:szCs w:val="18"/>
              </w:rPr>
              <w:t>年度</w:t>
            </w:r>
            <w:r>
              <w:rPr>
                <w:rFonts w:hint="eastAsia" w:ascii="仿宋_GB2312" w:hAnsi="仿宋_GB2312" w:eastAsia="仿宋_GB2312" w:cs="仿宋_GB2312"/>
                <w:color w:val="auto"/>
                <w:position w:val="0"/>
                <w:sz w:val="18"/>
                <w:szCs w:val="18"/>
                <w:lang w:eastAsia="zh-CN"/>
              </w:rPr>
              <w:t>租金</w:t>
            </w:r>
            <w:r>
              <w:rPr>
                <w:rFonts w:hint="eastAsia" w:ascii="仿宋_GB2312" w:hAnsi="仿宋_GB2312" w:eastAsia="仿宋_GB2312" w:cs="仿宋_GB2312"/>
                <w:color w:val="auto"/>
                <w:position w:val="0"/>
                <w:sz w:val="18"/>
                <w:szCs w:val="18"/>
              </w:rPr>
              <w:t>（万元）</w:t>
            </w:r>
          </w:p>
        </w:tc>
        <w:tc>
          <w:tcPr>
            <w:tcW w:w="2322" w:type="dxa"/>
            <w:gridSpan w:val="3"/>
            <w:vAlign w:val="center"/>
          </w:tcPr>
          <w:p>
            <w:pPr>
              <w:numPr>
                <w:numId w:val="0"/>
              </w:numPr>
              <w:spacing w:before="0" w:after="160" w:line="240" w:lineRule="auto"/>
              <w:ind w:right="0" w:firstLine="0"/>
              <w:jc w:val="center"/>
              <w:rPr>
                <w:rFonts w:hint="eastAsia" w:ascii="仿宋_GB2312" w:hAnsi="仿宋_GB2312" w:eastAsia="仿宋_GB2312" w:cs="仿宋_GB2312"/>
                <w:color w:val="auto"/>
                <w:positio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exact"/>
        </w:trPr>
        <w:tc>
          <w:tcPr>
            <w:tcW w:w="5746" w:type="dxa"/>
            <w:gridSpan w:val="10"/>
            <w:vAlign w:val="center"/>
          </w:tcPr>
          <w:p>
            <w:pPr>
              <w:numPr>
                <w:numId w:val="0"/>
              </w:numPr>
              <w:spacing w:before="0" w:after="160" w:line="240" w:lineRule="auto"/>
              <w:ind w:right="0" w:firstLine="0"/>
              <w:jc w:val="center"/>
              <w:rPr>
                <w:rFonts w:hint="eastAsia" w:ascii="仿宋_GB2312" w:hAnsi="仿宋_GB2312" w:eastAsia="仿宋_GB2312" w:cs="仿宋_GB2312"/>
                <w:b/>
                <w:color w:val="auto"/>
                <w:position w:val="0"/>
                <w:sz w:val="18"/>
                <w:szCs w:val="18"/>
              </w:rPr>
            </w:pPr>
            <w:r>
              <w:rPr>
                <w:rFonts w:hint="eastAsia" w:ascii="仿宋_GB2312" w:hAnsi="仿宋_GB2312" w:eastAsia="仿宋_GB2312" w:cs="仿宋_GB2312"/>
                <w:b/>
                <w:color w:val="auto"/>
                <w:position w:val="0"/>
                <w:sz w:val="18"/>
                <w:szCs w:val="18"/>
              </w:rPr>
              <w:t>申请资助（奖励/补贴）金额（万元）</w:t>
            </w:r>
          </w:p>
        </w:tc>
        <w:tc>
          <w:tcPr>
            <w:tcW w:w="2874" w:type="dxa"/>
            <w:gridSpan w:val="6"/>
            <w:vAlign w:val="center"/>
          </w:tcPr>
          <w:p>
            <w:pPr>
              <w:numPr>
                <w:numId w:val="0"/>
              </w:numPr>
              <w:spacing w:before="0" w:after="160" w:line="240" w:lineRule="auto"/>
              <w:ind w:right="0" w:firstLine="0"/>
              <w:jc w:val="center"/>
              <w:rPr>
                <w:rFonts w:hint="eastAsia" w:ascii="仿宋_GB2312" w:hAnsi="仿宋_GB2312" w:eastAsia="仿宋_GB2312" w:cs="仿宋_GB2312"/>
                <w:b/>
                <w:color w:val="auto"/>
                <w:positio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620" w:type="dxa"/>
            <w:gridSpan w:val="16"/>
            <w:vAlign w:val="center"/>
          </w:tcPr>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rPr>
            </w:pPr>
            <w:r>
              <w:rPr>
                <w:rFonts w:hint="eastAsia" w:ascii="仿宋_GB2312" w:hAnsi="仿宋_GB2312" w:eastAsia="仿宋_GB2312" w:cs="仿宋_GB2312"/>
                <w:color w:val="auto"/>
                <w:position w:val="0"/>
                <w:sz w:val="18"/>
                <w:szCs w:val="18"/>
              </w:rPr>
              <w:t>本公司承诺：</w:t>
            </w:r>
          </w:p>
          <w:p>
            <w:pPr>
              <w:numPr>
                <w:numId w:val="0"/>
              </w:numPr>
              <w:spacing w:before="0" w:after="160" w:line="280" w:lineRule="exact"/>
              <w:ind w:right="0" w:firstLine="440"/>
              <w:jc w:val="both"/>
              <w:rPr>
                <w:rFonts w:hint="eastAsia" w:ascii="仿宋_GB2312" w:hAnsi="仿宋_GB2312" w:eastAsia="仿宋_GB2312" w:cs="仿宋_GB2312"/>
                <w:color w:val="auto"/>
                <w:position w:val="0"/>
                <w:sz w:val="18"/>
                <w:szCs w:val="18"/>
              </w:rPr>
            </w:pPr>
            <w:r>
              <w:rPr>
                <w:rFonts w:hint="eastAsia" w:ascii="仿宋_GB2312" w:hAnsi="仿宋_GB2312" w:eastAsia="仿宋_GB2312" w:cs="仿宋_GB2312"/>
                <w:color w:val="auto"/>
                <w:position w:val="0"/>
                <w:sz w:val="18"/>
                <w:szCs w:val="18"/>
              </w:rPr>
              <w:t>1.申报的所有材料均依据相关项目申报要求，据实提供。如有虚假，愿意承担相关责任。</w:t>
            </w:r>
          </w:p>
          <w:p>
            <w:pPr>
              <w:numPr>
                <w:numId w:val="0"/>
              </w:numPr>
              <w:spacing w:before="0" w:after="160" w:line="280" w:lineRule="exact"/>
              <w:ind w:right="0" w:firstLine="440"/>
              <w:jc w:val="both"/>
              <w:rPr>
                <w:rFonts w:hint="eastAsia" w:ascii="仿宋_GB2312" w:hAnsi="仿宋_GB2312" w:eastAsia="仿宋_GB2312" w:cs="仿宋_GB2312"/>
                <w:color w:val="auto"/>
                <w:position w:val="0"/>
                <w:sz w:val="18"/>
                <w:szCs w:val="18"/>
              </w:rPr>
            </w:pPr>
            <w:r>
              <w:rPr>
                <w:rFonts w:hint="eastAsia" w:ascii="仿宋_GB2312" w:hAnsi="仿宋_GB2312" w:eastAsia="仿宋_GB2312" w:cs="仿宋_GB2312"/>
                <w:color w:val="auto"/>
                <w:position w:val="0"/>
                <w:sz w:val="18"/>
                <w:szCs w:val="18"/>
              </w:rPr>
              <w:t>2.资金获批后将按规定使用。如有违规，愿退回所有资助奖励资金并承担相关责任。</w:t>
            </w:r>
          </w:p>
          <w:p>
            <w:pPr>
              <w:numPr>
                <w:numId w:val="0"/>
              </w:numPr>
              <w:spacing w:before="0" w:after="160" w:line="280" w:lineRule="exact"/>
              <w:ind w:right="0" w:firstLine="440"/>
              <w:jc w:val="both"/>
              <w:rPr>
                <w:rFonts w:hint="eastAsia" w:ascii="仿宋_GB2312" w:hAnsi="仿宋_GB2312" w:eastAsia="仿宋_GB2312" w:cs="仿宋_GB2312"/>
                <w:color w:val="auto"/>
                <w:position w:val="0"/>
                <w:sz w:val="18"/>
                <w:szCs w:val="18"/>
              </w:rPr>
            </w:pPr>
          </w:p>
          <w:p>
            <w:pPr>
              <w:numPr>
                <w:numId w:val="0"/>
              </w:numPr>
              <w:spacing w:before="0" w:after="160" w:line="240" w:lineRule="auto"/>
              <w:ind w:right="0" w:firstLine="360"/>
              <w:jc w:val="both"/>
              <w:rPr>
                <w:rFonts w:hint="eastAsia" w:ascii="仿宋_GB2312" w:hAnsi="仿宋_GB2312" w:eastAsia="仿宋_GB2312" w:cs="仿宋_GB2312"/>
                <w:color w:val="auto"/>
                <w:position w:val="0"/>
                <w:sz w:val="18"/>
                <w:szCs w:val="18"/>
              </w:rPr>
            </w:pPr>
            <w:r>
              <w:rPr>
                <w:rFonts w:hint="eastAsia" w:ascii="仿宋_GB2312" w:hAnsi="仿宋_GB2312" w:eastAsia="仿宋_GB2312" w:cs="仿宋_GB2312"/>
                <w:color w:val="auto"/>
                <w:position w:val="0"/>
                <w:sz w:val="18"/>
                <w:szCs w:val="18"/>
              </w:rPr>
              <w:t>法人代表签名：                                           （盖    章）</w:t>
            </w:r>
          </w:p>
          <w:p>
            <w:pPr>
              <w:numPr>
                <w:numId w:val="0"/>
              </w:numPr>
              <w:spacing w:before="0" w:after="160" w:line="240" w:lineRule="auto"/>
              <w:ind w:right="0" w:firstLine="0"/>
              <w:jc w:val="center"/>
              <w:rPr>
                <w:rFonts w:hint="eastAsia" w:ascii="仿宋_GB2312" w:hAnsi="仿宋_GB2312" w:eastAsia="仿宋_GB2312" w:cs="仿宋_GB2312"/>
                <w:color w:val="auto"/>
                <w:position w:val="0"/>
                <w:sz w:val="18"/>
                <w:szCs w:val="18"/>
              </w:rPr>
            </w:pPr>
            <w:r>
              <w:rPr>
                <w:rFonts w:hint="eastAsia" w:ascii="仿宋_GB2312" w:hAnsi="仿宋_GB2312" w:eastAsia="仿宋_GB2312" w:cs="仿宋_GB2312"/>
                <w:color w:val="auto"/>
                <w:position w:val="0"/>
                <w:sz w:val="18"/>
                <w:szCs w:val="18"/>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gridAfter w:val="1"/>
          <w:wAfter w:w="7" w:type="dxa"/>
        </w:trPr>
        <w:tc>
          <w:tcPr>
            <w:tcW w:w="2871" w:type="dxa"/>
            <w:gridSpan w:val="4"/>
            <w:vAlign w:val="center"/>
          </w:tcPr>
          <w:p>
            <w:pPr>
              <w:numPr>
                <w:numId w:val="0"/>
              </w:numPr>
              <w:spacing w:before="0" w:after="160" w:line="240" w:lineRule="auto"/>
              <w:ind w:right="0" w:firstLine="0"/>
              <w:jc w:val="center"/>
              <w:rPr>
                <w:rFonts w:hint="eastAsia" w:ascii="仿宋_GB2312" w:hAnsi="仿宋_GB2312" w:eastAsia="仿宋_GB2312" w:cs="仿宋_GB2312"/>
                <w:color w:val="auto"/>
                <w:position w:val="0"/>
                <w:sz w:val="18"/>
                <w:szCs w:val="18"/>
              </w:rPr>
            </w:pPr>
            <w:r>
              <w:rPr>
                <w:rFonts w:hint="eastAsia" w:ascii="仿宋_GB2312" w:hAnsi="仿宋_GB2312" w:eastAsia="仿宋_GB2312" w:cs="仿宋_GB2312"/>
                <w:color w:val="auto"/>
                <w:position w:val="0"/>
                <w:sz w:val="18"/>
                <w:szCs w:val="18"/>
              </w:rPr>
              <w:t>镇商务局电子商务股意见</w:t>
            </w:r>
          </w:p>
        </w:tc>
        <w:tc>
          <w:tcPr>
            <w:tcW w:w="5742" w:type="dxa"/>
            <w:gridSpan w:val="11"/>
            <w:vAlign w:val="center"/>
          </w:tcPr>
          <w:p>
            <w:pPr>
              <w:numPr>
                <w:numId w:val="0"/>
              </w:numPr>
              <w:spacing w:before="0" w:after="160" w:line="240" w:lineRule="auto"/>
              <w:ind w:right="0" w:firstLine="0"/>
              <w:jc w:val="center"/>
              <w:rPr>
                <w:rFonts w:hint="eastAsia" w:ascii="仿宋_GB2312" w:hAnsi="仿宋_GB2312" w:eastAsia="仿宋_GB2312" w:cs="仿宋_GB2312"/>
                <w:color w:val="auto"/>
                <w:positio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gridAfter w:val="1"/>
          <w:wAfter w:w="7" w:type="dxa"/>
          <w:trHeight w:val="1206" w:hRule="atLeast"/>
        </w:trPr>
        <w:tc>
          <w:tcPr>
            <w:tcW w:w="2871" w:type="dxa"/>
            <w:gridSpan w:val="4"/>
            <w:vAlign w:val="top"/>
          </w:tcPr>
          <w:p>
            <w:pPr>
              <w:numPr>
                <w:numId w:val="0"/>
              </w:numPr>
              <w:spacing w:before="0" w:after="160" w:line="240" w:lineRule="auto"/>
              <w:ind w:right="0" w:firstLine="360"/>
              <w:jc w:val="both"/>
              <w:rPr>
                <w:rFonts w:hint="eastAsia" w:ascii="仿宋_GB2312" w:hAnsi="仿宋_GB2312" w:eastAsia="仿宋_GB2312" w:cs="仿宋_GB2312"/>
                <w:color w:val="auto"/>
                <w:position w:val="0"/>
                <w:sz w:val="18"/>
                <w:szCs w:val="18"/>
              </w:rPr>
            </w:pPr>
          </w:p>
          <w:p>
            <w:pPr>
              <w:numPr>
                <w:numId w:val="0"/>
              </w:numPr>
              <w:spacing w:before="0" w:after="160" w:line="240" w:lineRule="auto"/>
              <w:ind w:right="0" w:firstLine="360"/>
              <w:jc w:val="both"/>
              <w:rPr>
                <w:rFonts w:hint="eastAsia" w:ascii="仿宋_GB2312" w:hAnsi="仿宋_GB2312" w:eastAsia="仿宋_GB2312" w:cs="仿宋_GB2312"/>
                <w:color w:val="auto"/>
                <w:position w:val="0"/>
                <w:sz w:val="18"/>
                <w:szCs w:val="18"/>
              </w:rPr>
            </w:pPr>
            <w:r>
              <w:rPr>
                <w:rFonts w:hint="eastAsia" w:ascii="仿宋_GB2312" w:hAnsi="仿宋_GB2312" w:eastAsia="仿宋_GB2312" w:cs="仿宋_GB2312"/>
                <w:color w:val="auto"/>
                <w:position w:val="0"/>
                <w:sz w:val="18"/>
                <w:szCs w:val="18"/>
              </w:rPr>
              <w:t>镇商务局</w:t>
            </w:r>
            <w:r>
              <w:rPr>
                <w:rFonts w:hint="eastAsia" w:ascii="仿宋_GB2312" w:hAnsi="仿宋_GB2312" w:eastAsia="仿宋_GB2312" w:cs="仿宋_GB2312"/>
                <w:color w:val="auto"/>
                <w:position w:val="0"/>
                <w:sz w:val="18"/>
                <w:szCs w:val="18"/>
                <w:lang w:eastAsia="zh-CN"/>
              </w:rPr>
              <w:t>分管</w:t>
            </w:r>
            <w:r>
              <w:rPr>
                <w:rFonts w:hint="eastAsia" w:ascii="仿宋_GB2312" w:hAnsi="仿宋_GB2312" w:eastAsia="仿宋_GB2312" w:cs="仿宋_GB2312"/>
                <w:color w:val="auto"/>
                <w:position w:val="0"/>
                <w:sz w:val="18"/>
                <w:szCs w:val="18"/>
              </w:rPr>
              <w:t>副局长意见</w:t>
            </w:r>
          </w:p>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rPr>
            </w:pPr>
          </w:p>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rPr>
            </w:pPr>
          </w:p>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rPr>
            </w:pPr>
          </w:p>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rPr>
            </w:pPr>
          </w:p>
          <w:p>
            <w:pPr>
              <w:numPr>
                <w:numId w:val="0"/>
              </w:numPr>
              <w:spacing w:before="0" w:after="160" w:line="240" w:lineRule="auto"/>
              <w:ind w:right="0" w:firstLine="1350"/>
              <w:jc w:val="both"/>
              <w:rPr>
                <w:rFonts w:hint="eastAsia" w:ascii="仿宋_GB2312" w:hAnsi="仿宋_GB2312" w:eastAsia="仿宋_GB2312" w:cs="仿宋_GB2312"/>
                <w:color w:val="auto"/>
                <w:position w:val="0"/>
                <w:sz w:val="18"/>
                <w:szCs w:val="18"/>
              </w:rPr>
            </w:pPr>
          </w:p>
          <w:p>
            <w:pPr>
              <w:numPr>
                <w:numId w:val="0"/>
              </w:numPr>
              <w:spacing w:before="0" w:after="160" w:line="240" w:lineRule="auto"/>
              <w:ind w:left="0" w:leftChars="0" w:right="0" w:firstLine="1350" w:firstLineChars="0"/>
              <w:jc w:val="both"/>
              <w:rPr>
                <w:rFonts w:hint="eastAsia" w:ascii="仿宋_GB2312" w:hAnsi="仿宋_GB2312" w:eastAsia="仿宋_GB2312" w:cs="仿宋_GB2312"/>
                <w:color w:val="auto"/>
                <w:position w:val="0"/>
                <w:sz w:val="18"/>
                <w:szCs w:val="18"/>
              </w:rPr>
            </w:pPr>
            <w:r>
              <w:rPr>
                <w:rFonts w:hint="eastAsia" w:ascii="仿宋_GB2312" w:hAnsi="仿宋_GB2312" w:eastAsia="仿宋_GB2312" w:cs="仿宋_GB2312"/>
                <w:color w:val="auto"/>
                <w:position w:val="0"/>
                <w:sz w:val="18"/>
                <w:szCs w:val="18"/>
              </w:rPr>
              <w:t>年    月    日</w:t>
            </w:r>
          </w:p>
        </w:tc>
        <w:tc>
          <w:tcPr>
            <w:tcW w:w="2871" w:type="dxa"/>
            <w:gridSpan w:val="5"/>
            <w:vAlign w:val="top"/>
          </w:tcPr>
          <w:p>
            <w:pPr>
              <w:numPr>
                <w:numId w:val="0"/>
              </w:numPr>
              <w:spacing w:before="0" w:after="160" w:line="240" w:lineRule="auto"/>
              <w:ind w:right="0" w:firstLine="360"/>
              <w:jc w:val="both"/>
              <w:rPr>
                <w:rFonts w:hint="eastAsia" w:ascii="仿宋_GB2312" w:hAnsi="仿宋_GB2312" w:eastAsia="仿宋_GB2312" w:cs="仿宋_GB2312"/>
                <w:color w:val="auto"/>
                <w:position w:val="0"/>
                <w:sz w:val="18"/>
                <w:szCs w:val="18"/>
              </w:rPr>
            </w:pPr>
          </w:p>
          <w:p>
            <w:pPr>
              <w:numPr>
                <w:numId w:val="0"/>
              </w:numPr>
              <w:spacing w:before="0" w:after="160" w:line="240" w:lineRule="auto"/>
              <w:ind w:right="0" w:firstLine="360"/>
              <w:jc w:val="both"/>
              <w:rPr>
                <w:rFonts w:hint="eastAsia" w:ascii="仿宋_GB2312" w:hAnsi="仿宋_GB2312" w:eastAsia="仿宋_GB2312" w:cs="仿宋_GB2312"/>
                <w:color w:val="auto"/>
                <w:position w:val="0"/>
                <w:sz w:val="18"/>
                <w:szCs w:val="18"/>
              </w:rPr>
            </w:pPr>
            <w:r>
              <w:rPr>
                <w:rFonts w:hint="eastAsia" w:ascii="仿宋_GB2312" w:hAnsi="仿宋_GB2312" w:eastAsia="仿宋_GB2312" w:cs="仿宋_GB2312"/>
                <w:color w:val="auto"/>
                <w:position w:val="0"/>
                <w:sz w:val="18"/>
                <w:szCs w:val="18"/>
                <w:lang w:val="en-US" w:eastAsia="zh-CN"/>
              </w:rPr>
              <w:t xml:space="preserve">  </w:t>
            </w:r>
            <w:r>
              <w:rPr>
                <w:rFonts w:hint="eastAsia" w:ascii="仿宋_GB2312" w:hAnsi="仿宋_GB2312" w:eastAsia="仿宋_GB2312" w:cs="仿宋_GB2312"/>
                <w:color w:val="auto"/>
                <w:position w:val="0"/>
                <w:sz w:val="18"/>
                <w:szCs w:val="18"/>
              </w:rPr>
              <w:t>镇商务局局长意见</w:t>
            </w:r>
          </w:p>
          <w:p>
            <w:pPr>
              <w:numPr>
                <w:numId w:val="0"/>
              </w:numPr>
              <w:spacing w:before="0" w:after="160" w:line="240" w:lineRule="auto"/>
              <w:ind w:right="0"/>
              <w:jc w:val="both"/>
              <w:rPr>
                <w:rFonts w:hint="eastAsia" w:ascii="仿宋_GB2312" w:hAnsi="仿宋_GB2312" w:eastAsia="仿宋_GB2312" w:cs="仿宋_GB2312"/>
                <w:color w:val="auto"/>
                <w:position w:val="0"/>
                <w:sz w:val="18"/>
                <w:szCs w:val="18"/>
              </w:rPr>
            </w:pPr>
          </w:p>
          <w:p>
            <w:pPr>
              <w:numPr>
                <w:numId w:val="0"/>
              </w:numPr>
              <w:spacing w:before="0" w:after="160" w:line="240" w:lineRule="auto"/>
              <w:ind w:right="0"/>
              <w:jc w:val="both"/>
              <w:rPr>
                <w:rFonts w:hint="eastAsia" w:ascii="仿宋_GB2312" w:hAnsi="仿宋_GB2312" w:eastAsia="仿宋_GB2312" w:cs="仿宋_GB2312"/>
                <w:color w:val="auto"/>
                <w:position w:val="0"/>
                <w:sz w:val="18"/>
                <w:szCs w:val="18"/>
              </w:rPr>
            </w:pPr>
          </w:p>
          <w:p>
            <w:pPr>
              <w:numPr>
                <w:numId w:val="0"/>
              </w:numPr>
              <w:spacing w:before="0" w:after="160" w:line="240" w:lineRule="auto"/>
              <w:ind w:left="1302" w:right="0" w:firstLine="0"/>
              <w:jc w:val="both"/>
              <w:rPr>
                <w:rFonts w:hint="eastAsia" w:ascii="仿宋_GB2312" w:hAnsi="仿宋_GB2312" w:eastAsia="仿宋_GB2312" w:cs="仿宋_GB2312"/>
                <w:color w:val="auto"/>
                <w:position w:val="0"/>
                <w:sz w:val="18"/>
                <w:szCs w:val="18"/>
              </w:rPr>
            </w:pPr>
          </w:p>
          <w:p>
            <w:pPr>
              <w:numPr>
                <w:numId w:val="0"/>
              </w:numPr>
              <w:spacing w:before="0" w:after="160" w:line="240" w:lineRule="auto"/>
              <w:ind w:left="1302" w:right="0" w:firstLine="0"/>
              <w:jc w:val="both"/>
              <w:rPr>
                <w:rFonts w:hint="eastAsia" w:ascii="仿宋_GB2312" w:hAnsi="仿宋_GB2312" w:eastAsia="仿宋_GB2312" w:cs="仿宋_GB2312"/>
                <w:color w:val="auto"/>
                <w:position w:val="0"/>
                <w:sz w:val="18"/>
                <w:szCs w:val="18"/>
              </w:rPr>
            </w:pPr>
          </w:p>
          <w:p>
            <w:pPr>
              <w:numPr>
                <w:numId w:val="0"/>
              </w:numPr>
              <w:spacing w:before="0" w:after="160" w:line="240" w:lineRule="auto"/>
              <w:ind w:left="1302" w:right="0" w:firstLine="0"/>
              <w:jc w:val="both"/>
              <w:rPr>
                <w:rFonts w:hint="eastAsia" w:ascii="仿宋_GB2312" w:hAnsi="仿宋_GB2312" w:eastAsia="仿宋_GB2312" w:cs="仿宋_GB2312"/>
                <w:color w:val="auto"/>
                <w:position w:val="0"/>
                <w:sz w:val="18"/>
                <w:szCs w:val="18"/>
              </w:rPr>
            </w:pPr>
            <w:r>
              <w:rPr>
                <w:rFonts w:hint="eastAsia" w:ascii="仿宋_GB2312" w:hAnsi="仿宋_GB2312" w:eastAsia="仿宋_GB2312" w:cs="仿宋_GB2312"/>
                <w:color w:val="auto"/>
                <w:position w:val="0"/>
                <w:sz w:val="18"/>
                <w:szCs w:val="18"/>
              </w:rPr>
              <w:t>（盖    章）</w:t>
            </w:r>
          </w:p>
          <w:p>
            <w:pPr>
              <w:numPr>
                <w:numId w:val="0"/>
              </w:numPr>
              <w:spacing w:before="0" w:after="160" w:line="240" w:lineRule="auto"/>
              <w:ind w:left="1332" w:leftChars="0" w:right="0" w:firstLine="0" w:firstLineChars="0"/>
              <w:jc w:val="both"/>
              <w:rPr>
                <w:rFonts w:hint="eastAsia" w:ascii="仿宋_GB2312" w:hAnsi="仿宋_GB2312" w:eastAsia="仿宋_GB2312" w:cs="仿宋_GB2312"/>
                <w:color w:val="auto"/>
                <w:position w:val="0"/>
                <w:sz w:val="18"/>
                <w:szCs w:val="18"/>
              </w:rPr>
            </w:pPr>
            <w:r>
              <w:rPr>
                <w:rFonts w:hint="eastAsia" w:ascii="仿宋_GB2312" w:hAnsi="仿宋_GB2312" w:eastAsia="仿宋_GB2312" w:cs="仿宋_GB2312"/>
                <w:color w:val="auto"/>
                <w:position w:val="0"/>
                <w:sz w:val="18"/>
                <w:szCs w:val="18"/>
              </w:rPr>
              <w:t>年    月    日</w:t>
            </w:r>
          </w:p>
        </w:tc>
        <w:tc>
          <w:tcPr>
            <w:tcW w:w="2871" w:type="dxa"/>
            <w:gridSpan w:val="6"/>
            <w:vAlign w:val="top"/>
          </w:tcPr>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rPr>
            </w:pPr>
          </w:p>
          <w:p>
            <w:pPr>
              <w:numPr>
                <w:numId w:val="0"/>
              </w:numPr>
              <w:spacing w:before="0" w:after="160" w:line="240" w:lineRule="auto"/>
              <w:ind w:right="0" w:firstLine="0"/>
              <w:jc w:val="center"/>
              <w:rPr>
                <w:rFonts w:hint="eastAsia" w:ascii="仿宋_GB2312" w:hAnsi="仿宋_GB2312" w:eastAsia="仿宋_GB2312" w:cs="仿宋_GB2312"/>
                <w:color w:val="auto"/>
                <w:position w:val="0"/>
                <w:sz w:val="18"/>
                <w:szCs w:val="18"/>
              </w:rPr>
            </w:pPr>
            <w:r>
              <w:rPr>
                <w:rFonts w:hint="eastAsia" w:ascii="仿宋_GB2312" w:hAnsi="仿宋_GB2312" w:eastAsia="仿宋_GB2312" w:cs="仿宋_GB2312"/>
                <w:color w:val="auto"/>
                <w:position w:val="0"/>
                <w:sz w:val="18"/>
                <w:szCs w:val="18"/>
              </w:rPr>
              <w:t>镇</w:t>
            </w:r>
            <w:r>
              <w:rPr>
                <w:rFonts w:hint="eastAsia" w:ascii="仿宋_GB2312" w:hAnsi="仿宋_GB2312" w:eastAsia="仿宋_GB2312" w:cs="仿宋_GB2312"/>
                <w:color w:val="auto"/>
                <w:position w:val="0"/>
                <w:sz w:val="18"/>
                <w:szCs w:val="18"/>
                <w:lang w:eastAsia="zh-CN"/>
              </w:rPr>
              <w:t>分管领导</w:t>
            </w:r>
            <w:r>
              <w:rPr>
                <w:rFonts w:hint="eastAsia" w:ascii="仿宋_GB2312" w:hAnsi="仿宋_GB2312" w:eastAsia="仿宋_GB2312" w:cs="仿宋_GB2312"/>
                <w:color w:val="auto"/>
                <w:position w:val="0"/>
                <w:sz w:val="18"/>
                <w:szCs w:val="18"/>
              </w:rPr>
              <w:t>意见</w:t>
            </w:r>
          </w:p>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rPr>
            </w:pPr>
            <w:r>
              <w:rPr>
                <w:rFonts w:hint="eastAsia" w:ascii="仿宋_GB2312" w:hAnsi="仿宋_GB2312" w:eastAsia="仿宋_GB2312" w:cs="仿宋_GB2312"/>
                <w:color w:val="auto"/>
                <w:position w:val="0"/>
                <w:sz w:val="18"/>
                <w:szCs w:val="18"/>
              </w:rPr>
              <w:t xml:space="preserve">              </w:t>
            </w:r>
          </w:p>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lang w:eastAsia="zh-CN"/>
              </w:rPr>
            </w:pPr>
          </w:p>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lang w:eastAsia="zh-CN"/>
              </w:rPr>
            </w:pPr>
          </w:p>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lang w:eastAsia="zh-CN"/>
              </w:rPr>
            </w:pPr>
          </w:p>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rPr>
            </w:pPr>
            <w:r>
              <w:rPr>
                <w:rFonts w:hint="eastAsia" w:ascii="仿宋_GB2312" w:hAnsi="仿宋_GB2312" w:eastAsia="仿宋_GB2312" w:cs="仿宋_GB2312"/>
                <w:color w:val="auto"/>
                <w:position w:val="0"/>
                <w:sz w:val="18"/>
                <w:szCs w:val="18"/>
              </w:rPr>
              <w:t xml:space="preserve">              </w:t>
            </w:r>
          </w:p>
          <w:p>
            <w:pPr>
              <w:numPr>
                <w:numId w:val="0"/>
              </w:numPr>
              <w:spacing w:before="0" w:after="160" w:line="240" w:lineRule="auto"/>
              <w:ind w:left="0" w:leftChars="0" w:right="0" w:firstLine="1260" w:firstLineChars="0"/>
              <w:jc w:val="both"/>
              <w:rPr>
                <w:rFonts w:hint="eastAsia" w:ascii="仿宋_GB2312" w:hAnsi="仿宋_GB2312" w:eastAsia="仿宋_GB2312" w:cs="仿宋_GB2312"/>
                <w:color w:val="auto"/>
                <w:position w:val="0"/>
                <w:sz w:val="18"/>
                <w:szCs w:val="18"/>
              </w:rPr>
            </w:pPr>
            <w:r>
              <w:rPr>
                <w:rFonts w:hint="eastAsia" w:ascii="仿宋_GB2312" w:hAnsi="仿宋_GB2312" w:eastAsia="仿宋_GB2312" w:cs="仿宋_GB2312"/>
                <w:color w:val="auto"/>
                <w:position w:val="0"/>
                <w:sz w:val="18"/>
                <w:szCs w:val="18"/>
              </w:rPr>
              <w:t xml:space="preserve"> 年    月    日</w:t>
            </w:r>
          </w:p>
        </w:tc>
      </w:tr>
    </w:tbl>
    <w:p>
      <w:pPr>
        <w:numPr>
          <w:numId w:val="0"/>
        </w:numPr>
        <w:spacing w:before="0" w:after="160" w:line="240" w:lineRule="auto"/>
        <w:ind w:right="0" w:firstLine="0"/>
        <w:jc w:val="left"/>
        <w:rPr>
          <w:rFonts w:hint="eastAsia" w:ascii="仿宋_GB2312" w:hAnsi="仿宋_GB2312" w:eastAsia="仿宋_GB2312" w:cs="仿宋_GB2312"/>
          <w:color w:val="auto"/>
          <w:position w:val="0"/>
          <w:sz w:val="21"/>
          <w:szCs w:val="21"/>
        </w:rPr>
      </w:pPr>
      <w:r>
        <w:rPr>
          <w:rFonts w:hint="eastAsia" w:ascii="仿宋_GB2312" w:hAnsi="仿宋_GB2312" w:eastAsia="仿宋_GB2312" w:cs="仿宋_GB2312"/>
          <w:color w:val="auto"/>
          <w:position w:val="0"/>
          <w:sz w:val="21"/>
          <w:szCs w:val="21"/>
        </w:rPr>
        <w:t>（表</w:t>
      </w:r>
      <w:r>
        <w:rPr>
          <w:rFonts w:hint="eastAsia" w:ascii="仿宋_GB2312" w:hAnsi="仿宋_GB2312" w:eastAsia="仿宋_GB2312" w:cs="仿宋_GB2312"/>
          <w:color w:val="auto"/>
          <w:position w:val="0"/>
          <w:sz w:val="21"/>
          <w:szCs w:val="21"/>
          <w:lang w:val="en-US" w:eastAsia="zh-CN"/>
        </w:rPr>
        <w:t>4-3</w:t>
      </w:r>
      <w:r>
        <w:rPr>
          <w:rFonts w:hint="eastAsia" w:ascii="仿宋_GB2312" w:hAnsi="仿宋_GB2312" w:eastAsia="仿宋_GB2312" w:cs="仿宋_GB2312"/>
          <w:color w:val="auto"/>
          <w:position w:val="0"/>
          <w:sz w:val="21"/>
          <w:szCs w:val="21"/>
        </w:rPr>
        <w:t>）</w:t>
      </w:r>
    </w:p>
    <w:p>
      <w:pPr>
        <w:numPr>
          <w:numId w:val="0"/>
        </w:numPr>
        <w:spacing w:before="0" w:after="160" w:line="240" w:lineRule="auto"/>
        <w:ind w:right="0" w:firstLine="0"/>
        <w:jc w:val="center"/>
        <w:rPr>
          <w:rFonts w:hint="eastAsia" w:ascii="仿宋_GB2312" w:hAnsi="仿宋_GB2312" w:eastAsia="仿宋_GB2312" w:cs="仿宋_GB2312"/>
          <w:b/>
          <w:color w:val="auto"/>
          <w:position w:val="0"/>
          <w:sz w:val="32"/>
          <w:szCs w:val="32"/>
        </w:rPr>
      </w:pPr>
      <w:r>
        <w:rPr>
          <w:rFonts w:hint="eastAsia" w:ascii="仿宋_GB2312" w:hAnsi="仿宋_GB2312" w:eastAsia="仿宋_GB2312" w:cs="仿宋_GB2312"/>
          <w:b/>
          <w:color w:val="auto"/>
          <w:position w:val="0"/>
          <w:sz w:val="32"/>
          <w:szCs w:val="32"/>
        </w:rPr>
        <w:t>长安镇电子商务发展资助（奖励）申请表</w:t>
      </w:r>
    </w:p>
    <w:p>
      <w:pPr>
        <w:numPr>
          <w:numId w:val="0"/>
        </w:numPr>
        <w:spacing w:before="0" w:after="160" w:line="240" w:lineRule="auto"/>
        <w:ind w:right="0" w:firstLine="0"/>
        <w:jc w:val="center"/>
        <w:rPr>
          <w:rFonts w:hint="eastAsia" w:ascii="仿宋_GB2312" w:hAnsi="仿宋_GB2312" w:eastAsia="仿宋_GB2312" w:cs="仿宋_GB2312"/>
          <w:b/>
          <w:color w:val="auto"/>
          <w:position w:val="0"/>
          <w:sz w:val="24"/>
          <w:szCs w:val="24"/>
        </w:rPr>
      </w:pPr>
      <w:r>
        <w:rPr>
          <w:rFonts w:hint="eastAsia" w:ascii="仿宋_GB2312" w:hAnsi="仿宋_GB2312" w:eastAsia="仿宋_GB2312" w:cs="仿宋_GB2312"/>
          <w:b/>
          <w:color w:val="auto"/>
          <w:position w:val="0"/>
          <w:sz w:val="24"/>
          <w:szCs w:val="24"/>
        </w:rPr>
        <w:t>（</w:t>
      </w:r>
      <w:r>
        <w:rPr>
          <w:rFonts w:hint="eastAsia" w:ascii="仿宋_GB2312" w:hAnsi="仿宋_GB2312" w:eastAsia="仿宋_GB2312" w:cs="仿宋_GB2312"/>
          <w:b/>
          <w:color w:val="auto"/>
          <w:position w:val="0"/>
          <w:sz w:val="24"/>
          <w:szCs w:val="24"/>
          <w:lang w:eastAsia="zh-CN"/>
        </w:rPr>
        <w:t>会务对接资助类</w:t>
      </w:r>
      <w:r>
        <w:rPr>
          <w:rFonts w:hint="eastAsia" w:ascii="仿宋_GB2312" w:hAnsi="仿宋_GB2312" w:eastAsia="仿宋_GB2312" w:cs="仿宋_GB2312"/>
          <w:b/>
          <w:color w:val="auto"/>
          <w:position w:val="0"/>
          <w:sz w:val="24"/>
          <w:szCs w:val="24"/>
        </w:rPr>
        <w:t>）</w:t>
      </w:r>
    </w:p>
    <w:tbl>
      <w:tblPr>
        <w:tblStyle w:val="30"/>
        <w:tblpPr w:leftFromText="180" w:rightFromText="180" w:vertAnchor="text" w:horzAnchor="page" w:tblpX="1798" w:tblpY="123"/>
        <w:tblOverlap w:val="never"/>
        <w:tblW w:w="861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18"/>
        <w:gridCol w:w="1144"/>
        <w:gridCol w:w="209"/>
        <w:gridCol w:w="782"/>
        <w:gridCol w:w="592"/>
        <w:gridCol w:w="397"/>
        <w:gridCol w:w="273"/>
        <w:gridCol w:w="827"/>
        <w:gridCol w:w="455"/>
        <w:gridCol w:w="264"/>
        <w:gridCol w:w="299"/>
        <w:gridCol w:w="663"/>
        <w:gridCol w:w="119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exact"/>
        </w:trPr>
        <w:tc>
          <w:tcPr>
            <w:tcW w:w="1518" w:type="dxa"/>
            <w:vAlign w:val="center"/>
          </w:tcPr>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rPr>
            </w:pPr>
            <w:r>
              <w:rPr>
                <w:rFonts w:hint="eastAsia" w:ascii="仿宋_GB2312" w:hAnsi="仿宋_GB2312" w:eastAsia="仿宋_GB2312" w:cs="仿宋_GB2312"/>
                <w:color w:val="auto"/>
                <w:position w:val="0"/>
                <w:sz w:val="18"/>
                <w:szCs w:val="18"/>
              </w:rPr>
              <w:t>企业名称</w:t>
            </w:r>
          </w:p>
        </w:tc>
        <w:tc>
          <w:tcPr>
            <w:tcW w:w="2727" w:type="dxa"/>
            <w:gridSpan w:val="4"/>
            <w:vAlign w:val="center"/>
          </w:tcPr>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rPr>
            </w:pPr>
          </w:p>
        </w:tc>
        <w:tc>
          <w:tcPr>
            <w:tcW w:w="2216" w:type="dxa"/>
            <w:gridSpan w:val="5"/>
            <w:vAlign w:val="center"/>
          </w:tcPr>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rPr>
            </w:pPr>
            <w:r>
              <w:rPr>
                <w:rFonts w:hint="eastAsia" w:ascii="仿宋_GB2312" w:hAnsi="仿宋_GB2312" w:eastAsia="仿宋_GB2312" w:cs="仿宋_GB2312"/>
                <w:color w:val="auto"/>
                <w:position w:val="0"/>
                <w:sz w:val="18"/>
                <w:szCs w:val="18"/>
              </w:rPr>
              <w:t>统一社会信用代码</w:t>
            </w:r>
          </w:p>
        </w:tc>
        <w:tc>
          <w:tcPr>
            <w:tcW w:w="2152" w:type="dxa"/>
            <w:gridSpan w:val="3"/>
            <w:vAlign w:val="center"/>
          </w:tcPr>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exact"/>
        </w:trPr>
        <w:tc>
          <w:tcPr>
            <w:tcW w:w="1518" w:type="dxa"/>
            <w:vAlign w:val="center"/>
          </w:tcPr>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rPr>
            </w:pPr>
            <w:r>
              <w:rPr>
                <w:rFonts w:hint="eastAsia" w:ascii="仿宋_GB2312" w:hAnsi="仿宋_GB2312" w:eastAsia="仿宋_GB2312" w:cs="仿宋_GB2312"/>
                <w:color w:val="auto"/>
                <w:position w:val="0"/>
                <w:sz w:val="18"/>
                <w:szCs w:val="18"/>
              </w:rPr>
              <w:t>企业地址</w:t>
            </w:r>
          </w:p>
        </w:tc>
        <w:tc>
          <w:tcPr>
            <w:tcW w:w="2727" w:type="dxa"/>
            <w:gridSpan w:val="4"/>
            <w:vAlign w:val="center"/>
          </w:tcPr>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rPr>
            </w:pPr>
          </w:p>
        </w:tc>
        <w:tc>
          <w:tcPr>
            <w:tcW w:w="2216" w:type="dxa"/>
            <w:gridSpan w:val="5"/>
            <w:vAlign w:val="center"/>
          </w:tcPr>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rPr>
            </w:pPr>
            <w:r>
              <w:rPr>
                <w:rFonts w:hint="eastAsia" w:ascii="仿宋_GB2312" w:hAnsi="仿宋_GB2312" w:eastAsia="仿宋_GB2312" w:cs="仿宋_GB2312"/>
                <w:color w:val="auto"/>
                <w:position w:val="0"/>
                <w:sz w:val="18"/>
                <w:szCs w:val="18"/>
              </w:rPr>
              <w:t>法人代表</w:t>
            </w:r>
          </w:p>
        </w:tc>
        <w:tc>
          <w:tcPr>
            <w:tcW w:w="2152" w:type="dxa"/>
            <w:gridSpan w:val="3"/>
            <w:vAlign w:val="center"/>
          </w:tcPr>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exact"/>
        </w:trPr>
        <w:tc>
          <w:tcPr>
            <w:tcW w:w="1518" w:type="dxa"/>
            <w:vAlign w:val="center"/>
          </w:tcPr>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rPr>
            </w:pPr>
            <w:r>
              <w:rPr>
                <w:rFonts w:hint="eastAsia" w:ascii="仿宋_GB2312" w:hAnsi="仿宋_GB2312" w:eastAsia="仿宋_GB2312" w:cs="仿宋_GB2312"/>
                <w:color w:val="auto"/>
                <w:position w:val="0"/>
                <w:sz w:val="18"/>
                <w:szCs w:val="18"/>
              </w:rPr>
              <w:t>注册资本（万元）</w:t>
            </w:r>
          </w:p>
        </w:tc>
        <w:tc>
          <w:tcPr>
            <w:tcW w:w="1144" w:type="dxa"/>
            <w:vAlign w:val="center"/>
          </w:tcPr>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rPr>
            </w:pPr>
          </w:p>
        </w:tc>
        <w:tc>
          <w:tcPr>
            <w:tcW w:w="991" w:type="dxa"/>
            <w:gridSpan w:val="2"/>
            <w:vAlign w:val="center"/>
          </w:tcPr>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rPr>
            </w:pPr>
            <w:r>
              <w:rPr>
                <w:rFonts w:hint="eastAsia" w:ascii="仿宋_GB2312" w:hAnsi="仿宋_GB2312" w:eastAsia="仿宋_GB2312" w:cs="仿宋_GB2312"/>
                <w:color w:val="auto"/>
                <w:position w:val="0"/>
                <w:sz w:val="18"/>
                <w:szCs w:val="18"/>
              </w:rPr>
              <w:t>注册时间</w:t>
            </w:r>
          </w:p>
        </w:tc>
        <w:tc>
          <w:tcPr>
            <w:tcW w:w="1262" w:type="dxa"/>
            <w:gridSpan w:val="3"/>
            <w:vAlign w:val="center"/>
          </w:tcPr>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rPr>
            </w:pPr>
          </w:p>
        </w:tc>
        <w:tc>
          <w:tcPr>
            <w:tcW w:w="2508" w:type="dxa"/>
            <w:gridSpan w:val="5"/>
            <w:vAlign w:val="center"/>
          </w:tcPr>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rPr>
            </w:pPr>
            <w:r>
              <w:rPr>
                <w:rFonts w:hint="eastAsia" w:ascii="仿宋_GB2312" w:hAnsi="仿宋_GB2312" w:eastAsia="仿宋_GB2312" w:cs="仿宋_GB2312"/>
                <w:color w:val="auto"/>
                <w:position w:val="0"/>
                <w:sz w:val="18"/>
                <w:szCs w:val="18"/>
              </w:rPr>
              <w:t>年应税营业收入(万元)</w:t>
            </w:r>
          </w:p>
        </w:tc>
        <w:tc>
          <w:tcPr>
            <w:tcW w:w="1190" w:type="dxa"/>
            <w:vAlign w:val="center"/>
          </w:tcPr>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exact"/>
        </w:trPr>
        <w:tc>
          <w:tcPr>
            <w:tcW w:w="1518" w:type="dxa"/>
            <w:vAlign w:val="center"/>
          </w:tcPr>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rPr>
            </w:pPr>
            <w:r>
              <w:rPr>
                <w:rFonts w:hint="eastAsia" w:ascii="仿宋_GB2312" w:hAnsi="仿宋_GB2312" w:eastAsia="仿宋_GB2312" w:cs="仿宋_GB2312"/>
                <w:color w:val="auto"/>
                <w:position w:val="0"/>
                <w:sz w:val="18"/>
                <w:szCs w:val="18"/>
              </w:rPr>
              <w:t>联系人</w:t>
            </w:r>
          </w:p>
        </w:tc>
        <w:tc>
          <w:tcPr>
            <w:tcW w:w="1144" w:type="dxa"/>
            <w:vAlign w:val="center"/>
          </w:tcPr>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rPr>
            </w:pPr>
          </w:p>
        </w:tc>
        <w:tc>
          <w:tcPr>
            <w:tcW w:w="991" w:type="dxa"/>
            <w:gridSpan w:val="2"/>
            <w:vAlign w:val="center"/>
          </w:tcPr>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rPr>
            </w:pPr>
            <w:r>
              <w:rPr>
                <w:rFonts w:hint="eastAsia" w:ascii="仿宋_GB2312" w:hAnsi="仿宋_GB2312" w:eastAsia="仿宋_GB2312" w:cs="仿宋_GB2312"/>
                <w:color w:val="auto"/>
                <w:position w:val="0"/>
                <w:sz w:val="18"/>
                <w:szCs w:val="18"/>
              </w:rPr>
              <w:t>电话</w:t>
            </w:r>
          </w:p>
        </w:tc>
        <w:tc>
          <w:tcPr>
            <w:tcW w:w="1262" w:type="dxa"/>
            <w:gridSpan w:val="3"/>
            <w:vAlign w:val="center"/>
          </w:tcPr>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rPr>
            </w:pPr>
          </w:p>
        </w:tc>
        <w:tc>
          <w:tcPr>
            <w:tcW w:w="1845" w:type="dxa"/>
            <w:gridSpan w:val="4"/>
            <w:vAlign w:val="center"/>
          </w:tcPr>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rPr>
            </w:pPr>
            <w:r>
              <w:rPr>
                <w:rFonts w:hint="eastAsia" w:ascii="仿宋_GB2312" w:hAnsi="仿宋_GB2312" w:eastAsia="仿宋_GB2312" w:cs="仿宋_GB2312"/>
                <w:color w:val="auto"/>
                <w:position w:val="0"/>
                <w:sz w:val="18"/>
                <w:szCs w:val="18"/>
              </w:rPr>
              <w:t>手机</w:t>
            </w:r>
          </w:p>
        </w:tc>
        <w:tc>
          <w:tcPr>
            <w:tcW w:w="1853" w:type="dxa"/>
            <w:gridSpan w:val="2"/>
            <w:vAlign w:val="center"/>
          </w:tcPr>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exact"/>
        </w:trPr>
        <w:tc>
          <w:tcPr>
            <w:tcW w:w="1518" w:type="dxa"/>
            <w:vMerge w:val="restart"/>
            <w:vAlign w:val="center"/>
          </w:tcPr>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rPr>
            </w:pPr>
            <w:r>
              <w:rPr>
                <w:rFonts w:hint="eastAsia" w:ascii="仿宋_GB2312" w:hAnsi="仿宋_GB2312" w:eastAsia="仿宋_GB2312" w:cs="仿宋_GB2312"/>
                <w:color w:val="auto"/>
                <w:position w:val="0"/>
                <w:sz w:val="18"/>
                <w:szCs w:val="18"/>
              </w:rPr>
              <w:t>银行信息</w:t>
            </w:r>
          </w:p>
        </w:tc>
        <w:tc>
          <w:tcPr>
            <w:tcW w:w="1144" w:type="dxa"/>
            <w:vAlign w:val="center"/>
          </w:tcPr>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rPr>
            </w:pPr>
            <w:r>
              <w:rPr>
                <w:rFonts w:hint="eastAsia" w:ascii="仿宋_GB2312" w:hAnsi="仿宋_GB2312" w:eastAsia="仿宋_GB2312" w:cs="仿宋_GB2312"/>
                <w:color w:val="auto"/>
                <w:position w:val="0"/>
                <w:sz w:val="18"/>
                <w:szCs w:val="18"/>
              </w:rPr>
              <w:t>账户名</w:t>
            </w:r>
          </w:p>
        </w:tc>
        <w:tc>
          <w:tcPr>
            <w:tcW w:w="5951" w:type="dxa"/>
            <w:gridSpan w:val="11"/>
            <w:vAlign w:val="center"/>
          </w:tcPr>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exact"/>
        </w:trPr>
        <w:tc>
          <w:tcPr>
            <w:tcW w:w="1518" w:type="dxa"/>
            <w:vMerge w:val="continue"/>
            <w:vAlign w:val="center"/>
          </w:tcPr>
          <w:p>
            <w:pPr>
              <w:rPr>
                <w:rFonts w:hint="eastAsia" w:ascii="仿宋_GB2312" w:hAnsi="仿宋_GB2312" w:eastAsia="仿宋_GB2312" w:cs="仿宋_GB2312"/>
              </w:rPr>
            </w:pPr>
          </w:p>
        </w:tc>
        <w:tc>
          <w:tcPr>
            <w:tcW w:w="1144" w:type="dxa"/>
            <w:vAlign w:val="center"/>
          </w:tcPr>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rPr>
            </w:pPr>
            <w:r>
              <w:rPr>
                <w:rFonts w:hint="eastAsia" w:ascii="仿宋_GB2312" w:hAnsi="仿宋_GB2312" w:eastAsia="仿宋_GB2312" w:cs="仿宋_GB2312"/>
                <w:color w:val="auto"/>
                <w:position w:val="0"/>
                <w:sz w:val="18"/>
                <w:szCs w:val="18"/>
              </w:rPr>
              <w:t>开户行</w:t>
            </w:r>
          </w:p>
        </w:tc>
        <w:tc>
          <w:tcPr>
            <w:tcW w:w="5951" w:type="dxa"/>
            <w:gridSpan w:val="11"/>
            <w:vAlign w:val="center"/>
          </w:tcPr>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exact"/>
        </w:trPr>
        <w:tc>
          <w:tcPr>
            <w:tcW w:w="1518" w:type="dxa"/>
            <w:vMerge w:val="continue"/>
            <w:vAlign w:val="center"/>
          </w:tcPr>
          <w:p>
            <w:pPr>
              <w:rPr>
                <w:rFonts w:hint="eastAsia" w:ascii="仿宋_GB2312" w:hAnsi="仿宋_GB2312" w:eastAsia="仿宋_GB2312" w:cs="仿宋_GB2312"/>
              </w:rPr>
            </w:pPr>
          </w:p>
        </w:tc>
        <w:tc>
          <w:tcPr>
            <w:tcW w:w="1144" w:type="dxa"/>
            <w:vAlign w:val="center"/>
          </w:tcPr>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rPr>
            </w:pPr>
            <w:r>
              <w:rPr>
                <w:rFonts w:hint="eastAsia" w:ascii="仿宋_GB2312" w:hAnsi="仿宋_GB2312" w:eastAsia="仿宋_GB2312" w:cs="仿宋_GB2312"/>
                <w:color w:val="auto"/>
                <w:position w:val="0"/>
                <w:sz w:val="18"/>
                <w:szCs w:val="18"/>
              </w:rPr>
              <w:t>账号</w:t>
            </w:r>
          </w:p>
        </w:tc>
        <w:tc>
          <w:tcPr>
            <w:tcW w:w="5951" w:type="dxa"/>
            <w:gridSpan w:val="11"/>
            <w:vAlign w:val="center"/>
          </w:tcPr>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47" w:hRule="exact"/>
        </w:trPr>
        <w:tc>
          <w:tcPr>
            <w:tcW w:w="1518" w:type="dxa"/>
            <w:vAlign w:val="center"/>
          </w:tcPr>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rPr>
            </w:pPr>
            <w:r>
              <w:rPr>
                <w:rFonts w:hint="eastAsia" w:ascii="仿宋_GB2312" w:hAnsi="仿宋_GB2312" w:eastAsia="仿宋_GB2312" w:cs="仿宋_GB2312"/>
                <w:color w:val="auto"/>
                <w:position w:val="0"/>
                <w:sz w:val="18"/>
                <w:szCs w:val="18"/>
              </w:rPr>
              <w:t>申请项目</w:t>
            </w:r>
          </w:p>
        </w:tc>
        <w:tc>
          <w:tcPr>
            <w:tcW w:w="7095" w:type="dxa"/>
            <w:gridSpan w:val="12"/>
            <w:vAlign w:val="center"/>
          </w:tcPr>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rPr>
            </w:pPr>
            <w:r>
              <w:rPr>
                <w:rFonts w:hint="eastAsia" w:ascii="仿宋_GB2312" w:hAnsi="仿宋_GB2312" w:eastAsia="仿宋_GB2312" w:cs="仿宋_GB2312"/>
                <w:color w:val="auto"/>
                <w:position w:val="0"/>
                <w:sz w:val="18"/>
                <w:szCs w:val="18"/>
              </w:rPr>
              <w:t>□</w:t>
            </w:r>
            <w:r>
              <w:rPr>
                <w:rFonts w:hint="eastAsia" w:ascii="仿宋_GB2312" w:hAnsi="仿宋_GB2312" w:eastAsia="仿宋_GB2312" w:cs="仿宋_GB2312"/>
                <w:color w:val="auto"/>
                <w:position w:val="0"/>
                <w:sz w:val="18"/>
                <w:szCs w:val="18"/>
                <w:lang w:val="en-US" w:eastAsia="zh-CN"/>
              </w:rPr>
              <w:t xml:space="preserve"> 系列活动经费资助</w:t>
            </w:r>
          </w:p>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rPr>
            </w:pPr>
            <w:r>
              <w:rPr>
                <w:rFonts w:hint="eastAsia" w:ascii="仿宋_GB2312" w:hAnsi="仿宋_GB2312" w:eastAsia="仿宋_GB2312" w:cs="仿宋_GB2312"/>
                <w:color w:val="auto"/>
                <w:position w:val="0"/>
                <w:sz w:val="18"/>
                <w:szCs w:val="18"/>
              </w:rPr>
              <w:t>□ “长安好产品”电商产品洽谈会奖励</w:t>
            </w:r>
          </w:p>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rPr>
            </w:pPr>
            <w:r>
              <w:rPr>
                <w:rFonts w:hint="eastAsia" w:ascii="仿宋_GB2312" w:hAnsi="仿宋_GB2312" w:eastAsia="仿宋_GB2312" w:cs="仿宋_GB2312"/>
                <w:color w:val="auto"/>
                <w:position w:val="0"/>
                <w:sz w:val="18"/>
                <w:szCs w:val="18"/>
              </w:rPr>
              <w:t>□ 长安全国性或区域性电商会议、沙龙或论坛资助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exact"/>
        </w:trPr>
        <w:tc>
          <w:tcPr>
            <w:tcW w:w="1518" w:type="dxa"/>
            <w:vAlign w:val="center"/>
          </w:tcPr>
          <w:p>
            <w:pPr>
              <w:numPr>
                <w:numId w:val="0"/>
              </w:numPr>
              <w:spacing w:before="0" w:after="160" w:line="240" w:lineRule="auto"/>
              <w:ind w:right="0" w:firstLine="0"/>
              <w:jc w:val="left"/>
              <w:rPr>
                <w:rFonts w:hint="eastAsia" w:ascii="仿宋_GB2312" w:hAnsi="仿宋_GB2312" w:eastAsia="仿宋_GB2312" w:cs="仿宋_GB2312"/>
                <w:color w:val="auto"/>
                <w:position w:val="0"/>
                <w:sz w:val="18"/>
                <w:szCs w:val="18"/>
              </w:rPr>
            </w:pPr>
            <w:r>
              <w:rPr>
                <w:rFonts w:hint="eastAsia" w:ascii="仿宋_GB2312" w:hAnsi="仿宋_GB2312" w:eastAsia="仿宋_GB2312" w:cs="仿宋_GB2312"/>
                <w:color w:val="auto"/>
                <w:position w:val="0"/>
                <w:sz w:val="18"/>
                <w:szCs w:val="18"/>
              </w:rPr>
              <w:t>备案活动名称</w:t>
            </w:r>
          </w:p>
        </w:tc>
        <w:tc>
          <w:tcPr>
            <w:tcW w:w="7095" w:type="dxa"/>
            <w:gridSpan w:val="12"/>
            <w:vAlign w:val="center"/>
          </w:tcPr>
          <w:p>
            <w:pPr>
              <w:numPr>
                <w:numId w:val="0"/>
              </w:numPr>
              <w:spacing w:before="0" w:after="160" w:line="240" w:lineRule="auto"/>
              <w:ind w:right="0" w:firstLine="0"/>
              <w:jc w:val="center"/>
              <w:rPr>
                <w:rFonts w:hint="eastAsia" w:ascii="仿宋_GB2312" w:hAnsi="仿宋_GB2312" w:eastAsia="仿宋_GB2312" w:cs="仿宋_GB2312"/>
                <w:color w:val="auto"/>
                <w:positio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exact"/>
        </w:trPr>
        <w:tc>
          <w:tcPr>
            <w:tcW w:w="1518" w:type="dxa"/>
            <w:vAlign w:val="center"/>
          </w:tcPr>
          <w:p>
            <w:pPr>
              <w:numPr>
                <w:numId w:val="0"/>
              </w:numPr>
              <w:spacing w:before="0" w:after="160" w:line="240" w:lineRule="auto"/>
              <w:ind w:right="0" w:firstLine="0"/>
              <w:jc w:val="left"/>
              <w:rPr>
                <w:rFonts w:hint="eastAsia" w:ascii="仿宋_GB2312" w:hAnsi="仿宋_GB2312" w:eastAsia="仿宋_GB2312" w:cs="仿宋_GB2312"/>
                <w:color w:val="auto"/>
                <w:position w:val="0"/>
                <w:sz w:val="18"/>
                <w:szCs w:val="18"/>
              </w:rPr>
            </w:pPr>
            <w:r>
              <w:rPr>
                <w:rFonts w:hint="eastAsia" w:ascii="仿宋_GB2312" w:hAnsi="仿宋_GB2312" w:eastAsia="仿宋_GB2312" w:cs="仿宋_GB2312"/>
                <w:color w:val="auto"/>
                <w:position w:val="0"/>
                <w:sz w:val="18"/>
                <w:szCs w:val="18"/>
              </w:rPr>
              <w:t>活动时间</w:t>
            </w:r>
          </w:p>
        </w:tc>
        <w:tc>
          <w:tcPr>
            <w:tcW w:w="3124" w:type="dxa"/>
            <w:gridSpan w:val="5"/>
            <w:vAlign w:val="center"/>
          </w:tcPr>
          <w:p>
            <w:pPr>
              <w:numPr>
                <w:numId w:val="0"/>
              </w:numPr>
              <w:spacing w:before="0" w:after="160" w:line="240" w:lineRule="auto"/>
              <w:ind w:right="0" w:firstLine="0"/>
              <w:jc w:val="center"/>
              <w:rPr>
                <w:rFonts w:hint="eastAsia" w:ascii="仿宋_GB2312" w:hAnsi="仿宋_GB2312" w:eastAsia="仿宋_GB2312" w:cs="仿宋_GB2312"/>
                <w:color w:val="auto"/>
                <w:position w:val="0"/>
                <w:sz w:val="18"/>
                <w:szCs w:val="18"/>
              </w:rPr>
            </w:pPr>
          </w:p>
        </w:tc>
        <w:tc>
          <w:tcPr>
            <w:tcW w:w="1555" w:type="dxa"/>
            <w:gridSpan w:val="3"/>
            <w:vAlign w:val="center"/>
          </w:tcPr>
          <w:p>
            <w:pPr>
              <w:numPr>
                <w:numId w:val="0"/>
              </w:numPr>
              <w:spacing w:before="0" w:after="160" w:line="240" w:lineRule="auto"/>
              <w:ind w:right="0" w:firstLine="0"/>
              <w:jc w:val="center"/>
              <w:rPr>
                <w:rFonts w:hint="eastAsia" w:ascii="仿宋_GB2312" w:hAnsi="仿宋_GB2312" w:eastAsia="仿宋_GB2312" w:cs="仿宋_GB2312"/>
                <w:color w:val="auto"/>
                <w:position w:val="0"/>
                <w:sz w:val="18"/>
                <w:szCs w:val="18"/>
              </w:rPr>
            </w:pPr>
            <w:r>
              <w:rPr>
                <w:rFonts w:hint="eastAsia" w:ascii="仿宋_GB2312" w:hAnsi="仿宋_GB2312" w:eastAsia="仿宋_GB2312" w:cs="仿宋_GB2312"/>
                <w:color w:val="auto"/>
                <w:position w:val="0"/>
                <w:sz w:val="18"/>
                <w:szCs w:val="18"/>
              </w:rPr>
              <w:t>活动费用（万元）</w:t>
            </w:r>
          </w:p>
        </w:tc>
        <w:tc>
          <w:tcPr>
            <w:tcW w:w="2416" w:type="dxa"/>
            <w:gridSpan w:val="4"/>
            <w:vAlign w:val="center"/>
          </w:tcPr>
          <w:p>
            <w:pPr>
              <w:numPr>
                <w:numId w:val="0"/>
              </w:numPr>
              <w:spacing w:before="0" w:after="160" w:line="240" w:lineRule="auto"/>
              <w:ind w:right="0" w:firstLine="0"/>
              <w:jc w:val="center"/>
              <w:rPr>
                <w:rFonts w:hint="eastAsia" w:ascii="仿宋_GB2312" w:hAnsi="仿宋_GB2312" w:eastAsia="仿宋_GB2312" w:cs="仿宋_GB2312"/>
                <w:color w:val="auto"/>
                <w:positio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37" w:hRule="exact"/>
        </w:trPr>
        <w:tc>
          <w:tcPr>
            <w:tcW w:w="1518" w:type="dxa"/>
            <w:vAlign w:val="center"/>
          </w:tcPr>
          <w:p>
            <w:pPr>
              <w:numPr>
                <w:numId w:val="0"/>
              </w:numPr>
              <w:spacing w:before="0" w:after="160" w:line="240" w:lineRule="auto"/>
              <w:ind w:right="0" w:firstLine="0"/>
              <w:jc w:val="center"/>
              <w:rPr>
                <w:rFonts w:hint="eastAsia" w:ascii="仿宋_GB2312" w:hAnsi="仿宋_GB2312" w:eastAsia="仿宋_GB2312" w:cs="仿宋_GB2312"/>
                <w:color w:val="auto"/>
                <w:position w:val="0"/>
                <w:sz w:val="18"/>
                <w:szCs w:val="18"/>
              </w:rPr>
            </w:pPr>
            <w:r>
              <w:rPr>
                <w:rFonts w:hint="eastAsia" w:ascii="仿宋_GB2312" w:hAnsi="仿宋_GB2312" w:eastAsia="仿宋_GB2312" w:cs="仿宋_GB2312"/>
                <w:color w:val="auto"/>
                <w:position w:val="0"/>
                <w:sz w:val="18"/>
                <w:szCs w:val="18"/>
              </w:rPr>
              <w:t>活动预估成效</w:t>
            </w:r>
          </w:p>
          <w:p>
            <w:pPr>
              <w:numPr>
                <w:numId w:val="0"/>
              </w:numPr>
              <w:spacing w:before="0" w:after="160" w:line="240" w:lineRule="auto"/>
              <w:ind w:right="0" w:firstLine="0"/>
              <w:jc w:val="center"/>
              <w:rPr>
                <w:rFonts w:hint="eastAsia" w:ascii="仿宋_GB2312" w:hAnsi="仿宋_GB2312" w:eastAsia="仿宋_GB2312" w:cs="仿宋_GB2312"/>
                <w:color w:val="auto"/>
                <w:position w:val="0"/>
                <w:sz w:val="18"/>
                <w:szCs w:val="18"/>
              </w:rPr>
            </w:pPr>
            <w:r>
              <w:rPr>
                <w:rFonts w:hint="eastAsia" w:ascii="仿宋_GB2312" w:hAnsi="仿宋_GB2312" w:eastAsia="仿宋_GB2312" w:cs="仿宋_GB2312"/>
                <w:color w:val="auto"/>
                <w:position w:val="0"/>
                <w:sz w:val="18"/>
                <w:szCs w:val="18"/>
              </w:rPr>
              <w:t>简要说明</w:t>
            </w:r>
          </w:p>
        </w:tc>
        <w:tc>
          <w:tcPr>
            <w:tcW w:w="7095" w:type="dxa"/>
            <w:gridSpan w:val="12"/>
            <w:vAlign w:val="center"/>
          </w:tcPr>
          <w:p>
            <w:pPr>
              <w:numPr>
                <w:numId w:val="0"/>
              </w:numPr>
              <w:spacing w:before="0" w:after="160" w:line="240" w:lineRule="auto"/>
              <w:ind w:right="0" w:firstLine="0"/>
              <w:jc w:val="center"/>
              <w:rPr>
                <w:rFonts w:hint="eastAsia" w:ascii="仿宋_GB2312" w:hAnsi="仿宋_GB2312" w:eastAsia="仿宋_GB2312" w:cs="仿宋_GB2312"/>
                <w:color w:val="auto"/>
                <w:positio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exact"/>
        </w:trPr>
        <w:tc>
          <w:tcPr>
            <w:tcW w:w="6197" w:type="dxa"/>
            <w:gridSpan w:val="9"/>
            <w:vAlign w:val="center"/>
          </w:tcPr>
          <w:p>
            <w:pPr>
              <w:numPr>
                <w:numId w:val="0"/>
              </w:numPr>
              <w:spacing w:before="0" w:after="160" w:line="240" w:lineRule="auto"/>
              <w:ind w:right="0" w:firstLine="0"/>
              <w:jc w:val="center"/>
              <w:rPr>
                <w:rFonts w:hint="eastAsia" w:ascii="仿宋_GB2312" w:hAnsi="仿宋_GB2312" w:eastAsia="仿宋_GB2312" w:cs="仿宋_GB2312"/>
                <w:b/>
                <w:color w:val="auto"/>
                <w:position w:val="0"/>
                <w:sz w:val="18"/>
                <w:szCs w:val="18"/>
              </w:rPr>
            </w:pPr>
            <w:r>
              <w:rPr>
                <w:rFonts w:hint="eastAsia" w:ascii="仿宋_GB2312" w:hAnsi="仿宋_GB2312" w:eastAsia="仿宋_GB2312" w:cs="仿宋_GB2312"/>
                <w:b/>
                <w:color w:val="auto"/>
                <w:position w:val="0"/>
                <w:sz w:val="18"/>
                <w:szCs w:val="18"/>
              </w:rPr>
              <w:t>申请资助（奖励/补贴）金额（万元）</w:t>
            </w:r>
          </w:p>
        </w:tc>
        <w:tc>
          <w:tcPr>
            <w:tcW w:w="2416" w:type="dxa"/>
            <w:gridSpan w:val="4"/>
            <w:vAlign w:val="center"/>
          </w:tcPr>
          <w:p>
            <w:pPr>
              <w:numPr>
                <w:numId w:val="0"/>
              </w:numPr>
              <w:spacing w:before="0" w:after="160" w:line="240" w:lineRule="auto"/>
              <w:ind w:right="0" w:firstLine="0"/>
              <w:jc w:val="center"/>
              <w:rPr>
                <w:rFonts w:hint="eastAsia" w:ascii="仿宋_GB2312" w:hAnsi="仿宋_GB2312" w:eastAsia="仿宋_GB2312" w:cs="仿宋_GB2312"/>
                <w:b/>
                <w:color w:val="auto"/>
                <w:positio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613" w:type="dxa"/>
            <w:gridSpan w:val="13"/>
            <w:vAlign w:val="center"/>
          </w:tcPr>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rPr>
            </w:pPr>
            <w:r>
              <w:rPr>
                <w:rFonts w:hint="eastAsia" w:ascii="仿宋_GB2312" w:hAnsi="仿宋_GB2312" w:eastAsia="仿宋_GB2312" w:cs="仿宋_GB2312"/>
                <w:color w:val="auto"/>
                <w:position w:val="0"/>
                <w:sz w:val="18"/>
                <w:szCs w:val="18"/>
              </w:rPr>
              <w:t>本公司承诺：</w:t>
            </w:r>
          </w:p>
          <w:p>
            <w:pPr>
              <w:numPr>
                <w:numId w:val="0"/>
              </w:numPr>
              <w:spacing w:before="0" w:after="160" w:line="280" w:lineRule="exact"/>
              <w:ind w:right="0" w:firstLine="440"/>
              <w:jc w:val="both"/>
              <w:rPr>
                <w:rFonts w:hint="eastAsia" w:ascii="仿宋_GB2312" w:hAnsi="仿宋_GB2312" w:eastAsia="仿宋_GB2312" w:cs="仿宋_GB2312"/>
                <w:color w:val="auto"/>
                <w:position w:val="0"/>
                <w:sz w:val="18"/>
                <w:szCs w:val="18"/>
              </w:rPr>
            </w:pPr>
            <w:r>
              <w:rPr>
                <w:rFonts w:hint="eastAsia" w:ascii="仿宋_GB2312" w:hAnsi="仿宋_GB2312" w:eastAsia="仿宋_GB2312" w:cs="仿宋_GB2312"/>
                <w:color w:val="auto"/>
                <w:position w:val="0"/>
                <w:sz w:val="18"/>
                <w:szCs w:val="18"/>
              </w:rPr>
              <w:t>1.申报的所有材料均依据相关项目申报要求，据实提供。如有虚假，愿意承担相关责任。</w:t>
            </w:r>
          </w:p>
          <w:p>
            <w:pPr>
              <w:numPr>
                <w:numId w:val="0"/>
              </w:numPr>
              <w:spacing w:before="0" w:after="160" w:line="280" w:lineRule="exact"/>
              <w:ind w:right="0" w:firstLine="440"/>
              <w:jc w:val="both"/>
              <w:rPr>
                <w:rFonts w:hint="eastAsia" w:ascii="仿宋_GB2312" w:hAnsi="仿宋_GB2312" w:eastAsia="仿宋_GB2312" w:cs="仿宋_GB2312"/>
                <w:color w:val="auto"/>
                <w:position w:val="0"/>
                <w:sz w:val="18"/>
                <w:szCs w:val="18"/>
              </w:rPr>
            </w:pPr>
            <w:r>
              <w:rPr>
                <w:rFonts w:hint="eastAsia" w:ascii="仿宋_GB2312" w:hAnsi="仿宋_GB2312" w:eastAsia="仿宋_GB2312" w:cs="仿宋_GB2312"/>
                <w:color w:val="auto"/>
                <w:position w:val="0"/>
                <w:sz w:val="18"/>
                <w:szCs w:val="18"/>
              </w:rPr>
              <w:t>2.资金获批后将按规定使用。如有违规，愿退回所有资助奖励资金并承担相关责任。</w:t>
            </w:r>
          </w:p>
          <w:p>
            <w:pPr>
              <w:numPr>
                <w:numId w:val="0"/>
              </w:numPr>
              <w:spacing w:before="0" w:after="160" w:line="240" w:lineRule="auto"/>
              <w:ind w:right="0" w:firstLine="360"/>
              <w:jc w:val="both"/>
              <w:rPr>
                <w:rFonts w:hint="eastAsia" w:ascii="仿宋_GB2312" w:hAnsi="仿宋_GB2312" w:eastAsia="仿宋_GB2312" w:cs="仿宋_GB2312"/>
                <w:color w:val="auto"/>
                <w:position w:val="0"/>
                <w:sz w:val="18"/>
                <w:szCs w:val="18"/>
              </w:rPr>
            </w:pPr>
            <w:r>
              <w:rPr>
                <w:rFonts w:hint="eastAsia" w:ascii="仿宋_GB2312" w:hAnsi="仿宋_GB2312" w:eastAsia="仿宋_GB2312" w:cs="仿宋_GB2312"/>
                <w:color w:val="auto"/>
                <w:position w:val="0"/>
                <w:sz w:val="18"/>
                <w:szCs w:val="18"/>
              </w:rPr>
              <w:t>法人代表签名：                                           （盖    章）</w:t>
            </w:r>
          </w:p>
          <w:p>
            <w:pPr>
              <w:numPr>
                <w:numId w:val="0"/>
              </w:numPr>
              <w:spacing w:before="0" w:after="160" w:line="240" w:lineRule="auto"/>
              <w:ind w:right="0" w:firstLine="0"/>
              <w:jc w:val="center"/>
              <w:rPr>
                <w:rFonts w:hint="eastAsia" w:ascii="仿宋_GB2312" w:hAnsi="仿宋_GB2312" w:eastAsia="仿宋_GB2312" w:cs="仿宋_GB2312"/>
                <w:color w:val="auto"/>
                <w:position w:val="0"/>
                <w:sz w:val="18"/>
                <w:szCs w:val="18"/>
              </w:rPr>
            </w:pPr>
            <w:r>
              <w:rPr>
                <w:rFonts w:hint="eastAsia" w:ascii="仿宋_GB2312" w:hAnsi="仿宋_GB2312" w:eastAsia="仿宋_GB2312" w:cs="仿宋_GB2312"/>
                <w:color w:val="auto"/>
                <w:position w:val="0"/>
                <w:sz w:val="18"/>
                <w:szCs w:val="18"/>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exact"/>
        </w:trPr>
        <w:tc>
          <w:tcPr>
            <w:tcW w:w="2871" w:type="dxa"/>
            <w:gridSpan w:val="3"/>
            <w:tcBorders>
              <w:right w:val="single" w:color="auto" w:sz="4" w:space="0"/>
            </w:tcBorders>
            <w:vAlign w:val="center"/>
          </w:tcPr>
          <w:p>
            <w:pPr>
              <w:numPr>
                <w:numId w:val="0"/>
              </w:numPr>
              <w:spacing w:before="0" w:after="160" w:line="240" w:lineRule="auto"/>
              <w:ind w:right="0" w:firstLine="0"/>
              <w:jc w:val="left"/>
              <w:rPr>
                <w:rFonts w:hint="eastAsia" w:ascii="仿宋_GB2312" w:hAnsi="仿宋_GB2312" w:eastAsia="仿宋_GB2312" w:cs="仿宋_GB2312"/>
                <w:color w:val="auto"/>
                <w:position w:val="0"/>
                <w:sz w:val="18"/>
                <w:szCs w:val="18"/>
              </w:rPr>
            </w:pPr>
            <w:r>
              <w:rPr>
                <w:rFonts w:hint="eastAsia" w:ascii="仿宋_GB2312" w:hAnsi="仿宋_GB2312" w:eastAsia="仿宋_GB2312" w:cs="仿宋_GB2312"/>
                <w:color w:val="auto"/>
                <w:position w:val="0"/>
                <w:sz w:val="18"/>
                <w:szCs w:val="18"/>
                <w:lang w:val="en-US" w:eastAsia="zh-CN"/>
              </w:rPr>
              <w:t xml:space="preserve">    </w:t>
            </w:r>
            <w:r>
              <w:rPr>
                <w:rFonts w:hint="eastAsia" w:ascii="仿宋_GB2312" w:hAnsi="仿宋_GB2312" w:eastAsia="仿宋_GB2312" w:cs="仿宋_GB2312"/>
                <w:color w:val="auto"/>
                <w:position w:val="0"/>
                <w:sz w:val="18"/>
                <w:szCs w:val="18"/>
              </w:rPr>
              <w:t>镇商务局电子商务股意见</w:t>
            </w:r>
          </w:p>
        </w:tc>
        <w:tc>
          <w:tcPr>
            <w:tcW w:w="5742" w:type="dxa"/>
            <w:gridSpan w:val="10"/>
            <w:tcBorders>
              <w:left w:val="single" w:color="auto" w:sz="4" w:space="0"/>
            </w:tcBorders>
            <w:vAlign w:val="center"/>
          </w:tcPr>
          <w:p>
            <w:pPr>
              <w:numPr>
                <w:numId w:val="0"/>
              </w:numPr>
              <w:spacing w:before="0" w:after="160" w:line="240" w:lineRule="auto"/>
              <w:ind w:right="0" w:firstLine="0"/>
              <w:jc w:val="left"/>
              <w:rPr>
                <w:rFonts w:hint="eastAsia" w:ascii="仿宋_GB2312" w:hAnsi="仿宋_GB2312" w:eastAsia="仿宋_GB2312" w:cs="仿宋_GB2312"/>
                <w:color w:val="auto"/>
                <w:positio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17" w:hRule="atLeast"/>
        </w:trPr>
        <w:tc>
          <w:tcPr>
            <w:tcW w:w="2871" w:type="dxa"/>
            <w:gridSpan w:val="3"/>
            <w:tcBorders>
              <w:right w:val="single" w:color="auto" w:sz="4" w:space="0"/>
            </w:tcBorders>
            <w:vAlign w:val="top"/>
          </w:tcPr>
          <w:p>
            <w:pPr>
              <w:numPr>
                <w:numId w:val="0"/>
              </w:numPr>
              <w:spacing w:before="0" w:after="160" w:line="240" w:lineRule="auto"/>
              <w:ind w:right="0" w:firstLine="360"/>
              <w:jc w:val="both"/>
              <w:rPr>
                <w:rFonts w:hint="eastAsia" w:ascii="仿宋_GB2312" w:hAnsi="仿宋_GB2312" w:eastAsia="仿宋_GB2312" w:cs="仿宋_GB2312"/>
                <w:color w:val="auto"/>
                <w:position w:val="0"/>
                <w:sz w:val="18"/>
                <w:szCs w:val="18"/>
              </w:rPr>
            </w:pPr>
          </w:p>
          <w:p>
            <w:pPr>
              <w:numPr>
                <w:numId w:val="0"/>
              </w:numPr>
              <w:spacing w:before="0" w:after="160" w:line="240" w:lineRule="auto"/>
              <w:ind w:right="0" w:firstLine="360"/>
              <w:jc w:val="both"/>
              <w:rPr>
                <w:rFonts w:hint="eastAsia" w:ascii="仿宋_GB2312" w:hAnsi="仿宋_GB2312" w:eastAsia="仿宋_GB2312" w:cs="仿宋_GB2312"/>
                <w:color w:val="auto"/>
                <w:position w:val="0"/>
                <w:sz w:val="18"/>
                <w:szCs w:val="18"/>
              </w:rPr>
            </w:pPr>
            <w:r>
              <w:rPr>
                <w:rFonts w:hint="eastAsia" w:ascii="仿宋_GB2312" w:hAnsi="仿宋_GB2312" w:eastAsia="仿宋_GB2312" w:cs="仿宋_GB2312"/>
                <w:color w:val="auto"/>
                <w:position w:val="0"/>
                <w:sz w:val="18"/>
                <w:szCs w:val="18"/>
              </w:rPr>
              <w:t>镇商务局</w:t>
            </w:r>
            <w:r>
              <w:rPr>
                <w:rFonts w:hint="eastAsia" w:ascii="仿宋_GB2312" w:hAnsi="仿宋_GB2312" w:eastAsia="仿宋_GB2312" w:cs="仿宋_GB2312"/>
                <w:color w:val="auto"/>
                <w:position w:val="0"/>
                <w:sz w:val="18"/>
                <w:szCs w:val="18"/>
                <w:lang w:eastAsia="zh-CN"/>
              </w:rPr>
              <w:t>分管</w:t>
            </w:r>
            <w:r>
              <w:rPr>
                <w:rFonts w:hint="eastAsia" w:ascii="仿宋_GB2312" w:hAnsi="仿宋_GB2312" w:eastAsia="仿宋_GB2312" w:cs="仿宋_GB2312"/>
                <w:color w:val="auto"/>
                <w:position w:val="0"/>
                <w:sz w:val="18"/>
                <w:szCs w:val="18"/>
              </w:rPr>
              <w:t>副局长意见</w:t>
            </w:r>
          </w:p>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rPr>
            </w:pPr>
          </w:p>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rPr>
            </w:pPr>
          </w:p>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rPr>
            </w:pPr>
          </w:p>
          <w:p>
            <w:pPr>
              <w:numPr>
                <w:numId w:val="0"/>
              </w:numPr>
              <w:spacing w:before="0" w:after="160" w:line="240" w:lineRule="auto"/>
              <w:ind w:right="0" w:firstLine="1350"/>
              <w:jc w:val="both"/>
              <w:rPr>
                <w:rFonts w:hint="eastAsia" w:ascii="仿宋_GB2312" w:hAnsi="仿宋_GB2312" w:eastAsia="仿宋_GB2312" w:cs="仿宋_GB2312"/>
                <w:color w:val="auto"/>
                <w:position w:val="0"/>
                <w:sz w:val="18"/>
                <w:szCs w:val="18"/>
              </w:rPr>
            </w:pPr>
          </w:p>
          <w:p>
            <w:pPr>
              <w:numPr>
                <w:numId w:val="0"/>
              </w:numPr>
              <w:spacing w:before="0" w:after="160" w:line="240" w:lineRule="auto"/>
              <w:ind w:left="0" w:leftChars="0" w:right="0" w:firstLine="1350" w:firstLineChars="0"/>
              <w:jc w:val="both"/>
              <w:rPr>
                <w:rFonts w:hint="eastAsia" w:ascii="仿宋_GB2312" w:hAnsi="仿宋_GB2312" w:eastAsia="仿宋_GB2312" w:cs="仿宋_GB2312"/>
                <w:color w:val="auto"/>
                <w:position w:val="0"/>
                <w:sz w:val="18"/>
                <w:szCs w:val="18"/>
              </w:rPr>
            </w:pPr>
            <w:r>
              <w:rPr>
                <w:rFonts w:hint="eastAsia" w:ascii="仿宋_GB2312" w:hAnsi="仿宋_GB2312" w:eastAsia="仿宋_GB2312" w:cs="仿宋_GB2312"/>
                <w:color w:val="auto"/>
                <w:position w:val="0"/>
                <w:sz w:val="18"/>
                <w:szCs w:val="18"/>
              </w:rPr>
              <w:t>年    月    日</w:t>
            </w:r>
          </w:p>
        </w:tc>
        <w:tc>
          <w:tcPr>
            <w:tcW w:w="2871" w:type="dxa"/>
            <w:gridSpan w:val="5"/>
            <w:tcBorders>
              <w:left w:val="single" w:color="auto" w:sz="4" w:space="0"/>
              <w:right w:val="single" w:color="auto" w:sz="4" w:space="0"/>
            </w:tcBorders>
            <w:vAlign w:val="top"/>
          </w:tcPr>
          <w:p>
            <w:pPr>
              <w:numPr>
                <w:numId w:val="0"/>
              </w:numPr>
              <w:spacing w:before="0" w:after="160" w:line="240" w:lineRule="auto"/>
              <w:ind w:right="0" w:firstLine="360"/>
              <w:jc w:val="both"/>
              <w:rPr>
                <w:rFonts w:hint="eastAsia" w:ascii="仿宋_GB2312" w:hAnsi="仿宋_GB2312" w:eastAsia="仿宋_GB2312" w:cs="仿宋_GB2312"/>
                <w:color w:val="auto"/>
                <w:position w:val="0"/>
                <w:sz w:val="18"/>
                <w:szCs w:val="18"/>
              </w:rPr>
            </w:pPr>
          </w:p>
          <w:p>
            <w:pPr>
              <w:numPr>
                <w:numId w:val="0"/>
              </w:numPr>
              <w:spacing w:before="0" w:after="160" w:line="240" w:lineRule="auto"/>
              <w:ind w:right="0" w:firstLine="360"/>
              <w:jc w:val="both"/>
              <w:rPr>
                <w:rFonts w:hint="eastAsia" w:ascii="仿宋_GB2312" w:hAnsi="仿宋_GB2312" w:eastAsia="仿宋_GB2312" w:cs="仿宋_GB2312"/>
                <w:color w:val="auto"/>
                <w:position w:val="0"/>
                <w:sz w:val="18"/>
                <w:szCs w:val="18"/>
              </w:rPr>
            </w:pPr>
            <w:r>
              <w:rPr>
                <w:rFonts w:hint="eastAsia" w:ascii="仿宋_GB2312" w:hAnsi="仿宋_GB2312" w:eastAsia="仿宋_GB2312" w:cs="仿宋_GB2312"/>
                <w:color w:val="auto"/>
                <w:position w:val="0"/>
                <w:sz w:val="18"/>
                <w:szCs w:val="18"/>
                <w:lang w:val="en-US" w:eastAsia="zh-CN"/>
              </w:rPr>
              <w:t xml:space="preserve">  </w:t>
            </w:r>
            <w:r>
              <w:rPr>
                <w:rFonts w:hint="eastAsia" w:ascii="仿宋_GB2312" w:hAnsi="仿宋_GB2312" w:eastAsia="仿宋_GB2312" w:cs="仿宋_GB2312"/>
                <w:color w:val="auto"/>
                <w:position w:val="0"/>
                <w:sz w:val="18"/>
                <w:szCs w:val="18"/>
              </w:rPr>
              <w:t>镇商务局局长意见</w:t>
            </w:r>
          </w:p>
          <w:p>
            <w:pPr>
              <w:numPr>
                <w:numId w:val="0"/>
              </w:numPr>
              <w:spacing w:before="0" w:after="160" w:line="240" w:lineRule="auto"/>
              <w:ind w:right="0"/>
              <w:jc w:val="both"/>
              <w:rPr>
                <w:rFonts w:hint="eastAsia" w:ascii="仿宋_GB2312" w:hAnsi="仿宋_GB2312" w:eastAsia="仿宋_GB2312" w:cs="仿宋_GB2312"/>
                <w:color w:val="auto"/>
                <w:position w:val="0"/>
                <w:sz w:val="18"/>
                <w:szCs w:val="18"/>
              </w:rPr>
            </w:pPr>
          </w:p>
          <w:p>
            <w:pPr>
              <w:numPr>
                <w:numId w:val="0"/>
              </w:numPr>
              <w:spacing w:before="0" w:after="160" w:line="240" w:lineRule="auto"/>
              <w:ind w:right="0"/>
              <w:jc w:val="both"/>
              <w:rPr>
                <w:rFonts w:hint="eastAsia" w:ascii="仿宋_GB2312" w:hAnsi="仿宋_GB2312" w:eastAsia="仿宋_GB2312" w:cs="仿宋_GB2312"/>
                <w:color w:val="auto"/>
                <w:position w:val="0"/>
                <w:sz w:val="18"/>
                <w:szCs w:val="18"/>
              </w:rPr>
            </w:pPr>
          </w:p>
          <w:p>
            <w:pPr>
              <w:numPr>
                <w:numId w:val="0"/>
              </w:numPr>
              <w:spacing w:before="0" w:after="160" w:line="240" w:lineRule="auto"/>
              <w:ind w:left="1302" w:right="0" w:firstLine="0"/>
              <w:jc w:val="both"/>
              <w:rPr>
                <w:rFonts w:hint="eastAsia" w:ascii="仿宋_GB2312" w:hAnsi="仿宋_GB2312" w:eastAsia="仿宋_GB2312" w:cs="仿宋_GB2312"/>
                <w:color w:val="auto"/>
                <w:position w:val="0"/>
                <w:sz w:val="18"/>
                <w:szCs w:val="18"/>
              </w:rPr>
            </w:pPr>
          </w:p>
          <w:p>
            <w:pPr>
              <w:numPr>
                <w:numId w:val="0"/>
              </w:numPr>
              <w:spacing w:before="0" w:after="160" w:line="240" w:lineRule="auto"/>
              <w:ind w:left="1302" w:right="0" w:firstLine="0"/>
              <w:jc w:val="both"/>
              <w:rPr>
                <w:rFonts w:hint="eastAsia" w:ascii="仿宋_GB2312" w:hAnsi="仿宋_GB2312" w:eastAsia="仿宋_GB2312" w:cs="仿宋_GB2312"/>
                <w:color w:val="auto"/>
                <w:position w:val="0"/>
                <w:sz w:val="18"/>
                <w:szCs w:val="18"/>
              </w:rPr>
            </w:pPr>
            <w:r>
              <w:rPr>
                <w:rFonts w:hint="eastAsia" w:ascii="仿宋_GB2312" w:hAnsi="仿宋_GB2312" w:eastAsia="仿宋_GB2312" w:cs="仿宋_GB2312"/>
                <w:color w:val="auto"/>
                <w:position w:val="0"/>
                <w:sz w:val="18"/>
                <w:szCs w:val="18"/>
              </w:rPr>
              <w:t>（盖    章）</w:t>
            </w:r>
          </w:p>
          <w:p>
            <w:pPr>
              <w:numPr>
                <w:numId w:val="0"/>
              </w:numPr>
              <w:spacing w:before="0" w:after="160" w:line="240" w:lineRule="auto"/>
              <w:ind w:left="1332" w:leftChars="0" w:right="0" w:firstLine="0" w:firstLineChars="0"/>
              <w:jc w:val="both"/>
              <w:rPr>
                <w:rFonts w:hint="eastAsia" w:ascii="仿宋_GB2312" w:hAnsi="仿宋_GB2312" w:eastAsia="仿宋_GB2312" w:cs="仿宋_GB2312"/>
                <w:color w:val="auto"/>
                <w:position w:val="0"/>
                <w:sz w:val="18"/>
                <w:szCs w:val="18"/>
              </w:rPr>
            </w:pPr>
            <w:r>
              <w:rPr>
                <w:rFonts w:hint="eastAsia" w:ascii="仿宋_GB2312" w:hAnsi="仿宋_GB2312" w:eastAsia="仿宋_GB2312" w:cs="仿宋_GB2312"/>
                <w:color w:val="auto"/>
                <w:position w:val="0"/>
                <w:sz w:val="18"/>
                <w:szCs w:val="18"/>
              </w:rPr>
              <w:t>年    月    日</w:t>
            </w:r>
          </w:p>
        </w:tc>
        <w:tc>
          <w:tcPr>
            <w:tcW w:w="2871" w:type="dxa"/>
            <w:gridSpan w:val="5"/>
            <w:tcBorders>
              <w:left w:val="single" w:color="auto" w:sz="4" w:space="0"/>
            </w:tcBorders>
            <w:vAlign w:val="top"/>
          </w:tcPr>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rPr>
            </w:pPr>
          </w:p>
          <w:p>
            <w:pPr>
              <w:numPr>
                <w:numId w:val="0"/>
              </w:numPr>
              <w:spacing w:before="0" w:after="160" w:line="240" w:lineRule="auto"/>
              <w:ind w:right="0" w:firstLine="0"/>
              <w:jc w:val="center"/>
              <w:rPr>
                <w:rFonts w:hint="eastAsia" w:ascii="仿宋_GB2312" w:hAnsi="仿宋_GB2312" w:eastAsia="仿宋_GB2312" w:cs="仿宋_GB2312"/>
                <w:color w:val="auto"/>
                <w:position w:val="0"/>
                <w:sz w:val="18"/>
                <w:szCs w:val="18"/>
              </w:rPr>
            </w:pPr>
            <w:r>
              <w:rPr>
                <w:rFonts w:hint="eastAsia" w:ascii="仿宋_GB2312" w:hAnsi="仿宋_GB2312" w:eastAsia="仿宋_GB2312" w:cs="仿宋_GB2312"/>
                <w:color w:val="auto"/>
                <w:position w:val="0"/>
                <w:sz w:val="18"/>
                <w:szCs w:val="18"/>
              </w:rPr>
              <w:t>镇</w:t>
            </w:r>
            <w:r>
              <w:rPr>
                <w:rFonts w:hint="eastAsia" w:ascii="仿宋_GB2312" w:hAnsi="仿宋_GB2312" w:eastAsia="仿宋_GB2312" w:cs="仿宋_GB2312"/>
                <w:color w:val="auto"/>
                <w:position w:val="0"/>
                <w:sz w:val="18"/>
                <w:szCs w:val="18"/>
                <w:lang w:eastAsia="zh-CN"/>
              </w:rPr>
              <w:t>分管领导</w:t>
            </w:r>
            <w:r>
              <w:rPr>
                <w:rFonts w:hint="eastAsia" w:ascii="仿宋_GB2312" w:hAnsi="仿宋_GB2312" w:eastAsia="仿宋_GB2312" w:cs="仿宋_GB2312"/>
                <w:color w:val="auto"/>
                <w:position w:val="0"/>
                <w:sz w:val="18"/>
                <w:szCs w:val="18"/>
              </w:rPr>
              <w:t>意见</w:t>
            </w:r>
          </w:p>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rPr>
            </w:pPr>
            <w:r>
              <w:rPr>
                <w:rFonts w:hint="eastAsia" w:ascii="仿宋_GB2312" w:hAnsi="仿宋_GB2312" w:eastAsia="仿宋_GB2312" w:cs="仿宋_GB2312"/>
                <w:color w:val="auto"/>
                <w:position w:val="0"/>
                <w:sz w:val="18"/>
                <w:szCs w:val="18"/>
              </w:rPr>
              <w:t xml:space="preserve">              </w:t>
            </w:r>
          </w:p>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lang w:eastAsia="zh-CN"/>
              </w:rPr>
            </w:pPr>
          </w:p>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lang w:eastAsia="zh-CN"/>
              </w:rPr>
            </w:pPr>
          </w:p>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rPr>
            </w:pPr>
            <w:r>
              <w:rPr>
                <w:rFonts w:hint="eastAsia" w:ascii="仿宋_GB2312" w:hAnsi="仿宋_GB2312" w:eastAsia="仿宋_GB2312" w:cs="仿宋_GB2312"/>
                <w:color w:val="auto"/>
                <w:position w:val="0"/>
                <w:sz w:val="18"/>
                <w:szCs w:val="18"/>
              </w:rPr>
              <w:t xml:space="preserve">              </w:t>
            </w:r>
          </w:p>
          <w:p>
            <w:pPr>
              <w:numPr>
                <w:numId w:val="0"/>
              </w:numPr>
              <w:spacing w:before="0" w:after="160" w:line="240" w:lineRule="auto"/>
              <w:ind w:left="0" w:leftChars="0" w:right="0" w:firstLine="1260" w:firstLineChars="0"/>
              <w:jc w:val="both"/>
              <w:rPr>
                <w:rFonts w:hint="eastAsia" w:ascii="仿宋_GB2312" w:hAnsi="仿宋_GB2312" w:eastAsia="仿宋_GB2312" w:cs="仿宋_GB2312"/>
                <w:color w:val="auto"/>
                <w:position w:val="0"/>
                <w:sz w:val="18"/>
                <w:szCs w:val="18"/>
              </w:rPr>
            </w:pPr>
            <w:r>
              <w:rPr>
                <w:rFonts w:hint="eastAsia" w:ascii="仿宋_GB2312" w:hAnsi="仿宋_GB2312" w:eastAsia="仿宋_GB2312" w:cs="仿宋_GB2312"/>
                <w:color w:val="auto"/>
                <w:position w:val="0"/>
                <w:sz w:val="18"/>
                <w:szCs w:val="18"/>
              </w:rPr>
              <w:t xml:space="preserve"> 年    月    日</w:t>
            </w:r>
          </w:p>
        </w:tc>
      </w:tr>
    </w:tbl>
    <w:p>
      <w:pPr>
        <w:numPr>
          <w:numId w:val="0"/>
        </w:numPr>
        <w:spacing w:before="0" w:after="160" w:line="240" w:lineRule="auto"/>
        <w:ind w:right="0" w:firstLine="0"/>
        <w:jc w:val="left"/>
        <w:rPr>
          <w:rFonts w:hint="eastAsia" w:ascii="仿宋_GB2312" w:hAnsi="仿宋_GB2312" w:eastAsia="仿宋_GB2312" w:cs="仿宋_GB2312"/>
          <w:color w:val="auto"/>
          <w:position w:val="0"/>
          <w:sz w:val="21"/>
          <w:szCs w:val="21"/>
        </w:rPr>
      </w:pPr>
      <w:r>
        <w:rPr>
          <w:rFonts w:hint="eastAsia" w:ascii="仿宋_GB2312" w:hAnsi="仿宋_GB2312" w:eastAsia="仿宋_GB2312" w:cs="仿宋_GB2312"/>
          <w:color w:val="auto"/>
          <w:position w:val="0"/>
          <w:sz w:val="21"/>
          <w:szCs w:val="21"/>
        </w:rPr>
        <w:t>（表</w:t>
      </w:r>
      <w:r>
        <w:rPr>
          <w:rFonts w:hint="eastAsia" w:ascii="仿宋_GB2312" w:hAnsi="仿宋_GB2312" w:eastAsia="仿宋_GB2312" w:cs="仿宋_GB2312"/>
          <w:color w:val="auto"/>
          <w:position w:val="0"/>
          <w:sz w:val="21"/>
          <w:szCs w:val="21"/>
          <w:lang w:val="en-US" w:eastAsia="zh-CN"/>
        </w:rPr>
        <w:t>4-4</w:t>
      </w:r>
      <w:r>
        <w:rPr>
          <w:rFonts w:hint="eastAsia" w:ascii="仿宋_GB2312" w:hAnsi="仿宋_GB2312" w:eastAsia="仿宋_GB2312" w:cs="仿宋_GB2312"/>
          <w:color w:val="auto"/>
          <w:position w:val="0"/>
          <w:sz w:val="21"/>
          <w:szCs w:val="21"/>
        </w:rPr>
        <w:t>）</w:t>
      </w:r>
    </w:p>
    <w:p>
      <w:pPr>
        <w:numPr>
          <w:numId w:val="0"/>
        </w:numPr>
        <w:spacing w:before="0" w:after="160" w:line="240" w:lineRule="auto"/>
        <w:ind w:right="0" w:firstLine="0"/>
        <w:jc w:val="center"/>
        <w:rPr>
          <w:rFonts w:hint="eastAsia" w:ascii="仿宋_GB2312" w:hAnsi="仿宋_GB2312" w:eastAsia="仿宋_GB2312" w:cs="仿宋_GB2312"/>
          <w:b/>
          <w:color w:val="auto"/>
          <w:position w:val="0"/>
          <w:sz w:val="32"/>
          <w:szCs w:val="32"/>
        </w:rPr>
      </w:pPr>
      <w:r>
        <w:rPr>
          <w:rFonts w:hint="eastAsia" w:ascii="仿宋_GB2312" w:hAnsi="仿宋_GB2312" w:eastAsia="仿宋_GB2312" w:cs="仿宋_GB2312"/>
          <w:b/>
          <w:color w:val="auto"/>
          <w:position w:val="0"/>
          <w:sz w:val="32"/>
          <w:szCs w:val="32"/>
        </w:rPr>
        <w:t>长安镇电子商务发展资助（奖励）申请表</w:t>
      </w:r>
    </w:p>
    <w:p>
      <w:pPr>
        <w:numPr>
          <w:numId w:val="0"/>
        </w:numPr>
        <w:spacing w:before="0" w:after="160" w:line="240" w:lineRule="auto"/>
        <w:ind w:right="0" w:firstLine="0"/>
        <w:jc w:val="center"/>
        <w:rPr>
          <w:rFonts w:hint="eastAsia" w:ascii="仿宋_GB2312" w:hAnsi="仿宋_GB2312" w:eastAsia="仿宋_GB2312" w:cs="仿宋_GB2312"/>
          <w:color w:val="auto"/>
          <w:position w:val="0"/>
          <w:sz w:val="24"/>
          <w:szCs w:val="24"/>
        </w:rPr>
      </w:pPr>
      <w:r>
        <w:rPr>
          <w:rFonts w:hint="eastAsia" w:ascii="仿宋_GB2312" w:hAnsi="仿宋_GB2312" w:eastAsia="仿宋_GB2312" w:cs="仿宋_GB2312"/>
          <w:b/>
          <w:color w:val="auto"/>
          <w:position w:val="0"/>
          <w:sz w:val="24"/>
          <w:szCs w:val="24"/>
        </w:rPr>
        <w:t>（</w:t>
      </w:r>
      <w:r>
        <w:rPr>
          <w:rFonts w:hint="eastAsia" w:ascii="仿宋_GB2312" w:hAnsi="仿宋_GB2312" w:eastAsia="仿宋_GB2312" w:cs="仿宋_GB2312"/>
          <w:b/>
          <w:color w:val="auto"/>
          <w:position w:val="0"/>
          <w:sz w:val="24"/>
          <w:szCs w:val="24"/>
          <w:lang w:eastAsia="zh-CN"/>
        </w:rPr>
        <w:t>创业大赛资助</w:t>
      </w:r>
      <w:r>
        <w:rPr>
          <w:rFonts w:hint="eastAsia" w:ascii="仿宋_GB2312" w:hAnsi="仿宋_GB2312" w:eastAsia="仿宋_GB2312" w:cs="仿宋_GB2312"/>
          <w:b/>
          <w:color w:val="auto"/>
          <w:position w:val="0"/>
          <w:sz w:val="24"/>
          <w:szCs w:val="24"/>
        </w:rPr>
        <w:t>）</w:t>
      </w:r>
    </w:p>
    <w:tbl>
      <w:tblPr>
        <w:tblStyle w:val="30"/>
        <w:tblW w:w="861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18"/>
        <w:gridCol w:w="1142"/>
        <w:gridCol w:w="178"/>
        <w:gridCol w:w="812"/>
        <w:gridCol w:w="592"/>
        <w:gridCol w:w="400"/>
        <w:gridCol w:w="270"/>
        <w:gridCol w:w="830"/>
        <w:gridCol w:w="455"/>
        <w:gridCol w:w="260"/>
        <w:gridCol w:w="299"/>
        <w:gridCol w:w="663"/>
        <w:gridCol w:w="119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exact"/>
        </w:trPr>
        <w:tc>
          <w:tcPr>
            <w:tcW w:w="1518" w:type="dxa"/>
            <w:vAlign w:val="center"/>
          </w:tcPr>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rPr>
            </w:pPr>
            <w:r>
              <w:rPr>
                <w:rFonts w:hint="eastAsia" w:ascii="仿宋_GB2312" w:hAnsi="仿宋_GB2312" w:eastAsia="仿宋_GB2312" w:cs="仿宋_GB2312"/>
                <w:color w:val="auto"/>
                <w:position w:val="0"/>
                <w:sz w:val="18"/>
                <w:szCs w:val="18"/>
              </w:rPr>
              <w:t>企业名称</w:t>
            </w:r>
          </w:p>
        </w:tc>
        <w:tc>
          <w:tcPr>
            <w:tcW w:w="2724" w:type="dxa"/>
            <w:gridSpan w:val="4"/>
            <w:vAlign w:val="center"/>
          </w:tcPr>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rPr>
            </w:pPr>
          </w:p>
        </w:tc>
        <w:tc>
          <w:tcPr>
            <w:tcW w:w="2215" w:type="dxa"/>
            <w:gridSpan w:val="5"/>
            <w:vAlign w:val="center"/>
          </w:tcPr>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rPr>
            </w:pPr>
            <w:r>
              <w:rPr>
                <w:rFonts w:hint="eastAsia" w:ascii="仿宋_GB2312" w:hAnsi="仿宋_GB2312" w:eastAsia="仿宋_GB2312" w:cs="仿宋_GB2312"/>
                <w:color w:val="auto"/>
                <w:position w:val="0"/>
                <w:sz w:val="18"/>
                <w:szCs w:val="18"/>
              </w:rPr>
              <w:t>统一社会信用代码</w:t>
            </w:r>
          </w:p>
        </w:tc>
        <w:tc>
          <w:tcPr>
            <w:tcW w:w="2156" w:type="dxa"/>
            <w:gridSpan w:val="3"/>
            <w:vAlign w:val="center"/>
          </w:tcPr>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exact"/>
        </w:trPr>
        <w:tc>
          <w:tcPr>
            <w:tcW w:w="1518" w:type="dxa"/>
            <w:vAlign w:val="center"/>
          </w:tcPr>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rPr>
            </w:pPr>
            <w:r>
              <w:rPr>
                <w:rFonts w:hint="eastAsia" w:ascii="仿宋_GB2312" w:hAnsi="仿宋_GB2312" w:eastAsia="仿宋_GB2312" w:cs="仿宋_GB2312"/>
                <w:color w:val="auto"/>
                <w:position w:val="0"/>
                <w:sz w:val="18"/>
                <w:szCs w:val="18"/>
              </w:rPr>
              <w:t>企业地址</w:t>
            </w:r>
          </w:p>
        </w:tc>
        <w:tc>
          <w:tcPr>
            <w:tcW w:w="2724" w:type="dxa"/>
            <w:gridSpan w:val="4"/>
            <w:vAlign w:val="center"/>
          </w:tcPr>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rPr>
            </w:pPr>
          </w:p>
        </w:tc>
        <w:tc>
          <w:tcPr>
            <w:tcW w:w="2215" w:type="dxa"/>
            <w:gridSpan w:val="5"/>
            <w:vAlign w:val="center"/>
          </w:tcPr>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rPr>
            </w:pPr>
            <w:r>
              <w:rPr>
                <w:rFonts w:hint="eastAsia" w:ascii="仿宋_GB2312" w:hAnsi="仿宋_GB2312" w:eastAsia="仿宋_GB2312" w:cs="仿宋_GB2312"/>
                <w:color w:val="auto"/>
                <w:position w:val="0"/>
                <w:sz w:val="18"/>
                <w:szCs w:val="18"/>
              </w:rPr>
              <w:t>法人代表</w:t>
            </w:r>
          </w:p>
        </w:tc>
        <w:tc>
          <w:tcPr>
            <w:tcW w:w="2156" w:type="dxa"/>
            <w:gridSpan w:val="3"/>
            <w:vAlign w:val="center"/>
          </w:tcPr>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exact"/>
        </w:trPr>
        <w:tc>
          <w:tcPr>
            <w:tcW w:w="1518" w:type="dxa"/>
            <w:vAlign w:val="center"/>
          </w:tcPr>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rPr>
            </w:pPr>
            <w:r>
              <w:rPr>
                <w:rFonts w:hint="eastAsia" w:ascii="仿宋_GB2312" w:hAnsi="仿宋_GB2312" w:eastAsia="仿宋_GB2312" w:cs="仿宋_GB2312"/>
                <w:color w:val="auto"/>
                <w:position w:val="0"/>
                <w:sz w:val="18"/>
                <w:szCs w:val="18"/>
              </w:rPr>
              <w:t>注册资本（万元）</w:t>
            </w:r>
          </w:p>
        </w:tc>
        <w:tc>
          <w:tcPr>
            <w:tcW w:w="1142" w:type="dxa"/>
            <w:vAlign w:val="center"/>
          </w:tcPr>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rPr>
            </w:pPr>
          </w:p>
        </w:tc>
        <w:tc>
          <w:tcPr>
            <w:tcW w:w="990" w:type="dxa"/>
            <w:gridSpan w:val="2"/>
            <w:vAlign w:val="center"/>
          </w:tcPr>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rPr>
            </w:pPr>
            <w:r>
              <w:rPr>
                <w:rFonts w:hint="eastAsia" w:ascii="仿宋_GB2312" w:hAnsi="仿宋_GB2312" w:eastAsia="仿宋_GB2312" w:cs="仿宋_GB2312"/>
                <w:color w:val="auto"/>
                <w:position w:val="0"/>
                <w:sz w:val="18"/>
                <w:szCs w:val="18"/>
              </w:rPr>
              <w:t>注册时间</w:t>
            </w:r>
          </w:p>
        </w:tc>
        <w:tc>
          <w:tcPr>
            <w:tcW w:w="1262" w:type="dxa"/>
            <w:gridSpan w:val="3"/>
            <w:vAlign w:val="center"/>
          </w:tcPr>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rPr>
            </w:pPr>
          </w:p>
        </w:tc>
        <w:tc>
          <w:tcPr>
            <w:tcW w:w="2507" w:type="dxa"/>
            <w:gridSpan w:val="5"/>
            <w:vAlign w:val="center"/>
          </w:tcPr>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rPr>
            </w:pPr>
            <w:r>
              <w:rPr>
                <w:rFonts w:hint="eastAsia" w:ascii="仿宋_GB2312" w:hAnsi="仿宋_GB2312" w:eastAsia="仿宋_GB2312" w:cs="仿宋_GB2312"/>
                <w:color w:val="auto"/>
                <w:position w:val="0"/>
                <w:sz w:val="18"/>
                <w:szCs w:val="18"/>
              </w:rPr>
              <w:t>年应税营业收入(万元)</w:t>
            </w:r>
          </w:p>
        </w:tc>
        <w:tc>
          <w:tcPr>
            <w:tcW w:w="1194" w:type="dxa"/>
            <w:vAlign w:val="center"/>
          </w:tcPr>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exact"/>
        </w:trPr>
        <w:tc>
          <w:tcPr>
            <w:tcW w:w="1518" w:type="dxa"/>
            <w:vAlign w:val="center"/>
          </w:tcPr>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rPr>
            </w:pPr>
            <w:r>
              <w:rPr>
                <w:rFonts w:hint="eastAsia" w:ascii="仿宋_GB2312" w:hAnsi="仿宋_GB2312" w:eastAsia="仿宋_GB2312" w:cs="仿宋_GB2312"/>
                <w:color w:val="auto"/>
                <w:position w:val="0"/>
                <w:sz w:val="18"/>
                <w:szCs w:val="18"/>
              </w:rPr>
              <w:t>联系人</w:t>
            </w:r>
          </w:p>
        </w:tc>
        <w:tc>
          <w:tcPr>
            <w:tcW w:w="1142" w:type="dxa"/>
            <w:vAlign w:val="center"/>
          </w:tcPr>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rPr>
            </w:pPr>
          </w:p>
        </w:tc>
        <w:tc>
          <w:tcPr>
            <w:tcW w:w="990" w:type="dxa"/>
            <w:gridSpan w:val="2"/>
            <w:vAlign w:val="center"/>
          </w:tcPr>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rPr>
            </w:pPr>
            <w:r>
              <w:rPr>
                <w:rFonts w:hint="eastAsia" w:ascii="仿宋_GB2312" w:hAnsi="仿宋_GB2312" w:eastAsia="仿宋_GB2312" w:cs="仿宋_GB2312"/>
                <w:color w:val="auto"/>
                <w:position w:val="0"/>
                <w:sz w:val="18"/>
                <w:szCs w:val="18"/>
              </w:rPr>
              <w:t>电话</w:t>
            </w:r>
          </w:p>
        </w:tc>
        <w:tc>
          <w:tcPr>
            <w:tcW w:w="1262" w:type="dxa"/>
            <w:gridSpan w:val="3"/>
            <w:vAlign w:val="center"/>
          </w:tcPr>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rPr>
            </w:pPr>
          </w:p>
        </w:tc>
        <w:tc>
          <w:tcPr>
            <w:tcW w:w="1844" w:type="dxa"/>
            <w:gridSpan w:val="4"/>
            <w:vAlign w:val="center"/>
          </w:tcPr>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rPr>
            </w:pPr>
            <w:r>
              <w:rPr>
                <w:rFonts w:hint="eastAsia" w:ascii="仿宋_GB2312" w:hAnsi="仿宋_GB2312" w:eastAsia="仿宋_GB2312" w:cs="仿宋_GB2312"/>
                <w:color w:val="auto"/>
                <w:position w:val="0"/>
                <w:sz w:val="18"/>
                <w:szCs w:val="18"/>
              </w:rPr>
              <w:t>手机</w:t>
            </w:r>
          </w:p>
        </w:tc>
        <w:tc>
          <w:tcPr>
            <w:tcW w:w="1857" w:type="dxa"/>
            <w:gridSpan w:val="2"/>
            <w:vAlign w:val="center"/>
          </w:tcPr>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exact"/>
        </w:trPr>
        <w:tc>
          <w:tcPr>
            <w:tcW w:w="1518" w:type="dxa"/>
            <w:vMerge w:val="restart"/>
            <w:vAlign w:val="center"/>
          </w:tcPr>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rPr>
            </w:pPr>
            <w:r>
              <w:rPr>
                <w:rFonts w:hint="eastAsia" w:ascii="仿宋_GB2312" w:hAnsi="仿宋_GB2312" w:eastAsia="仿宋_GB2312" w:cs="仿宋_GB2312"/>
                <w:color w:val="auto"/>
                <w:position w:val="0"/>
                <w:sz w:val="18"/>
                <w:szCs w:val="18"/>
              </w:rPr>
              <w:t>银行信息</w:t>
            </w:r>
          </w:p>
        </w:tc>
        <w:tc>
          <w:tcPr>
            <w:tcW w:w="1142" w:type="dxa"/>
            <w:vAlign w:val="center"/>
          </w:tcPr>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rPr>
            </w:pPr>
            <w:r>
              <w:rPr>
                <w:rFonts w:hint="eastAsia" w:ascii="仿宋_GB2312" w:hAnsi="仿宋_GB2312" w:eastAsia="仿宋_GB2312" w:cs="仿宋_GB2312"/>
                <w:color w:val="auto"/>
                <w:position w:val="0"/>
                <w:sz w:val="18"/>
                <w:szCs w:val="18"/>
              </w:rPr>
              <w:t>账户名</w:t>
            </w:r>
          </w:p>
        </w:tc>
        <w:tc>
          <w:tcPr>
            <w:tcW w:w="5953" w:type="dxa"/>
            <w:gridSpan w:val="11"/>
            <w:vAlign w:val="center"/>
          </w:tcPr>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exact"/>
        </w:trPr>
        <w:tc>
          <w:tcPr>
            <w:tcW w:w="1518" w:type="dxa"/>
            <w:vMerge w:val="continue"/>
            <w:vAlign w:val="center"/>
          </w:tcPr>
          <w:p>
            <w:pPr>
              <w:rPr>
                <w:rFonts w:hint="eastAsia" w:ascii="仿宋_GB2312" w:hAnsi="仿宋_GB2312" w:eastAsia="仿宋_GB2312" w:cs="仿宋_GB2312"/>
              </w:rPr>
            </w:pPr>
          </w:p>
        </w:tc>
        <w:tc>
          <w:tcPr>
            <w:tcW w:w="1142" w:type="dxa"/>
            <w:vAlign w:val="center"/>
          </w:tcPr>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rPr>
            </w:pPr>
            <w:r>
              <w:rPr>
                <w:rFonts w:hint="eastAsia" w:ascii="仿宋_GB2312" w:hAnsi="仿宋_GB2312" w:eastAsia="仿宋_GB2312" w:cs="仿宋_GB2312"/>
                <w:color w:val="auto"/>
                <w:position w:val="0"/>
                <w:sz w:val="18"/>
                <w:szCs w:val="18"/>
              </w:rPr>
              <w:t>开户行</w:t>
            </w:r>
          </w:p>
        </w:tc>
        <w:tc>
          <w:tcPr>
            <w:tcW w:w="5953" w:type="dxa"/>
            <w:gridSpan w:val="11"/>
            <w:vAlign w:val="center"/>
          </w:tcPr>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exact"/>
        </w:trPr>
        <w:tc>
          <w:tcPr>
            <w:tcW w:w="1518" w:type="dxa"/>
            <w:vMerge w:val="continue"/>
            <w:vAlign w:val="center"/>
          </w:tcPr>
          <w:p>
            <w:pPr>
              <w:rPr>
                <w:rFonts w:hint="eastAsia" w:ascii="仿宋_GB2312" w:hAnsi="仿宋_GB2312" w:eastAsia="仿宋_GB2312" w:cs="仿宋_GB2312"/>
              </w:rPr>
            </w:pPr>
          </w:p>
        </w:tc>
        <w:tc>
          <w:tcPr>
            <w:tcW w:w="1142" w:type="dxa"/>
            <w:vAlign w:val="center"/>
          </w:tcPr>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rPr>
            </w:pPr>
            <w:r>
              <w:rPr>
                <w:rFonts w:hint="eastAsia" w:ascii="仿宋_GB2312" w:hAnsi="仿宋_GB2312" w:eastAsia="仿宋_GB2312" w:cs="仿宋_GB2312"/>
                <w:color w:val="auto"/>
                <w:position w:val="0"/>
                <w:sz w:val="18"/>
                <w:szCs w:val="18"/>
              </w:rPr>
              <w:t>账号</w:t>
            </w:r>
          </w:p>
        </w:tc>
        <w:tc>
          <w:tcPr>
            <w:tcW w:w="5953" w:type="dxa"/>
            <w:gridSpan w:val="11"/>
            <w:vAlign w:val="center"/>
          </w:tcPr>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trPr>
        <w:tc>
          <w:tcPr>
            <w:tcW w:w="1518" w:type="dxa"/>
            <w:vAlign w:val="center"/>
          </w:tcPr>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rPr>
            </w:pPr>
            <w:r>
              <w:rPr>
                <w:rFonts w:hint="eastAsia" w:ascii="仿宋_GB2312" w:hAnsi="仿宋_GB2312" w:eastAsia="仿宋_GB2312" w:cs="仿宋_GB2312"/>
                <w:color w:val="auto"/>
                <w:position w:val="0"/>
                <w:sz w:val="18"/>
                <w:szCs w:val="18"/>
              </w:rPr>
              <w:t>申请项目</w:t>
            </w:r>
          </w:p>
        </w:tc>
        <w:tc>
          <w:tcPr>
            <w:tcW w:w="7095" w:type="dxa"/>
            <w:gridSpan w:val="12"/>
            <w:vAlign w:val="center"/>
          </w:tcPr>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rPr>
            </w:pPr>
            <w:r>
              <w:rPr>
                <w:rFonts w:hint="eastAsia" w:ascii="仿宋_GB2312" w:hAnsi="仿宋_GB2312" w:eastAsia="仿宋_GB2312" w:cs="仿宋_GB2312"/>
                <w:color w:val="auto"/>
                <w:position w:val="0"/>
                <w:sz w:val="18"/>
                <w:szCs w:val="18"/>
              </w:rPr>
              <w:t>□ 电子商务创业大赛承办资助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trPr>
        <w:tc>
          <w:tcPr>
            <w:tcW w:w="1518" w:type="dxa"/>
            <w:vAlign w:val="center"/>
          </w:tcPr>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rPr>
            </w:pPr>
            <w:r>
              <w:rPr>
                <w:rFonts w:hint="eastAsia" w:ascii="仿宋_GB2312" w:hAnsi="仿宋_GB2312" w:eastAsia="仿宋_GB2312" w:cs="仿宋_GB2312"/>
                <w:color w:val="auto"/>
                <w:position w:val="0"/>
                <w:sz w:val="18"/>
                <w:szCs w:val="18"/>
              </w:rPr>
              <w:t>备案活动名称</w:t>
            </w:r>
          </w:p>
        </w:tc>
        <w:tc>
          <w:tcPr>
            <w:tcW w:w="7095" w:type="dxa"/>
            <w:gridSpan w:val="12"/>
            <w:vAlign w:val="center"/>
          </w:tcPr>
          <w:p>
            <w:pPr>
              <w:numPr>
                <w:numId w:val="0"/>
              </w:numPr>
              <w:spacing w:before="0" w:after="160" w:line="240" w:lineRule="auto"/>
              <w:ind w:right="0" w:firstLine="0"/>
              <w:jc w:val="center"/>
              <w:rPr>
                <w:rFonts w:hint="eastAsia" w:ascii="仿宋_GB2312" w:hAnsi="仿宋_GB2312" w:eastAsia="仿宋_GB2312" w:cs="仿宋_GB2312"/>
                <w:color w:val="auto"/>
                <w:positio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trPr>
        <w:tc>
          <w:tcPr>
            <w:tcW w:w="1518" w:type="dxa"/>
            <w:vAlign w:val="center"/>
          </w:tcPr>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rPr>
            </w:pPr>
            <w:r>
              <w:rPr>
                <w:rFonts w:hint="eastAsia" w:ascii="仿宋_GB2312" w:hAnsi="仿宋_GB2312" w:eastAsia="仿宋_GB2312" w:cs="仿宋_GB2312"/>
                <w:color w:val="auto"/>
                <w:position w:val="0"/>
                <w:sz w:val="18"/>
                <w:szCs w:val="18"/>
              </w:rPr>
              <w:t>活动时间</w:t>
            </w:r>
          </w:p>
        </w:tc>
        <w:tc>
          <w:tcPr>
            <w:tcW w:w="3124" w:type="dxa"/>
            <w:gridSpan w:val="5"/>
            <w:vAlign w:val="center"/>
          </w:tcPr>
          <w:p>
            <w:pPr>
              <w:numPr>
                <w:numId w:val="0"/>
              </w:numPr>
              <w:spacing w:before="0" w:after="160" w:line="240" w:lineRule="auto"/>
              <w:ind w:right="0" w:firstLine="0"/>
              <w:jc w:val="center"/>
              <w:rPr>
                <w:rFonts w:hint="eastAsia" w:ascii="仿宋_GB2312" w:hAnsi="仿宋_GB2312" w:eastAsia="仿宋_GB2312" w:cs="仿宋_GB2312"/>
                <w:color w:val="auto"/>
                <w:position w:val="0"/>
                <w:sz w:val="18"/>
                <w:szCs w:val="18"/>
              </w:rPr>
            </w:pPr>
          </w:p>
        </w:tc>
        <w:tc>
          <w:tcPr>
            <w:tcW w:w="1555" w:type="dxa"/>
            <w:gridSpan w:val="3"/>
            <w:vAlign w:val="center"/>
          </w:tcPr>
          <w:p>
            <w:pPr>
              <w:numPr>
                <w:numId w:val="0"/>
              </w:numPr>
              <w:spacing w:before="0" w:after="160" w:line="240" w:lineRule="auto"/>
              <w:ind w:right="0" w:firstLine="0"/>
              <w:jc w:val="center"/>
              <w:rPr>
                <w:rFonts w:hint="eastAsia" w:ascii="仿宋_GB2312" w:hAnsi="仿宋_GB2312" w:eastAsia="仿宋_GB2312" w:cs="仿宋_GB2312"/>
                <w:color w:val="auto"/>
                <w:position w:val="0"/>
                <w:sz w:val="18"/>
                <w:szCs w:val="18"/>
              </w:rPr>
            </w:pPr>
            <w:r>
              <w:rPr>
                <w:rFonts w:hint="eastAsia" w:ascii="仿宋_GB2312" w:hAnsi="仿宋_GB2312" w:eastAsia="仿宋_GB2312" w:cs="仿宋_GB2312"/>
                <w:color w:val="auto"/>
                <w:position w:val="0"/>
                <w:sz w:val="18"/>
                <w:szCs w:val="18"/>
              </w:rPr>
              <w:t>活动费用（万元）</w:t>
            </w:r>
          </w:p>
        </w:tc>
        <w:tc>
          <w:tcPr>
            <w:tcW w:w="2416" w:type="dxa"/>
            <w:gridSpan w:val="4"/>
            <w:vAlign w:val="center"/>
          </w:tcPr>
          <w:p>
            <w:pPr>
              <w:numPr>
                <w:numId w:val="0"/>
              </w:numPr>
              <w:spacing w:before="0" w:after="160" w:line="240" w:lineRule="auto"/>
              <w:ind w:right="0" w:firstLine="0"/>
              <w:jc w:val="center"/>
              <w:rPr>
                <w:rFonts w:hint="eastAsia" w:ascii="仿宋_GB2312" w:hAnsi="仿宋_GB2312" w:eastAsia="仿宋_GB2312" w:cs="仿宋_GB2312"/>
                <w:color w:val="auto"/>
                <w:positio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518" w:type="dxa"/>
            <w:vAlign w:val="center"/>
          </w:tcPr>
          <w:p>
            <w:pPr>
              <w:numPr>
                <w:numId w:val="0"/>
              </w:numPr>
              <w:spacing w:before="0" w:after="160" w:line="240" w:lineRule="auto"/>
              <w:ind w:right="0" w:firstLine="0"/>
              <w:jc w:val="center"/>
              <w:rPr>
                <w:rFonts w:hint="eastAsia" w:ascii="仿宋_GB2312" w:hAnsi="仿宋_GB2312" w:eastAsia="仿宋_GB2312" w:cs="仿宋_GB2312"/>
                <w:color w:val="auto"/>
                <w:position w:val="0"/>
                <w:sz w:val="18"/>
                <w:szCs w:val="18"/>
              </w:rPr>
            </w:pPr>
            <w:r>
              <w:rPr>
                <w:rFonts w:hint="eastAsia" w:ascii="仿宋_GB2312" w:hAnsi="仿宋_GB2312" w:eastAsia="仿宋_GB2312" w:cs="仿宋_GB2312"/>
                <w:color w:val="auto"/>
                <w:position w:val="0"/>
                <w:sz w:val="18"/>
                <w:szCs w:val="18"/>
              </w:rPr>
              <w:t>活动预估成效</w:t>
            </w:r>
          </w:p>
          <w:p>
            <w:pPr>
              <w:numPr>
                <w:numId w:val="0"/>
              </w:numPr>
              <w:spacing w:before="0" w:after="160" w:line="240" w:lineRule="auto"/>
              <w:ind w:right="0" w:firstLine="0"/>
              <w:jc w:val="center"/>
              <w:rPr>
                <w:rFonts w:hint="eastAsia" w:ascii="仿宋_GB2312" w:hAnsi="仿宋_GB2312" w:eastAsia="仿宋_GB2312" w:cs="仿宋_GB2312"/>
                <w:color w:val="auto"/>
                <w:position w:val="0"/>
                <w:sz w:val="18"/>
                <w:szCs w:val="18"/>
              </w:rPr>
            </w:pPr>
            <w:r>
              <w:rPr>
                <w:rFonts w:hint="eastAsia" w:ascii="仿宋_GB2312" w:hAnsi="仿宋_GB2312" w:eastAsia="仿宋_GB2312" w:cs="仿宋_GB2312"/>
                <w:color w:val="auto"/>
                <w:position w:val="0"/>
                <w:sz w:val="18"/>
                <w:szCs w:val="18"/>
              </w:rPr>
              <w:t>简要说明</w:t>
            </w:r>
          </w:p>
        </w:tc>
        <w:tc>
          <w:tcPr>
            <w:tcW w:w="7095" w:type="dxa"/>
            <w:gridSpan w:val="12"/>
            <w:vAlign w:val="center"/>
          </w:tcPr>
          <w:p>
            <w:pPr>
              <w:numPr>
                <w:numId w:val="0"/>
              </w:numPr>
              <w:spacing w:before="0" w:after="160" w:line="240" w:lineRule="auto"/>
              <w:ind w:right="0" w:firstLine="0"/>
              <w:jc w:val="center"/>
              <w:rPr>
                <w:rFonts w:hint="eastAsia" w:ascii="仿宋_GB2312" w:hAnsi="仿宋_GB2312" w:eastAsia="仿宋_GB2312" w:cs="仿宋_GB2312"/>
                <w:color w:val="auto"/>
                <w:positio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197" w:type="dxa"/>
            <w:gridSpan w:val="9"/>
            <w:vAlign w:val="center"/>
          </w:tcPr>
          <w:p>
            <w:pPr>
              <w:numPr>
                <w:numId w:val="0"/>
              </w:numPr>
              <w:spacing w:before="0" w:after="160" w:line="240" w:lineRule="auto"/>
              <w:ind w:right="0" w:firstLine="0"/>
              <w:jc w:val="center"/>
              <w:rPr>
                <w:rFonts w:hint="eastAsia" w:ascii="仿宋_GB2312" w:hAnsi="仿宋_GB2312" w:eastAsia="仿宋_GB2312" w:cs="仿宋_GB2312"/>
                <w:b/>
                <w:color w:val="auto"/>
                <w:position w:val="0"/>
                <w:sz w:val="18"/>
                <w:szCs w:val="18"/>
              </w:rPr>
            </w:pPr>
            <w:r>
              <w:rPr>
                <w:rFonts w:hint="eastAsia" w:ascii="仿宋_GB2312" w:hAnsi="仿宋_GB2312" w:eastAsia="仿宋_GB2312" w:cs="仿宋_GB2312"/>
                <w:b/>
                <w:color w:val="auto"/>
                <w:position w:val="0"/>
                <w:sz w:val="18"/>
                <w:szCs w:val="18"/>
              </w:rPr>
              <w:t>申请资助（奖励/补贴）金额（万元）</w:t>
            </w:r>
          </w:p>
        </w:tc>
        <w:tc>
          <w:tcPr>
            <w:tcW w:w="2416" w:type="dxa"/>
            <w:gridSpan w:val="4"/>
            <w:vAlign w:val="center"/>
          </w:tcPr>
          <w:p>
            <w:pPr>
              <w:numPr>
                <w:numId w:val="0"/>
              </w:numPr>
              <w:spacing w:before="0" w:after="160" w:line="240" w:lineRule="auto"/>
              <w:ind w:right="0" w:firstLine="0"/>
              <w:jc w:val="center"/>
              <w:rPr>
                <w:rFonts w:hint="eastAsia" w:ascii="仿宋_GB2312" w:hAnsi="仿宋_GB2312" w:eastAsia="仿宋_GB2312" w:cs="仿宋_GB2312"/>
                <w:b/>
                <w:color w:val="auto"/>
                <w:positio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613" w:type="dxa"/>
            <w:gridSpan w:val="13"/>
            <w:vAlign w:val="center"/>
          </w:tcPr>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rPr>
            </w:pPr>
            <w:r>
              <w:rPr>
                <w:rFonts w:hint="eastAsia" w:ascii="仿宋_GB2312" w:hAnsi="仿宋_GB2312" w:eastAsia="仿宋_GB2312" w:cs="仿宋_GB2312"/>
                <w:color w:val="auto"/>
                <w:position w:val="0"/>
                <w:sz w:val="18"/>
                <w:szCs w:val="18"/>
              </w:rPr>
              <w:t>本公司承诺：</w:t>
            </w:r>
          </w:p>
          <w:p>
            <w:pPr>
              <w:numPr>
                <w:numId w:val="0"/>
              </w:numPr>
              <w:spacing w:before="0" w:after="160" w:line="280" w:lineRule="exact"/>
              <w:ind w:right="0" w:firstLine="440"/>
              <w:jc w:val="both"/>
              <w:rPr>
                <w:rFonts w:hint="eastAsia" w:ascii="仿宋_GB2312" w:hAnsi="仿宋_GB2312" w:eastAsia="仿宋_GB2312" w:cs="仿宋_GB2312"/>
                <w:color w:val="auto"/>
                <w:position w:val="0"/>
                <w:sz w:val="18"/>
                <w:szCs w:val="18"/>
              </w:rPr>
            </w:pPr>
            <w:r>
              <w:rPr>
                <w:rFonts w:hint="eastAsia" w:ascii="仿宋_GB2312" w:hAnsi="仿宋_GB2312" w:eastAsia="仿宋_GB2312" w:cs="仿宋_GB2312"/>
                <w:color w:val="auto"/>
                <w:position w:val="0"/>
                <w:sz w:val="18"/>
                <w:szCs w:val="18"/>
              </w:rPr>
              <w:t>1.申报的所有材料均依据相关项目申报要求，据实提供。如有虚假，愿意承担相关责任。</w:t>
            </w:r>
          </w:p>
          <w:p>
            <w:pPr>
              <w:numPr>
                <w:numId w:val="0"/>
              </w:numPr>
              <w:spacing w:before="0" w:after="160" w:line="280" w:lineRule="exact"/>
              <w:ind w:right="0" w:firstLine="440"/>
              <w:jc w:val="both"/>
              <w:rPr>
                <w:rFonts w:hint="eastAsia" w:ascii="仿宋_GB2312" w:hAnsi="仿宋_GB2312" w:eastAsia="仿宋_GB2312" w:cs="仿宋_GB2312"/>
                <w:color w:val="auto"/>
                <w:position w:val="0"/>
                <w:sz w:val="18"/>
                <w:szCs w:val="18"/>
              </w:rPr>
            </w:pPr>
            <w:r>
              <w:rPr>
                <w:rFonts w:hint="eastAsia" w:ascii="仿宋_GB2312" w:hAnsi="仿宋_GB2312" w:eastAsia="仿宋_GB2312" w:cs="仿宋_GB2312"/>
                <w:color w:val="auto"/>
                <w:position w:val="0"/>
                <w:sz w:val="18"/>
                <w:szCs w:val="18"/>
              </w:rPr>
              <w:t>2.资金获批后将按规定使用。如有违规，愿退回所有资助奖励资金并承担相关责任。</w:t>
            </w:r>
          </w:p>
          <w:p>
            <w:pPr>
              <w:numPr>
                <w:numId w:val="0"/>
              </w:numPr>
              <w:spacing w:before="0" w:after="160" w:line="240" w:lineRule="auto"/>
              <w:ind w:right="0" w:firstLine="360"/>
              <w:jc w:val="both"/>
              <w:rPr>
                <w:rFonts w:hint="eastAsia" w:ascii="仿宋_GB2312" w:hAnsi="仿宋_GB2312" w:eastAsia="仿宋_GB2312" w:cs="仿宋_GB2312"/>
                <w:color w:val="auto"/>
                <w:position w:val="0"/>
                <w:sz w:val="18"/>
                <w:szCs w:val="18"/>
              </w:rPr>
            </w:pPr>
            <w:r>
              <w:rPr>
                <w:rFonts w:hint="eastAsia" w:ascii="仿宋_GB2312" w:hAnsi="仿宋_GB2312" w:eastAsia="仿宋_GB2312" w:cs="仿宋_GB2312"/>
                <w:color w:val="auto"/>
                <w:position w:val="0"/>
                <w:sz w:val="18"/>
                <w:szCs w:val="18"/>
              </w:rPr>
              <w:t>法人代表签名：                                           （盖    章）</w:t>
            </w:r>
          </w:p>
          <w:p>
            <w:pPr>
              <w:numPr>
                <w:numId w:val="0"/>
              </w:numPr>
              <w:spacing w:before="0" w:after="160" w:line="240" w:lineRule="auto"/>
              <w:ind w:right="0" w:firstLine="0"/>
              <w:jc w:val="center"/>
              <w:rPr>
                <w:rFonts w:hint="eastAsia" w:ascii="仿宋_GB2312" w:hAnsi="仿宋_GB2312" w:eastAsia="仿宋_GB2312" w:cs="仿宋_GB2312"/>
                <w:color w:val="auto"/>
                <w:position w:val="0"/>
                <w:sz w:val="18"/>
                <w:szCs w:val="18"/>
              </w:rPr>
            </w:pPr>
            <w:r>
              <w:rPr>
                <w:rFonts w:hint="eastAsia" w:ascii="仿宋_GB2312" w:hAnsi="仿宋_GB2312" w:eastAsia="仿宋_GB2312" w:cs="仿宋_GB2312"/>
                <w:color w:val="auto"/>
                <w:position w:val="0"/>
                <w:sz w:val="18"/>
                <w:szCs w:val="18"/>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exact"/>
        </w:trPr>
        <w:tc>
          <w:tcPr>
            <w:tcW w:w="2838" w:type="dxa"/>
            <w:gridSpan w:val="3"/>
            <w:vAlign w:val="center"/>
          </w:tcPr>
          <w:p>
            <w:pPr>
              <w:numPr>
                <w:numId w:val="0"/>
              </w:numPr>
              <w:spacing w:before="0" w:after="160" w:line="240" w:lineRule="auto"/>
              <w:ind w:right="0" w:firstLine="0"/>
              <w:jc w:val="center"/>
              <w:rPr>
                <w:rFonts w:hint="eastAsia" w:ascii="仿宋_GB2312" w:hAnsi="仿宋_GB2312" w:eastAsia="仿宋_GB2312" w:cs="仿宋_GB2312"/>
                <w:color w:val="auto"/>
                <w:position w:val="0"/>
                <w:sz w:val="18"/>
                <w:szCs w:val="18"/>
              </w:rPr>
            </w:pPr>
            <w:r>
              <w:rPr>
                <w:rFonts w:hint="eastAsia" w:ascii="仿宋_GB2312" w:hAnsi="仿宋_GB2312" w:eastAsia="仿宋_GB2312" w:cs="仿宋_GB2312"/>
                <w:color w:val="auto"/>
                <w:position w:val="0"/>
                <w:sz w:val="18"/>
                <w:szCs w:val="18"/>
              </w:rPr>
              <w:t>镇商务局电子商务股意见</w:t>
            </w:r>
          </w:p>
        </w:tc>
        <w:tc>
          <w:tcPr>
            <w:tcW w:w="5775" w:type="dxa"/>
            <w:gridSpan w:val="10"/>
            <w:vAlign w:val="center"/>
          </w:tcPr>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838" w:type="dxa"/>
            <w:gridSpan w:val="3"/>
            <w:vAlign w:val="top"/>
          </w:tcPr>
          <w:p>
            <w:pPr>
              <w:numPr>
                <w:numId w:val="0"/>
              </w:numPr>
              <w:spacing w:before="0" w:after="160" w:line="240" w:lineRule="auto"/>
              <w:ind w:right="0" w:firstLine="360"/>
              <w:jc w:val="both"/>
              <w:rPr>
                <w:rFonts w:hint="eastAsia" w:ascii="仿宋_GB2312" w:hAnsi="仿宋_GB2312" w:eastAsia="仿宋_GB2312" w:cs="仿宋_GB2312"/>
                <w:color w:val="auto"/>
                <w:position w:val="0"/>
                <w:sz w:val="18"/>
                <w:szCs w:val="18"/>
              </w:rPr>
            </w:pPr>
          </w:p>
          <w:p>
            <w:pPr>
              <w:numPr>
                <w:numId w:val="0"/>
              </w:numPr>
              <w:spacing w:before="0" w:after="160" w:line="240" w:lineRule="auto"/>
              <w:ind w:right="0" w:firstLine="360"/>
              <w:jc w:val="both"/>
              <w:rPr>
                <w:rFonts w:hint="eastAsia" w:ascii="仿宋_GB2312" w:hAnsi="仿宋_GB2312" w:eastAsia="仿宋_GB2312" w:cs="仿宋_GB2312"/>
                <w:color w:val="auto"/>
                <w:position w:val="0"/>
                <w:sz w:val="18"/>
                <w:szCs w:val="18"/>
              </w:rPr>
            </w:pPr>
            <w:r>
              <w:rPr>
                <w:rFonts w:hint="eastAsia" w:ascii="仿宋_GB2312" w:hAnsi="仿宋_GB2312" w:eastAsia="仿宋_GB2312" w:cs="仿宋_GB2312"/>
                <w:color w:val="auto"/>
                <w:position w:val="0"/>
                <w:sz w:val="18"/>
                <w:szCs w:val="18"/>
              </w:rPr>
              <w:t>镇商务局</w:t>
            </w:r>
            <w:r>
              <w:rPr>
                <w:rFonts w:hint="eastAsia" w:ascii="仿宋_GB2312" w:hAnsi="仿宋_GB2312" w:eastAsia="仿宋_GB2312" w:cs="仿宋_GB2312"/>
                <w:color w:val="auto"/>
                <w:position w:val="0"/>
                <w:sz w:val="18"/>
                <w:szCs w:val="18"/>
                <w:lang w:eastAsia="zh-CN"/>
              </w:rPr>
              <w:t>分管</w:t>
            </w:r>
            <w:r>
              <w:rPr>
                <w:rFonts w:hint="eastAsia" w:ascii="仿宋_GB2312" w:hAnsi="仿宋_GB2312" w:eastAsia="仿宋_GB2312" w:cs="仿宋_GB2312"/>
                <w:color w:val="auto"/>
                <w:position w:val="0"/>
                <w:sz w:val="18"/>
                <w:szCs w:val="18"/>
              </w:rPr>
              <w:t>副局长意见</w:t>
            </w:r>
          </w:p>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rPr>
            </w:pPr>
          </w:p>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rPr>
            </w:pPr>
          </w:p>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rPr>
            </w:pPr>
          </w:p>
          <w:p>
            <w:pPr>
              <w:numPr>
                <w:numId w:val="0"/>
              </w:numPr>
              <w:spacing w:before="0" w:after="160" w:line="240" w:lineRule="auto"/>
              <w:ind w:right="0" w:firstLine="1350"/>
              <w:jc w:val="both"/>
              <w:rPr>
                <w:rFonts w:hint="eastAsia" w:ascii="仿宋_GB2312" w:hAnsi="仿宋_GB2312" w:eastAsia="仿宋_GB2312" w:cs="仿宋_GB2312"/>
                <w:color w:val="auto"/>
                <w:position w:val="0"/>
                <w:sz w:val="18"/>
                <w:szCs w:val="18"/>
              </w:rPr>
            </w:pPr>
          </w:p>
          <w:p>
            <w:pPr>
              <w:numPr>
                <w:numId w:val="0"/>
              </w:numPr>
              <w:spacing w:before="0" w:after="160" w:line="240" w:lineRule="auto"/>
              <w:ind w:left="0" w:leftChars="0" w:right="0" w:firstLine="1350" w:firstLineChars="0"/>
              <w:jc w:val="both"/>
              <w:rPr>
                <w:rFonts w:hint="eastAsia" w:ascii="仿宋_GB2312" w:hAnsi="仿宋_GB2312" w:eastAsia="仿宋_GB2312" w:cs="仿宋_GB2312"/>
                <w:color w:val="auto"/>
                <w:position w:val="0"/>
                <w:sz w:val="18"/>
                <w:szCs w:val="18"/>
              </w:rPr>
            </w:pPr>
            <w:r>
              <w:rPr>
                <w:rFonts w:hint="eastAsia" w:ascii="仿宋_GB2312" w:hAnsi="仿宋_GB2312" w:eastAsia="仿宋_GB2312" w:cs="仿宋_GB2312"/>
                <w:color w:val="auto"/>
                <w:position w:val="0"/>
                <w:sz w:val="18"/>
                <w:szCs w:val="18"/>
              </w:rPr>
              <w:t>年    月    日</w:t>
            </w:r>
          </w:p>
        </w:tc>
        <w:tc>
          <w:tcPr>
            <w:tcW w:w="2904" w:type="dxa"/>
            <w:gridSpan w:val="5"/>
            <w:vAlign w:val="top"/>
          </w:tcPr>
          <w:p>
            <w:pPr>
              <w:numPr>
                <w:numId w:val="0"/>
              </w:numPr>
              <w:spacing w:before="0" w:after="160" w:line="240" w:lineRule="auto"/>
              <w:ind w:right="0" w:firstLine="360"/>
              <w:jc w:val="both"/>
              <w:rPr>
                <w:rFonts w:hint="eastAsia" w:ascii="仿宋_GB2312" w:hAnsi="仿宋_GB2312" w:eastAsia="仿宋_GB2312" w:cs="仿宋_GB2312"/>
                <w:color w:val="auto"/>
                <w:position w:val="0"/>
                <w:sz w:val="18"/>
                <w:szCs w:val="18"/>
              </w:rPr>
            </w:pPr>
          </w:p>
          <w:p>
            <w:pPr>
              <w:numPr>
                <w:numId w:val="0"/>
              </w:numPr>
              <w:spacing w:before="0" w:after="160" w:line="240" w:lineRule="auto"/>
              <w:ind w:right="0" w:firstLine="360"/>
              <w:jc w:val="both"/>
              <w:rPr>
                <w:rFonts w:hint="eastAsia" w:ascii="仿宋_GB2312" w:hAnsi="仿宋_GB2312" w:eastAsia="仿宋_GB2312" w:cs="仿宋_GB2312"/>
                <w:color w:val="auto"/>
                <w:position w:val="0"/>
                <w:sz w:val="18"/>
                <w:szCs w:val="18"/>
              </w:rPr>
            </w:pPr>
            <w:r>
              <w:rPr>
                <w:rFonts w:hint="eastAsia" w:ascii="仿宋_GB2312" w:hAnsi="仿宋_GB2312" w:eastAsia="仿宋_GB2312" w:cs="仿宋_GB2312"/>
                <w:color w:val="auto"/>
                <w:position w:val="0"/>
                <w:sz w:val="18"/>
                <w:szCs w:val="18"/>
                <w:lang w:val="en-US" w:eastAsia="zh-CN"/>
              </w:rPr>
              <w:t xml:space="preserve">  </w:t>
            </w:r>
            <w:r>
              <w:rPr>
                <w:rFonts w:hint="eastAsia" w:ascii="仿宋_GB2312" w:hAnsi="仿宋_GB2312" w:eastAsia="仿宋_GB2312" w:cs="仿宋_GB2312"/>
                <w:color w:val="auto"/>
                <w:position w:val="0"/>
                <w:sz w:val="18"/>
                <w:szCs w:val="18"/>
              </w:rPr>
              <w:t>镇商务局局长意见</w:t>
            </w:r>
          </w:p>
          <w:p>
            <w:pPr>
              <w:numPr>
                <w:numId w:val="0"/>
              </w:numPr>
              <w:spacing w:before="0" w:after="160" w:line="240" w:lineRule="auto"/>
              <w:ind w:right="0"/>
              <w:jc w:val="both"/>
              <w:rPr>
                <w:rFonts w:hint="eastAsia" w:ascii="仿宋_GB2312" w:hAnsi="仿宋_GB2312" w:eastAsia="仿宋_GB2312" w:cs="仿宋_GB2312"/>
                <w:color w:val="auto"/>
                <w:position w:val="0"/>
                <w:sz w:val="18"/>
                <w:szCs w:val="18"/>
              </w:rPr>
            </w:pPr>
          </w:p>
          <w:p>
            <w:pPr>
              <w:numPr>
                <w:numId w:val="0"/>
              </w:numPr>
              <w:spacing w:before="0" w:after="160" w:line="240" w:lineRule="auto"/>
              <w:ind w:right="0"/>
              <w:jc w:val="both"/>
              <w:rPr>
                <w:rFonts w:hint="eastAsia" w:ascii="仿宋_GB2312" w:hAnsi="仿宋_GB2312" w:eastAsia="仿宋_GB2312" w:cs="仿宋_GB2312"/>
                <w:color w:val="auto"/>
                <w:position w:val="0"/>
                <w:sz w:val="18"/>
                <w:szCs w:val="18"/>
              </w:rPr>
            </w:pPr>
          </w:p>
          <w:p>
            <w:pPr>
              <w:numPr>
                <w:numId w:val="0"/>
              </w:numPr>
              <w:spacing w:before="0" w:after="160" w:line="240" w:lineRule="auto"/>
              <w:ind w:left="1302" w:right="0" w:firstLine="0"/>
              <w:jc w:val="both"/>
              <w:rPr>
                <w:rFonts w:hint="eastAsia" w:ascii="仿宋_GB2312" w:hAnsi="仿宋_GB2312" w:eastAsia="仿宋_GB2312" w:cs="仿宋_GB2312"/>
                <w:color w:val="auto"/>
                <w:position w:val="0"/>
                <w:sz w:val="18"/>
                <w:szCs w:val="18"/>
              </w:rPr>
            </w:pPr>
          </w:p>
          <w:p>
            <w:pPr>
              <w:numPr>
                <w:numId w:val="0"/>
              </w:numPr>
              <w:spacing w:before="0" w:after="160" w:line="240" w:lineRule="auto"/>
              <w:ind w:left="1302" w:right="0" w:firstLine="0"/>
              <w:jc w:val="both"/>
              <w:rPr>
                <w:rFonts w:hint="eastAsia" w:ascii="仿宋_GB2312" w:hAnsi="仿宋_GB2312" w:eastAsia="仿宋_GB2312" w:cs="仿宋_GB2312"/>
                <w:color w:val="auto"/>
                <w:position w:val="0"/>
                <w:sz w:val="18"/>
                <w:szCs w:val="18"/>
              </w:rPr>
            </w:pPr>
            <w:r>
              <w:rPr>
                <w:rFonts w:hint="eastAsia" w:ascii="仿宋_GB2312" w:hAnsi="仿宋_GB2312" w:eastAsia="仿宋_GB2312" w:cs="仿宋_GB2312"/>
                <w:color w:val="auto"/>
                <w:position w:val="0"/>
                <w:sz w:val="18"/>
                <w:szCs w:val="18"/>
              </w:rPr>
              <w:t>（盖    章）</w:t>
            </w:r>
          </w:p>
          <w:p>
            <w:pPr>
              <w:numPr>
                <w:numId w:val="0"/>
              </w:numPr>
              <w:spacing w:before="0" w:after="160" w:line="240" w:lineRule="auto"/>
              <w:ind w:left="1332" w:leftChars="0" w:right="0" w:firstLine="0" w:firstLineChars="0"/>
              <w:jc w:val="both"/>
              <w:rPr>
                <w:rFonts w:hint="eastAsia" w:ascii="仿宋_GB2312" w:hAnsi="仿宋_GB2312" w:eastAsia="仿宋_GB2312" w:cs="仿宋_GB2312"/>
                <w:color w:val="auto"/>
                <w:position w:val="0"/>
                <w:sz w:val="18"/>
                <w:szCs w:val="18"/>
              </w:rPr>
            </w:pPr>
            <w:r>
              <w:rPr>
                <w:rFonts w:hint="eastAsia" w:ascii="仿宋_GB2312" w:hAnsi="仿宋_GB2312" w:eastAsia="仿宋_GB2312" w:cs="仿宋_GB2312"/>
                <w:color w:val="auto"/>
                <w:position w:val="0"/>
                <w:sz w:val="18"/>
                <w:szCs w:val="18"/>
              </w:rPr>
              <w:t>年    月    日</w:t>
            </w:r>
          </w:p>
        </w:tc>
        <w:tc>
          <w:tcPr>
            <w:tcW w:w="2871" w:type="dxa"/>
            <w:gridSpan w:val="5"/>
            <w:vAlign w:val="top"/>
          </w:tcPr>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rPr>
            </w:pPr>
          </w:p>
          <w:p>
            <w:pPr>
              <w:numPr>
                <w:numId w:val="0"/>
              </w:numPr>
              <w:spacing w:before="0" w:after="160" w:line="240" w:lineRule="auto"/>
              <w:ind w:right="0" w:firstLine="0"/>
              <w:jc w:val="center"/>
              <w:rPr>
                <w:rFonts w:hint="eastAsia" w:ascii="仿宋_GB2312" w:hAnsi="仿宋_GB2312" w:eastAsia="仿宋_GB2312" w:cs="仿宋_GB2312"/>
                <w:color w:val="auto"/>
                <w:position w:val="0"/>
                <w:sz w:val="18"/>
                <w:szCs w:val="18"/>
              </w:rPr>
            </w:pPr>
            <w:r>
              <w:rPr>
                <w:rFonts w:hint="eastAsia" w:ascii="仿宋_GB2312" w:hAnsi="仿宋_GB2312" w:eastAsia="仿宋_GB2312" w:cs="仿宋_GB2312"/>
                <w:color w:val="auto"/>
                <w:position w:val="0"/>
                <w:sz w:val="18"/>
                <w:szCs w:val="18"/>
              </w:rPr>
              <w:t>镇</w:t>
            </w:r>
            <w:r>
              <w:rPr>
                <w:rFonts w:hint="eastAsia" w:ascii="仿宋_GB2312" w:hAnsi="仿宋_GB2312" w:eastAsia="仿宋_GB2312" w:cs="仿宋_GB2312"/>
                <w:color w:val="auto"/>
                <w:position w:val="0"/>
                <w:sz w:val="18"/>
                <w:szCs w:val="18"/>
                <w:lang w:eastAsia="zh-CN"/>
              </w:rPr>
              <w:t>分管领导</w:t>
            </w:r>
            <w:r>
              <w:rPr>
                <w:rFonts w:hint="eastAsia" w:ascii="仿宋_GB2312" w:hAnsi="仿宋_GB2312" w:eastAsia="仿宋_GB2312" w:cs="仿宋_GB2312"/>
                <w:color w:val="auto"/>
                <w:position w:val="0"/>
                <w:sz w:val="18"/>
                <w:szCs w:val="18"/>
              </w:rPr>
              <w:t>意见</w:t>
            </w:r>
          </w:p>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rPr>
            </w:pPr>
            <w:r>
              <w:rPr>
                <w:rFonts w:hint="eastAsia" w:ascii="仿宋_GB2312" w:hAnsi="仿宋_GB2312" w:eastAsia="仿宋_GB2312" w:cs="仿宋_GB2312"/>
                <w:color w:val="auto"/>
                <w:position w:val="0"/>
                <w:sz w:val="18"/>
                <w:szCs w:val="18"/>
              </w:rPr>
              <w:t xml:space="preserve">              </w:t>
            </w:r>
          </w:p>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lang w:eastAsia="zh-CN"/>
              </w:rPr>
            </w:pPr>
          </w:p>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lang w:eastAsia="zh-CN"/>
              </w:rPr>
            </w:pPr>
          </w:p>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rPr>
            </w:pPr>
            <w:r>
              <w:rPr>
                <w:rFonts w:hint="eastAsia" w:ascii="仿宋_GB2312" w:hAnsi="仿宋_GB2312" w:eastAsia="仿宋_GB2312" w:cs="仿宋_GB2312"/>
                <w:color w:val="auto"/>
                <w:position w:val="0"/>
                <w:sz w:val="18"/>
                <w:szCs w:val="18"/>
              </w:rPr>
              <w:t xml:space="preserve">              </w:t>
            </w:r>
          </w:p>
          <w:p>
            <w:pPr>
              <w:numPr>
                <w:numId w:val="0"/>
              </w:numPr>
              <w:spacing w:before="0" w:after="160" w:line="240" w:lineRule="auto"/>
              <w:ind w:left="0" w:leftChars="0" w:right="0" w:firstLine="1260" w:firstLineChars="0"/>
              <w:jc w:val="both"/>
              <w:rPr>
                <w:rFonts w:hint="eastAsia" w:ascii="仿宋_GB2312" w:hAnsi="仿宋_GB2312" w:eastAsia="仿宋_GB2312" w:cs="仿宋_GB2312"/>
                <w:color w:val="auto"/>
                <w:position w:val="0"/>
                <w:sz w:val="18"/>
                <w:szCs w:val="18"/>
              </w:rPr>
            </w:pPr>
            <w:r>
              <w:rPr>
                <w:rFonts w:hint="eastAsia" w:ascii="仿宋_GB2312" w:hAnsi="仿宋_GB2312" w:eastAsia="仿宋_GB2312" w:cs="仿宋_GB2312"/>
                <w:color w:val="auto"/>
                <w:position w:val="0"/>
                <w:sz w:val="18"/>
                <w:szCs w:val="18"/>
              </w:rPr>
              <w:t xml:space="preserve"> 年    月    日</w:t>
            </w:r>
          </w:p>
        </w:tc>
      </w:tr>
    </w:tbl>
    <w:p>
      <w:pPr>
        <w:numPr>
          <w:numId w:val="0"/>
        </w:numPr>
        <w:spacing w:before="0" w:after="160" w:line="240" w:lineRule="auto"/>
        <w:ind w:right="0" w:firstLine="0"/>
        <w:jc w:val="left"/>
        <w:rPr>
          <w:rFonts w:hint="eastAsia" w:ascii="仿宋_GB2312" w:hAnsi="仿宋_GB2312" w:eastAsia="仿宋_GB2312" w:cs="仿宋_GB2312"/>
          <w:color w:val="auto"/>
          <w:position w:val="0"/>
          <w:sz w:val="21"/>
          <w:szCs w:val="21"/>
        </w:rPr>
      </w:pPr>
      <w:r>
        <w:rPr>
          <w:rFonts w:hint="eastAsia" w:ascii="仿宋_GB2312" w:hAnsi="仿宋_GB2312" w:eastAsia="仿宋_GB2312" w:cs="仿宋_GB2312"/>
          <w:color w:val="auto"/>
          <w:position w:val="0"/>
          <w:sz w:val="21"/>
          <w:szCs w:val="21"/>
        </w:rPr>
        <w:t>（表</w:t>
      </w:r>
      <w:r>
        <w:rPr>
          <w:rFonts w:hint="eastAsia" w:ascii="仿宋_GB2312" w:hAnsi="仿宋_GB2312" w:eastAsia="仿宋_GB2312" w:cs="仿宋_GB2312"/>
          <w:color w:val="auto"/>
          <w:position w:val="0"/>
          <w:sz w:val="21"/>
          <w:szCs w:val="21"/>
          <w:lang w:val="en-US" w:eastAsia="zh-CN"/>
        </w:rPr>
        <w:t>4-5</w:t>
      </w:r>
      <w:r>
        <w:rPr>
          <w:rFonts w:hint="eastAsia" w:ascii="仿宋_GB2312" w:hAnsi="仿宋_GB2312" w:eastAsia="仿宋_GB2312" w:cs="仿宋_GB2312"/>
          <w:color w:val="auto"/>
          <w:position w:val="0"/>
          <w:sz w:val="21"/>
          <w:szCs w:val="21"/>
        </w:rPr>
        <w:t>）</w:t>
      </w:r>
    </w:p>
    <w:p>
      <w:pPr>
        <w:numPr>
          <w:numId w:val="0"/>
        </w:numPr>
        <w:spacing w:before="0" w:after="160" w:line="240" w:lineRule="auto"/>
        <w:ind w:right="0" w:firstLine="0"/>
        <w:jc w:val="center"/>
        <w:rPr>
          <w:rFonts w:hint="eastAsia" w:ascii="仿宋_GB2312" w:hAnsi="仿宋_GB2312" w:eastAsia="仿宋_GB2312" w:cs="仿宋_GB2312"/>
          <w:b/>
          <w:color w:val="auto"/>
          <w:position w:val="0"/>
          <w:sz w:val="32"/>
          <w:szCs w:val="32"/>
        </w:rPr>
      </w:pPr>
      <w:r>
        <w:rPr>
          <w:rFonts w:hint="eastAsia" w:ascii="仿宋_GB2312" w:hAnsi="仿宋_GB2312" w:eastAsia="仿宋_GB2312" w:cs="仿宋_GB2312"/>
          <w:b/>
          <w:color w:val="auto"/>
          <w:position w:val="0"/>
          <w:sz w:val="32"/>
          <w:szCs w:val="32"/>
        </w:rPr>
        <w:t>长安镇跨境电子商务发展资助（奖励）申请表</w:t>
      </w:r>
    </w:p>
    <w:p>
      <w:pPr>
        <w:numPr>
          <w:numId w:val="0"/>
        </w:numPr>
        <w:spacing w:before="0" w:after="160" w:line="240" w:lineRule="auto"/>
        <w:ind w:right="0" w:firstLine="0"/>
        <w:jc w:val="center"/>
        <w:rPr>
          <w:rFonts w:hint="eastAsia" w:ascii="仿宋_GB2312" w:hAnsi="仿宋_GB2312" w:eastAsia="仿宋_GB2312" w:cs="仿宋_GB2312"/>
          <w:color w:val="auto"/>
          <w:position w:val="0"/>
          <w:sz w:val="24"/>
          <w:szCs w:val="24"/>
        </w:rPr>
      </w:pPr>
      <w:r>
        <w:rPr>
          <w:rFonts w:hint="eastAsia" w:ascii="仿宋_GB2312" w:hAnsi="仿宋_GB2312" w:eastAsia="仿宋_GB2312" w:cs="仿宋_GB2312"/>
          <w:b/>
          <w:color w:val="auto"/>
          <w:position w:val="0"/>
          <w:sz w:val="24"/>
          <w:szCs w:val="24"/>
        </w:rPr>
        <w:t>（产业带建设类）</w:t>
      </w:r>
    </w:p>
    <w:tbl>
      <w:tblPr>
        <w:tblStyle w:val="30"/>
        <w:tblW w:w="861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19"/>
        <w:gridCol w:w="1145"/>
        <w:gridCol w:w="207"/>
        <w:gridCol w:w="785"/>
        <w:gridCol w:w="592"/>
        <w:gridCol w:w="395"/>
        <w:gridCol w:w="275"/>
        <w:gridCol w:w="824"/>
        <w:gridCol w:w="455"/>
        <w:gridCol w:w="267"/>
        <w:gridCol w:w="299"/>
        <w:gridCol w:w="663"/>
        <w:gridCol w:w="118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exact"/>
        </w:trPr>
        <w:tc>
          <w:tcPr>
            <w:tcW w:w="1519" w:type="dxa"/>
            <w:vAlign w:val="center"/>
          </w:tcPr>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rPr>
            </w:pPr>
            <w:r>
              <w:rPr>
                <w:rFonts w:hint="eastAsia" w:ascii="仿宋_GB2312" w:hAnsi="仿宋_GB2312" w:eastAsia="仿宋_GB2312" w:cs="仿宋_GB2312"/>
                <w:color w:val="auto"/>
                <w:position w:val="0"/>
                <w:sz w:val="18"/>
                <w:szCs w:val="18"/>
              </w:rPr>
              <w:t>企业名称</w:t>
            </w:r>
          </w:p>
        </w:tc>
        <w:tc>
          <w:tcPr>
            <w:tcW w:w="2729" w:type="dxa"/>
            <w:gridSpan w:val="4"/>
            <w:vAlign w:val="center"/>
          </w:tcPr>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rPr>
            </w:pPr>
          </w:p>
        </w:tc>
        <w:tc>
          <w:tcPr>
            <w:tcW w:w="2216" w:type="dxa"/>
            <w:gridSpan w:val="5"/>
            <w:vAlign w:val="center"/>
          </w:tcPr>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rPr>
            </w:pPr>
            <w:r>
              <w:rPr>
                <w:rFonts w:hint="eastAsia" w:ascii="仿宋_GB2312" w:hAnsi="仿宋_GB2312" w:eastAsia="仿宋_GB2312" w:cs="仿宋_GB2312"/>
                <w:color w:val="auto"/>
                <w:position w:val="0"/>
                <w:sz w:val="18"/>
                <w:szCs w:val="18"/>
              </w:rPr>
              <w:t>统一社会信用代码</w:t>
            </w:r>
          </w:p>
        </w:tc>
        <w:tc>
          <w:tcPr>
            <w:tcW w:w="2149" w:type="dxa"/>
            <w:gridSpan w:val="3"/>
            <w:vAlign w:val="center"/>
          </w:tcPr>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exact"/>
        </w:trPr>
        <w:tc>
          <w:tcPr>
            <w:tcW w:w="1519" w:type="dxa"/>
            <w:vAlign w:val="center"/>
          </w:tcPr>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rPr>
            </w:pPr>
            <w:r>
              <w:rPr>
                <w:rFonts w:hint="eastAsia" w:ascii="仿宋_GB2312" w:hAnsi="仿宋_GB2312" w:eastAsia="仿宋_GB2312" w:cs="仿宋_GB2312"/>
                <w:color w:val="auto"/>
                <w:position w:val="0"/>
                <w:sz w:val="18"/>
                <w:szCs w:val="18"/>
              </w:rPr>
              <w:t>企业地址</w:t>
            </w:r>
          </w:p>
        </w:tc>
        <w:tc>
          <w:tcPr>
            <w:tcW w:w="2729" w:type="dxa"/>
            <w:gridSpan w:val="4"/>
            <w:vAlign w:val="center"/>
          </w:tcPr>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rPr>
            </w:pPr>
          </w:p>
        </w:tc>
        <w:tc>
          <w:tcPr>
            <w:tcW w:w="2216" w:type="dxa"/>
            <w:gridSpan w:val="5"/>
            <w:vAlign w:val="center"/>
          </w:tcPr>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rPr>
            </w:pPr>
            <w:r>
              <w:rPr>
                <w:rFonts w:hint="eastAsia" w:ascii="仿宋_GB2312" w:hAnsi="仿宋_GB2312" w:eastAsia="仿宋_GB2312" w:cs="仿宋_GB2312"/>
                <w:color w:val="auto"/>
                <w:position w:val="0"/>
                <w:sz w:val="18"/>
                <w:szCs w:val="18"/>
              </w:rPr>
              <w:t>法人代表</w:t>
            </w:r>
          </w:p>
        </w:tc>
        <w:tc>
          <w:tcPr>
            <w:tcW w:w="2149" w:type="dxa"/>
            <w:gridSpan w:val="3"/>
            <w:vAlign w:val="center"/>
          </w:tcPr>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exact"/>
        </w:trPr>
        <w:tc>
          <w:tcPr>
            <w:tcW w:w="1519" w:type="dxa"/>
            <w:vAlign w:val="center"/>
          </w:tcPr>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rPr>
            </w:pPr>
            <w:r>
              <w:rPr>
                <w:rFonts w:hint="eastAsia" w:ascii="仿宋_GB2312" w:hAnsi="仿宋_GB2312" w:eastAsia="仿宋_GB2312" w:cs="仿宋_GB2312"/>
                <w:color w:val="auto"/>
                <w:position w:val="0"/>
                <w:sz w:val="18"/>
                <w:szCs w:val="18"/>
              </w:rPr>
              <w:t>注册资本（万元）</w:t>
            </w:r>
          </w:p>
        </w:tc>
        <w:tc>
          <w:tcPr>
            <w:tcW w:w="1145" w:type="dxa"/>
            <w:vAlign w:val="center"/>
          </w:tcPr>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rPr>
            </w:pPr>
          </w:p>
        </w:tc>
        <w:tc>
          <w:tcPr>
            <w:tcW w:w="992" w:type="dxa"/>
            <w:gridSpan w:val="2"/>
            <w:vAlign w:val="center"/>
          </w:tcPr>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rPr>
            </w:pPr>
            <w:r>
              <w:rPr>
                <w:rFonts w:hint="eastAsia" w:ascii="仿宋_GB2312" w:hAnsi="仿宋_GB2312" w:eastAsia="仿宋_GB2312" w:cs="仿宋_GB2312"/>
                <w:color w:val="auto"/>
                <w:position w:val="0"/>
                <w:sz w:val="18"/>
                <w:szCs w:val="18"/>
              </w:rPr>
              <w:t>注册时间</w:t>
            </w:r>
          </w:p>
        </w:tc>
        <w:tc>
          <w:tcPr>
            <w:tcW w:w="1262" w:type="dxa"/>
            <w:gridSpan w:val="3"/>
            <w:vAlign w:val="center"/>
          </w:tcPr>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rPr>
            </w:pPr>
          </w:p>
        </w:tc>
        <w:tc>
          <w:tcPr>
            <w:tcW w:w="2508" w:type="dxa"/>
            <w:gridSpan w:val="5"/>
            <w:vAlign w:val="center"/>
          </w:tcPr>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rPr>
            </w:pPr>
            <w:r>
              <w:rPr>
                <w:rFonts w:hint="eastAsia" w:ascii="仿宋_GB2312" w:hAnsi="仿宋_GB2312" w:eastAsia="仿宋_GB2312" w:cs="仿宋_GB2312"/>
                <w:color w:val="auto"/>
                <w:position w:val="0"/>
                <w:sz w:val="18"/>
                <w:szCs w:val="18"/>
              </w:rPr>
              <w:t>年应税营业收入(万元)</w:t>
            </w:r>
          </w:p>
        </w:tc>
        <w:tc>
          <w:tcPr>
            <w:tcW w:w="1187" w:type="dxa"/>
            <w:vAlign w:val="center"/>
          </w:tcPr>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exact"/>
        </w:trPr>
        <w:tc>
          <w:tcPr>
            <w:tcW w:w="1519" w:type="dxa"/>
            <w:vAlign w:val="center"/>
          </w:tcPr>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rPr>
            </w:pPr>
            <w:r>
              <w:rPr>
                <w:rFonts w:hint="eastAsia" w:ascii="仿宋_GB2312" w:hAnsi="仿宋_GB2312" w:eastAsia="仿宋_GB2312" w:cs="仿宋_GB2312"/>
                <w:color w:val="auto"/>
                <w:position w:val="0"/>
                <w:sz w:val="18"/>
                <w:szCs w:val="18"/>
              </w:rPr>
              <w:t>联系人</w:t>
            </w:r>
          </w:p>
        </w:tc>
        <w:tc>
          <w:tcPr>
            <w:tcW w:w="1145" w:type="dxa"/>
            <w:vAlign w:val="center"/>
          </w:tcPr>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rPr>
            </w:pPr>
          </w:p>
        </w:tc>
        <w:tc>
          <w:tcPr>
            <w:tcW w:w="992" w:type="dxa"/>
            <w:gridSpan w:val="2"/>
            <w:vAlign w:val="center"/>
          </w:tcPr>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rPr>
            </w:pPr>
            <w:r>
              <w:rPr>
                <w:rFonts w:hint="eastAsia" w:ascii="仿宋_GB2312" w:hAnsi="仿宋_GB2312" w:eastAsia="仿宋_GB2312" w:cs="仿宋_GB2312"/>
                <w:color w:val="auto"/>
                <w:position w:val="0"/>
                <w:sz w:val="18"/>
                <w:szCs w:val="18"/>
              </w:rPr>
              <w:t>电话</w:t>
            </w:r>
          </w:p>
        </w:tc>
        <w:tc>
          <w:tcPr>
            <w:tcW w:w="1262" w:type="dxa"/>
            <w:gridSpan w:val="3"/>
            <w:vAlign w:val="center"/>
          </w:tcPr>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rPr>
            </w:pPr>
          </w:p>
        </w:tc>
        <w:tc>
          <w:tcPr>
            <w:tcW w:w="1845" w:type="dxa"/>
            <w:gridSpan w:val="4"/>
            <w:vAlign w:val="center"/>
          </w:tcPr>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rPr>
            </w:pPr>
            <w:r>
              <w:rPr>
                <w:rFonts w:hint="eastAsia" w:ascii="仿宋_GB2312" w:hAnsi="仿宋_GB2312" w:eastAsia="仿宋_GB2312" w:cs="仿宋_GB2312"/>
                <w:color w:val="auto"/>
                <w:position w:val="0"/>
                <w:sz w:val="18"/>
                <w:szCs w:val="18"/>
              </w:rPr>
              <w:t>手机</w:t>
            </w:r>
          </w:p>
        </w:tc>
        <w:tc>
          <w:tcPr>
            <w:tcW w:w="1850" w:type="dxa"/>
            <w:gridSpan w:val="2"/>
            <w:vAlign w:val="center"/>
          </w:tcPr>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exact"/>
        </w:trPr>
        <w:tc>
          <w:tcPr>
            <w:tcW w:w="1519" w:type="dxa"/>
            <w:vMerge w:val="restart"/>
            <w:vAlign w:val="center"/>
          </w:tcPr>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rPr>
            </w:pPr>
            <w:r>
              <w:rPr>
                <w:rFonts w:hint="eastAsia" w:ascii="仿宋_GB2312" w:hAnsi="仿宋_GB2312" w:eastAsia="仿宋_GB2312" w:cs="仿宋_GB2312"/>
                <w:color w:val="auto"/>
                <w:position w:val="0"/>
                <w:sz w:val="18"/>
                <w:szCs w:val="18"/>
              </w:rPr>
              <w:t>银行信息</w:t>
            </w:r>
          </w:p>
        </w:tc>
        <w:tc>
          <w:tcPr>
            <w:tcW w:w="1145" w:type="dxa"/>
            <w:vAlign w:val="center"/>
          </w:tcPr>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rPr>
            </w:pPr>
            <w:r>
              <w:rPr>
                <w:rFonts w:hint="eastAsia" w:ascii="仿宋_GB2312" w:hAnsi="仿宋_GB2312" w:eastAsia="仿宋_GB2312" w:cs="仿宋_GB2312"/>
                <w:color w:val="auto"/>
                <w:position w:val="0"/>
                <w:sz w:val="18"/>
                <w:szCs w:val="18"/>
              </w:rPr>
              <w:t>账户名</w:t>
            </w:r>
          </w:p>
        </w:tc>
        <w:tc>
          <w:tcPr>
            <w:tcW w:w="5949" w:type="dxa"/>
            <w:gridSpan w:val="11"/>
            <w:vAlign w:val="center"/>
          </w:tcPr>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exact"/>
        </w:trPr>
        <w:tc>
          <w:tcPr>
            <w:tcW w:w="1519" w:type="dxa"/>
            <w:vMerge w:val="continue"/>
            <w:vAlign w:val="center"/>
          </w:tcPr>
          <w:p>
            <w:pPr>
              <w:rPr>
                <w:rFonts w:hint="eastAsia" w:ascii="仿宋_GB2312" w:hAnsi="仿宋_GB2312" w:eastAsia="仿宋_GB2312" w:cs="仿宋_GB2312"/>
              </w:rPr>
            </w:pPr>
          </w:p>
        </w:tc>
        <w:tc>
          <w:tcPr>
            <w:tcW w:w="1145" w:type="dxa"/>
            <w:vAlign w:val="center"/>
          </w:tcPr>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rPr>
            </w:pPr>
            <w:r>
              <w:rPr>
                <w:rFonts w:hint="eastAsia" w:ascii="仿宋_GB2312" w:hAnsi="仿宋_GB2312" w:eastAsia="仿宋_GB2312" w:cs="仿宋_GB2312"/>
                <w:color w:val="auto"/>
                <w:position w:val="0"/>
                <w:sz w:val="18"/>
                <w:szCs w:val="18"/>
              </w:rPr>
              <w:t>开户行</w:t>
            </w:r>
          </w:p>
        </w:tc>
        <w:tc>
          <w:tcPr>
            <w:tcW w:w="5949" w:type="dxa"/>
            <w:gridSpan w:val="11"/>
            <w:vAlign w:val="center"/>
          </w:tcPr>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exact"/>
        </w:trPr>
        <w:tc>
          <w:tcPr>
            <w:tcW w:w="1519" w:type="dxa"/>
            <w:vMerge w:val="continue"/>
            <w:vAlign w:val="center"/>
          </w:tcPr>
          <w:p>
            <w:pPr>
              <w:rPr>
                <w:rFonts w:hint="eastAsia" w:ascii="仿宋_GB2312" w:hAnsi="仿宋_GB2312" w:eastAsia="仿宋_GB2312" w:cs="仿宋_GB2312"/>
              </w:rPr>
            </w:pPr>
          </w:p>
        </w:tc>
        <w:tc>
          <w:tcPr>
            <w:tcW w:w="1145" w:type="dxa"/>
            <w:vAlign w:val="center"/>
          </w:tcPr>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rPr>
            </w:pPr>
            <w:r>
              <w:rPr>
                <w:rFonts w:hint="eastAsia" w:ascii="仿宋_GB2312" w:hAnsi="仿宋_GB2312" w:eastAsia="仿宋_GB2312" w:cs="仿宋_GB2312"/>
                <w:color w:val="auto"/>
                <w:position w:val="0"/>
                <w:sz w:val="18"/>
                <w:szCs w:val="18"/>
              </w:rPr>
              <w:t>账号</w:t>
            </w:r>
          </w:p>
        </w:tc>
        <w:tc>
          <w:tcPr>
            <w:tcW w:w="5949" w:type="dxa"/>
            <w:gridSpan w:val="11"/>
            <w:vAlign w:val="center"/>
          </w:tcPr>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exact"/>
        </w:trPr>
        <w:tc>
          <w:tcPr>
            <w:tcW w:w="1519" w:type="dxa"/>
            <w:vAlign w:val="center"/>
          </w:tcPr>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rPr>
            </w:pPr>
            <w:r>
              <w:rPr>
                <w:rFonts w:hint="eastAsia" w:ascii="仿宋_GB2312" w:hAnsi="仿宋_GB2312" w:eastAsia="仿宋_GB2312" w:cs="仿宋_GB2312"/>
                <w:color w:val="auto"/>
                <w:position w:val="0"/>
                <w:sz w:val="18"/>
                <w:szCs w:val="18"/>
              </w:rPr>
              <w:t>备案活动名称</w:t>
            </w:r>
          </w:p>
        </w:tc>
        <w:tc>
          <w:tcPr>
            <w:tcW w:w="7094" w:type="dxa"/>
            <w:gridSpan w:val="12"/>
            <w:vAlign w:val="center"/>
          </w:tcPr>
          <w:p>
            <w:pPr>
              <w:numPr>
                <w:numId w:val="0"/>
              </w:numPr>
              <w:spacing w:before="0" w:after="160" w:line="240" w:lineRule="auto"/>
              <w:ind w:right="0" w:firstLine="0"/>
              <w:jc w:val="center"/>
              <w:rPr>
                <w:rFonts w:hint="eastAsia" w:ascii="仿宋_GB2312" w:hAnsi="仿宋_GB2312" w:eastAsia="仿宋_GB2312" w:cs="仿宋_GB2312"/>
                <w:color w:val="auto"/>
                <w:positio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exact"/>
        </w:trPr>
        <w:tc>
          <w:tcPr>
            <w:tcW w:w="1519" w:type="dxa"/>
            <w:vAlign w:val="center"/>
          </w:tcPr>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rPr>
            </w:pPr>
            <w:r>
              <w:rPr>
                <w:rFonts w:hint="eastAsia" w:ascii="仿宋_GB2312" w:hAnsi="仿宋_GB2312" w:eastAsia="仿宋_GB2312" w:cs="仿宋_GB2312"/>
                <w:color w:val="auto"/>
                <w:position w:val="0"/>
                <w:sz w:val="18"/>
                <w:szCs w:val="18"/>
              </w:rPr>
              <w:t>活动时间</w:t>
            </w:r>
          </w:p>
        </w:tc>
        <w:tc>
          <w:tcPr>
            <w:tcW w:w="3124" w:type="dxa"/>
            <w:gridSpan w:val="5"/>
            <w:vAlign w:val="center"/>
          </w:tcPr>
          <w:p>
            <w:pPr>
              <w:numPr>
                <w:numId w:val="0"/>
              </w:numPr>
              <w:spacing w:before="0" w:after="160" w:line="240" w:lineRule="auto"/>
              <w:ind w:right="0" w:firstLine="0"/>
              <w:jc w:val="center"/>
              <w:rPr>
                <w:rFonts w:hint="eastAsia" w:ascii="仿宋_GB2312" w:hAnsi="仿宋_GB2312" w:eastAsia="仿宋_GB2312" w:cs="仿宋_GB2312"/>
                <w:color w:val="auto"/>
                <w:position w:val="0"/>
                <w:sz w:val="18"/>
                <w:szCs w:val="18"/>
              </w:rPr>
            </w:pPr>
          </w:p>
        </w:tc>
        <w:tc>
          <w:tcPr>
            <w:tcW w:w="1554" w:type="dxa"/>
            <w:gridSpan w:val="3"/>
            <w:vAlign w:val="center"/>
          </w:tcPr>
          <w:p>
            <w:pPr>
              <w:numPr>
                <w:numId w:val="0"/>
              </w:numPr>
              <w:spacing w:before="0" w:after="160" w:line="240" w:lineRule="auto"/>
              <w:ind w:right="0" w:firstLine="0"/>
              <w:jc w:val="center"/>
              <w:rPr>
                <w:rFonts w:hint="eastAsia" w:ascii="仿宋_GB2312" w:hAnsi="仿宋_GB2312" w:eastAsia="仿宋_GB2312" w:cs="仿宋_GB2312"/>
                <w:color w:val="auto"/>
                <w:position w:val="0"/>
                <w:sz w:val="18"/>
                <w:szCs w:val="18"/>
              </w:rPr>
            </w:pPr>
            <w:r>
              <w:rPr>
                <w:rFonts w:hint="eastAsia" w:ascii="仿宋_GB2312" w:hAnsi="仿宋_GB2312" w:eastAsia="仿宋_GB2312" w:cs="仿宋_GB2312"/>
                <w:color w:val="auto"/>
                <w:position w:val="0"/>
                <w:sz w:val="18"/>
                <w:szCs w:val="18"/>
              </w:rPr>
              <w:t>活动费用（万元）</w:t>
            </w:r>
          </w:p>
        </w:tc>
        <w:tc>
          <w:tcPr>
            <w:tcW w:w="2416" w:type="dxa"/>
            <w:gridSpan w:val="4"/>
            <w:vAlign w:val="center"/>
          </w:tcPr>
          <w:p>
            <w:pPr>
              <w:numPr>
                <w:numId w:val="0"/>
              </w:numPr>
              <w:spacing w:before="0" w:after="160" w:line="240" w:lineRule="auto"/>
              <w:ind w:right="0" w:firstLine="0"/>
              <w:jc w:val="center"/>
              <w:rPr>
                <w:rFonts w:hint="eastAsia" w:ascii="仿宋_GB2312" w:hAnsi="仿宋_GB2312" w:eastAsia="仿宋_GB2312" w:cs="仿宋_GB2312"/>
                <w:color w:val="auto"/>
                <w:positio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519" w:type="dxa"/>
            <w:vAlign w:val="center"/>
          </w:tcPr>
          <w:p>
            <w:pPr>
              <w:numPr>
                <w:numId w:val="0"/>
              </w:numPr>
              <w:spacing w:before="0" w:after="160" w:line="240" w:lineRule="auto"/>
              <w:ind w:right="0" w:firstLine="0"/>
              <w:jc w:val="center"/>
              <w:rPr>
                <w:rFonts w:hint="eastAsia" w:ascii="仿宋_GB2312" w:hAnsi="仿宋_GB2312" w:eastAsia="仿宋_GB2312" w:cs="仿宋_GB2312"/>
                <w:color w:val="auto"/>
                <w:position w:val="0"/>
                <w:sz w:val="18"/>
                <w:szCs w:val="18"/>
              </w:rPr>
            </w:pPr>
            <w:r>
              <w:rPr>
                <w:rFonts w:hint="eastAsia" w:ascii="仿宋_GB2312" w:hAnsi="仿宋_GB2312" w:eastAsia="仿宋_GB2312" w:cs="仿宋_GB2312"/>
                <w:color w:val="auto"/>
                <w:position w:val="0"/>
                <w:sz w:val="18"/>
                <w:szCs w:val="18"/>
              </w:rPr>
              <w:t>活动预估成效</w:t>
            </w:r>
          </w:p>
          <w:p>
            <w:pPr>
              <w:numPr>
                <w:numId w:val="0"/>
              </w:numPr>
              <w:spacing w:before="0" w:after="160" w:line="240" w:lineRule="auto"/>
              <w:ind w:right="0" w:firstLine="0"/>
              <w:jc w:val="center"/>
              <w:rPr>
                <w:rFonts w:hint="eastAsia" w:ascii="仿宋_GB2312" w:hAnsi="仿宋_GB2312" w:eastAsia="仿宋_GB2312" w:cs="仿宋_GB2312"/>
                <w:color w:val="auto"/>
                <w:position w:val="0"/>
                <w:sz w:val="18"/>
                <w:szCs w:val="18"/>
              </w:rPr>
            </w:pPr>
            <w:r>
              <w:rPr>
                <w:rFonts w:hint="eastAsia" w:ascii="仿宋_GB2312" w:hAnsi="仿宋_GB2312" w:eastAsia="仿宋_GB2312" w:cs="仿宋_GB2312"/>
                <w:color w:val="auto"/>
                <w:position w:val="0"/>
                <w:sz w:val="18"/>
                <w:szCs w:val="18"/>
              </w:rPr>
              <w:t>简要说明</w:t>
            </w:r>
          </w:p>
        </w:tc>
        <w:tc>
          <w:tcPr>
            <w:tcW w:w="7094" w:type="dxa"/>
            <w:gridSpan w:val="12"/>
            <w:vAlign w:val="center"/>
          </w:tcPr>
          <w:p>
            <w:pPr>
              <w:numPr>
                <w:numId w:val="0"/>
              </w:numPr>
              <w:spacing w:before="0" w:after="160" w:line="240" w:lineRule="auto"/>
              <w:ind w:right="0" w:firstLine="0"/>
              <w:jc w:val="center"/>
              <w:rPr>
                <w:rFonts w:hint="eastAsia" w:ascii="仿宋_GB2312" w:hAnsi="仿宋_GB2312" w:eastAsia="仿宋_GB2312" w:cs="仿宋_GB2312"/>
                <w:color w:val="auto"/>
                <w:positio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197" w:type="dxa"/>
            <w:gridSpan w:val="9"/>
            <w:vAlign w:val="center"/>
          </w:tcPr>
          <w:p>
            <w:pPr>
              <w:numPr>
                <w:numId w:val="0"/>
              </w:numPr>
              <w:spacing w:before="0" w:after="160" w:line="240" w:lineRule="auto"/>
              <w:ind w:right="0" w:firstLine="0"/>
              <w:jc w:val="center"/>
              <w:rPr>
                <w:rFonts w:hint="eastAsia" w:ascii="仿宋_GB2312" w:hAnsi="仿宋_GB2312" w:eastAsia="仿宋_GB2312" w:cs="仿宋_GB2312"/>
                <w:b/>
                <w:color w:val="auto"/>
                <w:position w:val="0"/>
                <w:sz w:val="18"/>
                <w:szCs w:val="18"/>
              </w:rPr>
            </w:pPr>
            <w:r>
              <w:rPr>
                <w:rFonts w:hint="eastAsia" w:ascii="仿宋_GB2312" w:hAnsi="仿宋_GB2312" w:eastAsia="仿宋_GB2312" w:cs="仿宋_GB2312"/>
                <w:b/>
                <w:color w:val="auto"/>
                <w:position w:val="0"/>
                <w:sz w:val="18"/>
                <w:szCs w:val="18"/>
              </w:rPr>
              <w:t>申请资助（奖励/补贴）金额（万元）</w:t>
            </w:r>
          </w:p>
        </w:tc>
        <w:tc>
          <w:tcPr>
            <w:tcW w:w="2416" w:type="dxa"/>
            <w:gridSpan w:val="4"/>
            <w:vAlign w:val="center"/>
          </w:tcPr>
          <w:p>
            <w:pPr>
              <w:numPr>
                <w:numId w:val="0"/>
              </w:numPr>
              <w:spacing w:before="0" w:after="160" w:line="240" w:lineRule="auto"/>
              <w:ind w:right="0" w:firstLine="0"/>
              <w:jc w:val="center"/>
              <w:rPr>
                <w:rFonts w:hint="eastAsia" w:ascii="仿宋_GB2312" w:hAnsi="仿宋_GB2312" w:eastAsia="仿宋_GB2312" w:cs="仿宋_GB2312"/>
                <w:b/>
                <w:color w:val="auto"/>
                <w:positio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613" w:type="dxa"/>
            <w:gridSpan w:val="13"/>
            <w:vAlign w:val="center"/>
          </w:tcPr>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rPr>
            </w:pPr>
            <w:r>
              <w:rPr>
                <w:rFonts w:hint="eastAsia" w:ascii="仿宋_GB2312" w:hAnsi="仿宋_GB2312" w:eastAsia="仿宋_GB2312" w:cs="仿宋_GB2312"/>
                <w:color w:val="auto"/>
                <w:position w:val="0"/>
                <w:sz w:val="18"/>
                <w:szCs w:val="18"/>
              </w:rPr>
              <w:t>本公司承诺：</w:t>
            </w:r>
          </w:p>
          <w:p>
            <w:pPr>
              <w:numPr>
                <w:numId w:val="0"/>
              </w:numPr>
              <w:spacing w:before="0" w:after="160" w:line="280" w:lineRule="exact"/>
              <w:ind w:right="0" w:firstLine="440"/>
              <w:jc w:val="both"/>
              <w:rPr>
                <w:rFonts w:hint="eastAsia" w:ascii="仿宋_GB2312" w:hAnsi="仿宋_GB2312" w:eastAsia="仿宋_GB2312" w:cs="仿宋_GB2312"/>
                <w:color w:val="auto"/>
                <w:position w:val="0"/>
                <w:sz w:val="18"/>
                <w:szCs w:val="18"/>
              </w:rPr>
            </w:pPr>
            <w:r>
              <w:rPr>
                <w:rFonts w:hint="eastAsia" w:ascii="仿宋_GB2312" w:hAnsi="仿宋_GB2312" w:eastAsia="仿宋_GB2312" w:cs="仿宋_GB2312"/>
                <w:color w:val="auto"/>
                <w:position w:val="0"/>
                <w:sz w:val="18"/>
                <w:szCs w:val="18"/>
              </w:rPr>
              <w:t>1.申报的所有材料均依据相关项目申报要求，据实提供。如有虚假，愿意承担相关责任。</w:t>
            </w:r>
          </w:p>
          <w:p>
            <w:pPr>
              <w:numPr>
                <w:numId w:val="0"/>
              </w:numPr>
              <w:spacing w:before="0" w:after="160" w:line="280" w:lineRule="exact"/>
              <w:ind w:right="0" w:firstLine="440"/>
              <w:jc w:val="both"/>
              <w:rPr>
                <w:rFonts w:hint="eastAsia" w:ascii="仿宋_GB2312" w:hAnsi="仿宋_GB2312" w:eastAsia="仿宋_GB2312" w:cs="仿宋_GB2312"/>
                <w:color w:val="auto"/>
                <w:position w:val="0"/>
                <w:sz w:val="18"/>
                <w:szCs w:val="18"/>
              </w:rPr>
            </w:pPr>
            <w:r>
              <w:rPr>
                <w:rFonts w:hint="eastAsia" w:ascii="仿宋_GB2312" w:hAnsi="仿宋_GB2312" w:eastAsia="仿宋_GB2312" w:cs="仿宋_GB2312"/>
                <w:color w:val="auto"/>
                <w:position w:val="0"/>
                <w:sz w:val="18"/>
                <w:szCs w:val="18"/>
              </w:rPr>
              <w:t>2.资金获批后将按规定使用。如有违规，愿退回所有资助奖励资金并承担相关责任。</w:t>
            </w:r>
          </w:p>
          <w:p>
            <w:pPr>
              <w:numPr>
                <w:numId w:val="0"/>
              </w:numPr>
              <w:spacing w:before="0" w:after="160" w:line="240" w:lineRule="auto"/>
              <w:ind w:right="0" w:firstLine="360"/>
              <w:jc w:val="both"/>
              <w:rPr>
                <w:rFonts w:hint="eastAsia" w:ascii="仿宋_GB2312" w:hAnsi="仿宋_GB2312" w:eastAsia="仿宋_GB2312" w:cs="仿宋_GB2312"/>
                <w:color w:val="auto"/>
                <w:position w:val="0"/>
                <w:sz w:val="18"/>
                <w:szCs w:val="18"/>
              </w:rPr>
            </w:pPr>
            <w:r>
              <w:rPr>
                <w:rFonts w:hint="eastAsia" w:ascii="仿宋_GB2312" w:hAnsi="仿宋_GB2312" w:eastAsia="仿宋_GB2312" w:cs="仿宋_GB2312"/>
                <w:color w:val="auto"/>
                <w:position w:val="0"/>
                <w:sz w:val="18"/>
                <w:szCs w:val="18"/>
              </w:rPr>
              <w:t>法人代表签名：                                           （盖    章）</w:t>
            </w:r>
          </w:p>
          <w:p>
            <w:pPr>
              <w:numPr>
                <w:numId w:val="0"/>
              </w:numPr>
              <w:spacing w:before="0" w:after="160" w:line="240" w:lineRule="auto"/>
              <w:ind w:right="0" w:firstLine="0"/>
              <w:jc w:val="center"/>
              <w:rPr>
                <w:rFonts w:hint="eastAsia" w:ascii="仿宋_GB2312" w:hAnsi="仿宋_GB2312" w:eastAsia="仿宋_GB2312" w:cs="仿宋_GB2312"/>
                <w:color w:val="auto"/>
                <w:position w:val="0"/>
                <w:sz w:val="18"/>
                <w:szCs w:val="18"/>
              </w:rPr>
            </w:pPr>
            <w:r>
              <w:rPr>
                <w:rFonts w:hint="eastAsia" w:ascii="仿宋_GB2312" w:hAnsi="仿宋_GB2312" w:eastAsia="仿宋_GB2312" w:cs="仿宋_GB2312"/>
                <w:color w:val="auto"/>
                <w:position w:val="0"/>
                <w:sz w:val="18"/>
                <w:szCs w:val="18"/>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exact"/>
        </w:trPr>
        <w:tc>
          <w:tcPr>
            <w:tcW w:w="2871" w:type="dxa"/>
            <w:gridSpan w:val="3"/>
            <w:vAlign w:val="center"/>
          </w:tcPr>
          <w:p>
            <w:pPr>
              <w:numPr>
                <w:numId w:val="0"/>
              </w:numPr>
              <w:spacing w:before="0" w:after="160" w:line="240" w:lineRule="auto"/>
              <w:ind w:right="0" w:firstLine="0"/>
              <w:jc w:val="center"/>
              <w:rPr>
                <w:rFonts w:hint="eastAsia" w:ascii="仿宋_GB2312" w:hAnsi="仿宋_GB2312" w:eastAsia="仿宋_GB2312" w:cs="仿宋_GB2312"/>
                <w:color w:val="auto"/>
                <w:position w:val="0"/>
                <w:sz w:val="18"/>
                <w:szCs w:val="18"/>
              </w:rPr>
            </w:pPr>
            <w:r>
              <w:rPr>
                <w:rFonts w:hint="eastAsia" w:ascii="仿宋_GB2312" w:hAnsi="仿宋_GB2312" w:eastAsia="仿宋_GB2312" w:cs="仿宋_GB2312"/>
                <w:color w:val="auto"/>
                <w:position w:val="0"/>
                <w:sz w:val="18"/>
                <w:szCs w:val="18"/>
              </w:rPr>
              <w:t>镇商务局电子商务股意见</w:t>
            </w:r>
          </w:p>
        </w:tc>
        <w:tc>
          <w:tcPr>
            <w:tcW w:w="5742" w:type="dxa"/>
            <w:gridSpan w:val="10"/>
            <w:vAlign w:val="top"/>
          </w:tcPr>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871" w:type="dxa"/>
            <w:gridSpan w:val="3"/>
            <w:vAlign w:val="top"/>
          </w:tcPr>
          <w:p>
            <w:pPr>
              <w:numPr>
                <w:numId w:val="0"/>
              </w:numPr>
              <w:spacing w:before="0" w:after="160" w:line="240" w:lineRule="auto"/>
              <w:ind w:right="0" w:firstLine="360"/>
              <w:jc w:val="both"/>
              <w:rPr>
                <w:rFonts w:hint="eastAsia" w:ascii="仿宋_GB2312" w:hAnsi="仿宋_GB2312" w:eastAsia="仿宋_GB2312" w:cs="仿宋_GB2312"/>
                <w:color w:val="auto"/>
                <w:position w:val="0"/>
                <w:sz w:val="18"/>
                <w:szCs w:val="18"/>
              </w:rPr>
            </w:pPr>
          </w:p>
          <w:p>
            <w:pPr>
              <w:numPr>
                <w:numId w:val="0"/>
              </w:numPr>
              <w:spacing w:before="0" w:after="160" w:line="240" w:lineRule="auto"/>
              <w:ind w:right="0" w:firstLine="360"/>
              <w:jc w:val="both"/>
              <w:rPr>
                <w:rFonts w:hint="eastAsia" w:ascii="仿宋_GB2312" w:hAnsi="仿宋_GB2312" w:eastAsia="仿宋_GB2312" w:cs="仿宋_GB2312"/>
                <w:color w:val="auto"/>
                <w:position w:val="0"/>
                <w:sz w:val="18"/>
                <w:szCs w:val="18"/>
              </w:rPr>
            </w:pPr>
            <w:r>
              <w:rPr>
                <w:rFonts w:hint="eastAsia" w:ascii="仿宋_GB2312" w:hAnsi="仿宋_GB2312" w:eastAsia="仿宋_GB2312" w:cs="仿宋_GB2312"/>
                <w:color w:val="auto"/>
                <w:position w:val="0"/>
                <w:sz w:val="18"/>
                <w:szCs w:val="18"/>
              </w:rPr>
              <w:t>镇商务局</w:t>
            </w:r>
            <w:r>
              <w:rPr>
                <w:rFonts w:hint="eastAsia" w:ascii="仿宋_GB2312" w:hAnsi="仿宋_GB2312" w:eastAsia="仿宋_GB2312" w:cs="仿宋_GB2312"/>
                <w:color w:val="auto"/>
                <w:position w:val="0"/>
                <w:sz w:val="18"/>
                <w:szCs w:val="18"/>
                <w:lang w:eastAsia="zh-CN"/>
              </w:rPr>
              <w:t>分管</w:t>
            </w:r>
            <w:r>
              <w:rPr>
                <w:rFonts w:hint="eastAsia" w:ascii="仿宋_GB2312" w:hAnsi="仿宋_GB2312" w:eastAsia="仿宋_GB2312" w:cs="仿宋_GB2312"/>
                <w:color w:val="auto"/>
                <w:position w:val="0"/>
                <w:sz w:val="18"/>
                <w:szCs w:val="18"/>
              </w:rPr>
              <w:t>副局长意见</w:t>
            </w:r>
          </w:p>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rPr>
            </w:pPr>
          </w:p>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rPr>
            </w:pPr>
          </w:p>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rPr>
            </w:pPr>
          </w:p>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rPr>
            </w:pPr>
          </w:p>
          <w:p>
            <w:pPr>
              <w:numPr>
                <w:numId w:val="0"/>
              </w:numPr>
              <w:spacing w:before="0" w:after="160" w:line="240" w:lineRule="auto"/>
              <w:ind w:right="0" w:firstLine="1350"/>
              <w:jc w:val="both"/>
              <w:rPr>
                <w:rFonts w:hint="eastAsia" w:ascii="仿宋_GB2312" w:hAnsi="仿宋_GB2312" w:eastAsia="仿宋_GB2312" w:cs="仿宋_GB2312"/>
                <w:color w:val="auto"/>
                <w:position w:val="0"/>
                <w:sz w:val="18"/>
                <w:szCs w:val="18"/>
              </w:rPr>
            </w:pPr>
          </w:p>
          <w:p>
            <w:pPr>
              <w:numPr>
                <w:numId w:val="0"/>
              </w:numPr>
              <w:spacing w:before="0" w:after="160" w:line="240" w:lineRule="auto"/>
              <w:ind w:left="0" w:leftChars="0" w:right="0" w:firstLine="1350" w:firstLineChars="0"/>
              <w:jc w:val="both"/>
              <w:rPr>
                <w:rFonts w:hint="eastAsia" w:ascii="仿宋_GB2312" w:hAnsi="仿宋_GB2312" w:eastAsia="仿宋_GB2312" w:cs="仿宋_GB2312"/>
                <w:color w:val="auto"/>
                <w:position w:val="0"/>
                <w:sz w:val="18"/>
                <w:szCs w:val="18"/>
              </w:rPr>
            </w:pPr>
            <w:r>
              <w:rPr>
                <w:rFonts w:hint="eastAsia" w:ascii="仿宋_GB2312" w:hAnsi="仿宋_GB2312" w:eastAsia="仿宋_GB2312" w:cs="仿宋_GB2312"/>
                <w:color w:val="auto"/>
                <w:position w:val="0"/>
                <w:sz w:val="18"/>
                <w:szCs w:val="18"/>
              </w:rPr>
              <w:t>年    月    日</w:t>
            </w:r>
          </w:p>
        </w:tc>
        <w:tc>
          <w:tcPr>
            <w:tcW w:w="2871" w:type="dxa"/>
            <w:gridSpan w:val="5"/>
            <w:vAlign w:val="top"/>
          </w:tcPr>
          <w:p>
            <w:pPr>
              <w:numPr>
                <w:numId w:val="0"/>
              </w:numPr>
              <w:spacing w:before="0" w:after="160" w:line="240" w:lineRule="auto"/>
              <w:ind w:right="0" w:firstLine="360"/>
              <w:jc w:val="both"/>
              <w:rPr>
                <w:rFonts w:hint="eastAsia" w:ascii="仿宋_GB2312" w:hAnsi="仿宋_GB2312" w:eastAsia="仿宋_GB2312" w:cs="仿宋_GB2312"/>
                <w:color w:val="auto"/>
                <w:position w:val="0"/>
                <w:sz w:val="18"/>
                <w:szCs w:val="18"/>
              </w:rPr>
            </w:pPr>
          </w:p>
          <w:p>
            <w:pPr>
              <w:numPr>
                <w:numId w:val="0"/>
              </w:numPr>
              <w:spacing w:before="0" w:after="160" w:line="240" w:lineRule="auto"/>
              <w:ind w:right="0" w:firstLine="360"/>
              <w:jc w:val="both"/>
              <w:rPr>
                <w:rFonts w:hint="eastAsia" w:ascii="仿宋_GB2312" w:hAnsi="仿宋_GB2312" w:eastAsia="仿宋_GB2312" w:cs="仿宋_GB2312"/>
                <w:color w:val="auto"/>
                <w:position w:val="0"/>
                <w:sz w:val="18"/>
                <w:szCs w:val="18"/>
              </w:rPr>
            </w:pPr>
            <w:r>
              <w:rPr>
                <w:rFonts w:hint="eastAsia" w:ascii="仿宋_GB2312" w:hAnsi="仿宋_GB2312" w:eastAsia="仿宋_GB2312" w:cs="仿宋_GB2312"/>
                <w:color w:val="auto"/>
                <w:position w:val="0"/>
                <w:sz w:val="18"/>
                <w:szCs w:val="18"/>
                <w:lang w:val="en-US" w:eastAsia="zh-CN"/>
              </w:rPr>
              <w:t xml:space="preserve">  </w:t>
            </w:r>
            <w:r>
              <w:rPr>
                <w:rFonts w:hint="eastAsia" w:ascii="仿宋_GB2312" w:hAnsi="仿宋_GB2312" w:eastAsia="仿宋_GB2312" w:cs="仿宋_GB2312"/>
                <w:color w:val="auto"/>
                <w:position w:val="0"/>
                <w:sz w:val="18"/>
                <w:szCs w:val="18"/>
              </w:rPr>
              <w:t>镇商务局局长意见</w:t>
            </w:r>
          </w:p>
          <w:p>
            <w:pPr>
              <w:numPr>
                <w:numId w:val="0"/>
              </w:numPr>
              <w:spacing w:before="0" w:after="160" w:line="240" w:lineRule="auto"/>
              <w:ind w:right="0"/>
              <w:jc w:val="both"/>
              <w:rPr>
                <w:rFonts w:hint="eastAsia" w:ascii="仿宋_GB2312" w:hAnsi="仿宋_GB2312" w:eastAsia="仿宋_GB2312" w:cs="仿宋_GB2312"/>
                <w:color w:val="auto"/>
                <w:position w:val="0"/>
                <w:sz w:val="18"/>
                <w:szCs w:val="18"/>
              </w:rPr>
            </w:pPr>
          </w:p>
          <w:p>
            <w:pPr>
              <w:numPr>
                <w:numId w:val="0"/>
              </w:numPr>
              <w:spacing w:before="0" w:after="160" w:line="240" w:lineRule="auto"/>
              <w:ind w:right="0"/>
              <w:jc w:val="both"/>
              <w:rPr>
                <w:rFonts w:hint="eastAsia" w:ascii="仿宋_GB2312" w:hAnsi="仿宋_GB2312" w:eastAsia="仿宋_GB2312" w:cs="仿宋_GB2312"/>
                <w:color w:val="auto"/>
                <w:position w:val="0"/>
                <w:sz w:val="18"/>
                <w:szCs w:val="18"/>
              </w:rPr>
            </w:pPr>
          </w:p>
          <w:p>
            <w:pPr>
              <w:numPr>
                <w:numId w:val="0"/>
              </w:numPr>
              <w:spacing w:before="0" w:after="160" w:line="240" w:lineRule="auto"/>
              <w:ind w:right="0"/>
              <w:jc w:val="both"/>
              <w:rPr>
                <w:rFonts w:hint="eastAsia" w:ascii="仿宋_GB2312" w:hAnsi="仿宋_GB2312" w:eastAsia="仿宋_GB2312" w:cs="仿宋_GB2312"/>
                <w:color w:val="auto"/>
                <w:position w:val="0"/>
                <w:sz w:val="18"/>
                <w:szCs w:val="18"/>
              </w:rPr>
            </w:pPr>
          </w:p>
          <w:p>
            <w:pPr>
              <w:numPr>
                <w:numId w:val="0"/>
              </w:numPr>
              <w:spacing w:before="0" w:after="160" w:line="240" w:lineRule="auto"/>
              <w:ind w:left="1302" w:right="0" w:firstLine="0"/>
              <w:jc w:val="both"/>
              <w:rPr>
                <w:rFonts w:hint="eastAsia" w:ascii="仿宋_GB2312" w:hAnsi="仿宋_GB2312" w:eastAsia="仿宋_GB2312" w:cs="仿宋_GB2312"/>
                <w:color w:val="auto"/>
                <w:position w:val="0"/>
                <w:sz w:val="18"/>
                <w:szCs w:val="18"/>
              </w:rPr>
            </w:pPr>
          </w:p>
          <w:p>
            <w:pPr>
              <w:numPr>
                <w:numId w:val="0"/>
              </w:numPr>
              <w:spacing w:before="0" w:after="160" w:line="240" w:lineRule="auto"/>
              <w:ind w:left="1302" w:right="0" w:firstLine="0"/>
              <w:jc w:val="both"/>
              <w:rPr>
                <w:rFonts w:hint="eastAsia" w:ascii="仿宋_GB2312" w:hAnsi="仿宋_GB2312" w:eastAsia="仿宋_GB2312" w:cs="仿宋_GB2312"/>
                <w:color w:val="auto"/>
                <w:position w:val="0"/>
                <w:sz w:val="18"/>
                <w:szCs w:val="18"/>
              </w:rPr>
            </w:pPr>
            <w:r>
              <w:rPr>
                <w:rFonts w:hint="eastAsia" w:ascii="仿宋_GB2312" w:hAnsi="仿宋_GB2312" w:eastAsia="仿宋_GB2312" w:cs="仿宋_GB2312"/>
                <w:color w:val="auto"/>
                <w:position w:val="0"/>
                <w:sz w:val="18"/>
                <w:szCs w:val="18"/>
              </w:rPr>
              <w:t>（盖    章）</w:t>
            </w:r>
          </w:p>
          <w:p>
            <w:pPr>
              <w:numPr>
                <w:numId w:val="0"/>
              </w:numPr>
              <w:spacing w:before="0" w:after="160" w:line="240" w:lineRule="auto"/>
              <w:ind w:left="1332" w:leftChars="0" w:right="0" w:firstLine="0" w:firstLineChars="0"/>
              <w:jc w:val="both"/>
              <w:rPr>
                <w:rFonts w:hint="eastAsia" w:ascii="仿宋_GB2312" w:hAnsi="仿宋_GB2312" w:eastAsia="仿宋_GB2312" w:cs="仿宋_GB2312"/>
                <w:color w:val="auto"/>
                <w:position w:val="0"/>
                <w:sz w:val="18"/>
                <w:szCs w:val="18"/>
              </w:rPr>
            </w:pPr>
            <w:r>
              <w:rPr>
                <w:rFonts w:hint="eastAsia" w:ascii="仿宋_GB2312" w:hAnsi="仿宋_GB2312" w:eastAsia="仿宋_GB2312" w:cs="仿宋_GB2312"/>
                <w:color w:val="auto"/>
                <w:position w:val="0"/>
                <w:sz w:val="18"/>
                <w:szCs w:val="18"/>
              </w:rPr>
              <w:t>年    月    日</w:t>
            </w:r>
          </w:p>
        </w:tc>
        <w:tc>
          <w:tcPr>
            <w:tcW w:w="2871" w:type="dxa"/>
            <w:gridSpan w:val="5"/>
            <w:vAlign w:val="top"/>
          </w:tcPr>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rPr>
            </w:pPr>
          </w:p>
          <w:p>
            <w:pPr>
              <w:numPr>
                <w:numId w:val="0"/>
              </w:numPr>
              <w:spacing w:before="0" w:after="160" w:line="240" w:lineRule="auto"/>
              <w:ind w:right="0" w:firstLine="0"/>
              <w:jc w:val="center"/>
              <w:rPr>
                <w:rFonts w:hint="eastAsia" w:ascii="仿宋_GB2312" w:hAnsi="仿宋_GB2312" w:eastAsia="仿宋_GB2312" w:cs="仿宋_GB2312"/>
                <w:color w:val="auto"/>
                <w:position w:val="0"/>
                <w:sz w:val="18"/>
                <w:szCs w:val="18"/>
              </w:rPr>
            </w:pPr>
            <w:r>
              <w:rPr>
                <w:rFonts w:hint="eastAsia" w:ascii="仿宋_GB2312" w:hAnsi="仿宋_GB2312" w:eastAsia="仿宋_GB2312" w:cs="仿宋_GB2312"/>
                <w:color w:val="auto"/>
                <w:position w:val="0"/>
                <w:sz w:val="18"/>
                <w:szCs w:val="18"/>
              </w:rPr>
              <w:t>镇</w:t>
            </w:r>
            <w:r>
              <w:rPr>
                <w:rFonts w:hint="eastAsia" w:ascii="仿宋_GB2312" w:hAnsi="仿宋_GB2312" w:eastAsia="仿宋_GB2312" w:cs="仿宋_GB2312"/>
                <w:color w:val="auto"/>
                <w:position w:val="0"/>
                <w:sz w:val="18"/>
                <w:szCs w:val="18"/>
                <w:lang w:eastAsia="zh-CN"/>
              </w:rPr>
              <w:t>分管领导</w:t>
            </w:r>
            <w:r>
              <w:rPr>
                <w:rFonts w:hint="eastAsia" w:ascii="仿宋_GB2312" w:hAnsi="仿宋_GB2312" w:eastAsia="仿宋_GB2312" w:cs="仿宋_GB2312"/>
                <w:color w:val="auto"/>
                <w:position w:val="0"/>
                <w:sz w:val="18"/>
                <w:szCs w:val="18"/>
              </w:rPr>
              <w:t>意见</w:t>
            </w:r>
          </w:p>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rPr>
            </w:pPr>
            <w:r>
              <w:rPr>
                <w:rFonts w:hint="eastAsia" w:ascii="仿宋_GB2312" w:hAnsi="仿宋_GB2312" w:eastAsia="仿宋_GB2312" w:cs="仿宋_GB2312"/>
                <w:color w:val="auto"/>
                <w:position w:val="0"/>
                <w:sz w:val="18"/>
                <w:szCs w:val="18"/>
              </w:rPr>
              <w:t xml:space="preserve">              </w:t>
            </w:r>
          </w:p>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lang w:eastAsia="zh-CN"/>
              </w:rPr>
            </w:pPr>
          </w:p>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lang w:eastAsia="zh-CN"/>
              </w:rPr>
            </w:pPr>
          </w:p>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lang w:eastAsia="zh-CN"/>
              </w:rPr>
            </w:pPr>
          </w:p>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rPr>
            </w:pPr>
            <w:r>
              <w:rPr>
                <w:rFonts w:hint="eastAsia" w:ascii="仿宋_GB2312" w:hAnsi="仿宋_GB2312" w:eastAsia="仿宋_GB2312" w:cs="仿宋_GB2312"/>
                <w:color w:val="auto"/>
                <w:position w:val="0"/>
                <w:sz w:val="18"/>
                <w:szCs w:val="18"/>
              </w:rPr>
              <w:t xml:space="preserve">              </w:t>
            </w:r>
          </w:p>
          <w:p>
            <w:pPr>
              <w:numPr>
                <w:numId w:val="0"/>
              </w:numPr>
              <w:spacing w:before="0" w:after="160" w:line="240" w:lineRule="auto"/>
              <w:ind w:left="0" w:leftChars="0" w:right="0" w:firstLine="1260" w:firstLineChars="0"/>
              <w:jc w:val="both"/>
              <w:rPr>
                <w:rFonts w:hint="eastAsia" w:ascii="仿宋_GB2312" w:hAnsi="仿宋_GB2312" w:eastAsia="仿宋_GB2312" w:cs="仿宋_GB2312"/>
                <w:color w:val="auto"/>
                <w:position w:val="0"/>
                <w:sz w:val="18"/>
                <w:szCs w:val="18"/>
              </w:rPr>
            </w:pPr>
            <w:r>
              <w:rPr>
                <w:rFonts w:hint="eastAsia" w:ascii="仿宋_GB2312" w:hAnsi="仿宋_GB2312" w:eastAsia="仿宋_GB2312" w:cs="仿宋_GB2312"/>
                <w:color w:val="auto"/>
                <w:position w:val="0"/>
                <w:sz w:val="18"/>
                <w:szCs w:val="18"/>
              </w:rPr>
              <w:t xml:space="preserve"> 年    月    日</w:t>
            </w:r>
          </w:p>
        </w:tc>
      </w:tr>
    </w:tbl>
    <w:p>
      <w:pPr>
        <w:numPr>
          <w:numId w:val="0"/>
        </w:numPr>
        <w:spacing w:before="0" w:after="160" w:line="240" w:lineRule="auto"/>
        <w:ind w:right="0" w:firstLine="0"/>
        <w:jc w:val="left"/>
        <w:rPr>
          <w:rFonts w:hint="eastAsia" w:ascii="仿宋_GB2312" w:hAnsi="仿宋_GB2312" w:eastAsia="仿宋_GB2312" w:cs="仿宋_GB2312"/>
          <w:color w:val="auto"/>
          <w:position w:val="0"/>
          <w:sz w:val="21"/>
          <w:szCs w:val="21"/>
        </w:rPr>
      </w:pPr>
      <w:r>
        <w:rPr>
          <w:rFonts w:hint="eastAsia" w:ascii="仿宋_GB2312" w:hAnsi="仿宋_GB2312" w:eastAsia="仿宋_GB2312" w:cs="仿宋_GB2312"/>
          <w:color w:val="auto"/>
          <w:position w:val="0"/>
          <w:sz w:val="21"/>
          <w:szCs w:val="21"/>
        </w:rPr>
        <w:t>（表</w:t>
      </w:r>
      <w:r>
        <w:rPr>
          <w:rFonts w:hint="eastAsia" w:ascii="仿宋_GB2312" w:hAnsi="仿宋_GB2312" w:eastAsia="仿宋_GB2312" w:cs="仿宋_GB2312"/>
          <w:color w:val="auto"/>
          <w:position w:val="0"/>
          <w:sz w:val="21"/>
          <w:szCs w:val="21"/>
          <w:lang w:val="en-US" w:eastAsia="zh-CN"/>
        </w:rPr>
        <w:t>4-6</w:t>
      </w:r>
      <w:r>
        <w:rPr>
          <w:rFonts w:hint="eastAsia" w:ascii="仿宋_GB2312" w:hAnsi="仿宋_GB2312" w:eastAsia="仿宋_GB2312" w:cs="仿宋_GB2312"/>
          <w:color w:val="auto"/>
          <w:position w:val="0"/>
          <w:sz w:val="21"/>
          <w:szCs w:val="21"/>
        </w:rPr>
        <w:t>）</w:t>
      </w:r>
    </w:p>
    <w:p>
      <w:pPr>
        <w:numPr>
          <w:numId w:val="0"/>
        </w:numPr>
        <w:spacing w:before="0" w:after="160" w:line="240" w:lineRule="auto"/>
        <w:ind w:right="0" w:firstLine="0"/>
        <w:jc w:val="center"/>
        <w:rPr>
          <w:rFonts w:hint="eastAsia" w:ascii="仿宋_GB2312" w:hAnsi="仿宋_GB2312" w:eastAsia="仿宋_GB2312" w:cs="仿宋_GB2312"/>
          <w:b/>
          <w:color w:val="auto"/>
          <w:position w:val="0"/>
          <w:sz w:val="36"/>
          <w:szCs w:val="36"/>
        </w:rPr>
      </w:pPr>
      <w:r>
        <w:rPr>
          <w:rFonts w:hint="eastAsia" w:ascii="仿宋_GB2312" w:hAnsi="仿宋_GB2312" w:eastAsia="仿宋_GB2312" w:cs="仿宋_GB2312"/>
          <w:b/>
          <w:color w:val="auto"/>
          <w:position w:val="0"/>
          <w:sz w:val="32"/>
          <w:szCs w:val="32"/>
        </w:rPr>
        <w:t>长安镇跨境电子商务发展资助（奖励）申请表</w:t>
      </w:r>
    </w:p>
    <w:p>
      <w:pPr>
        <w:numPr>
          <w:numId w:val="0"/>
        </w:numPr>
        <w:spacing w:before="0" w:after="160" w:line="240" w:lineRule="auto"/>
        <w:ind w:right="0" w:firstLine="0"/>
        <w:jc w:val="center"/>
        <w:rPr>
          <w:rFonts w:hint="eastAsia" w:ascii="仿宋_GB2312" w:hAnsi="仿宋_GB2312" w:eastAsia="仿宋_GB2312" w:cs="仿宋_GB2312"/>
          <w:color w:val="auto"/>
          <w:position w:val="0"/>
          <w:sz w:val="24"/>
          <w:szCs w:val="24"/>
        </w:rPr>
      </w:pPr>
      <w:r>
        <w:rPr>
          <w:rFonts w:hint="eastAsia" w:ascii="仿宋_GB2312" w:hAnsi="仿宋_GB2312" w:eastAsia="仿宋_GB2312" w:cs="仿宋_GB2312"/>
          <w:b/>
          <w:color w:val="auto"/>
          <w:position w:val="0"/>
          <w:sz w:val="24"/>
          <w:szCs w:val="24"/>
        </w:rPr>
        <w:t>（</w:t>
      </w:r>
      <w:r>
        <w:rPr>
          <w:rFonts w:hint="eastAsia" w:ascii="仿宋_GB2312" w:hAnsi="仿宋_GB2312" w:eastAsia="仿宋_GB2312" w:cs="仿宋_GB2312"/>
          <w:b/>
          <w:color w:val="auto"/>
          <w:position w:val="0"/>
          <w:sz w:val="24"/>
          <w:szCs w:val="24"/>
          <w:lang w:eastAsia="zh-CN"/>
        </w:rPr>
        <w:t>购买服务类</w:t>
      </w:r>
      <w:r>
        <w:rPr>
          <w:rFonts w:hint="eastAsia" w:ascii="仿宋_GB2312" w:hAnsi="仿宋_GB2312" w:eastAsia="仿宋_GB2312" w:cs="仿宋_GB2312"/>
          <w:b/>
          <w:color w:val="auto"/>
          <w:position w:val="0"/>
          <w:sz w:val="24"/>
          <w:szCs w:val="24"/>
        </w:rPr>
        <w:t>资助）</w:t>
      </w:r>
    </w:p>
    <w:tbl>
      <w:tblPr>
        <w:tblStyle w:val="30"/>
        <w:tblW w:w="861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19"/>
        <w:gridCol w:w="1144"/>
        <w:gridCol w:w="208"/>
        <w:gridCol w:w="783"/>
        <w:gridCol w:w="592"/>
        <w:gridCol w:w="374"/>
        <w:gridCol w:w="296"/>
        <w:gridCol w:w="826"/>
        <w:gridCol w:w="456"/>
        <w:gridCol w:w="264"/>
        <w:gridCol w:w="299"/>
        <w:gridCol w:w="663"/>
        <w:gridCol w:w="118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519" w:type="dxa"/>
            <w:vAlign w:val="center"/>
          </w:tcPr>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rPr>
            </w:pPr>
            <w:r>
              <w:rPr>
                <w:rFonts w:hint="eastAsia" w:ascii="仿宋_GB2312" w:hAnsi="仿宋_GB2312" w:eastAsia="仿宋_GB2312" w:cs="仿宋_GB2312"/>
                <w:color w:val="auto"/>
                <w:position w:val="0"/>
                <w:sz w:val="18"/>
                <w:szCs w:val="18"/>
              </w:rPr>
              <w:t>企业名称</w:t>
            </w:r>
          </w:p>
        </w:tc>
        <w:tc>
          <w:tcPr>
            <w:tcW w:w="2727" w:type="dxa"/>
            <w:gridSpan w:val="4"/>
            <w:vAlign w:val="center"/>
          </w:tcPr>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rPr>
            </w:pPr>
          </w:p>
        </w:tc>
        <w:tc>
          <w:tcPr>
            <w:tcW w:w="2216" w:type="dxa"/>
            <w:gridSpan w:val="5"/>
            <w:vAlign w:val="center"/>
          </w:tcPr>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rPr>
            </w:pPr>
            <w:r>
              <w:rPr>
                <w:rFonts w:hint="eastAsia" w:ascii="仿宋_GB2312" w:hAnsi="仿宋_GB2312" w:eastAsia="仿宋_GB2312" w:cs="仿宋_GB2312"/>
                <w:color w:val="auto"/>
                <w:position w:val="0"/>
                <w:sz w:val="18"/>
                <w:szCs w:val="18"/>
              </w:rPr>
              <w:t>统一社会信用代码</w:t>
            </w:r>
          </w:p>
        </w:tc>
        <w:tc>
          <w:tcPr>
            <w:tcW w:w="2151" w:type="dxa"/>
            <w:gridSpan w:val="3"/>
            <w:vAlign w:val="center"/>
          </w:tcPr>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519" w:type="dxa"/>
            <w:vAlign w:val="center"/>
          </w:tcPr>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rPr>
            </w:pPr>
            <w:r>
              <w:rPr>
                <w:rFonts w:hint="eastAsia" w:ascii="仿宋_GB2312" w:hAnsi="仿宋_GB2312" w:eastAsia="仿宋_GB2312" w:cs="仿宋_GB2312"/>
                <w:color w:val="auto"/>
                <w:position w:val="0"/>
                <w:sz w:val="18"/>
                <w:szCs w:val="18"/>
              </w:rPr>
              <w:t>企业地址</w:t>
            </w:r>
          </w:p>
        </w:tc>
        <w:tc>
          <w:tcPr>
            <w:tcW w:w="2727" w:type="dxa"/>
            <w:gridSpan w:val="4"/>
            <w:vAlign w:val="center"/>
          </w:tcPr>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rPr>
            </w:pPr>
          </w:p>
        </w:tc>
        <w:tc>
          <w:tcPr>
            <w:tcW w:w="2216" w:type="dxa"/>
            <w:gridSpan w:val="5"/>
            <w:vAlign w:val="center"/>
          </w:tcPr>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rPr>
            </w:pPr>
            <w:r>
              <w:rPr>
                <w:rFonts w:hint="eastAsia" w:ascii="仿宋_GB2312" w:hAnsi="仿宋_GB2312" w:eastAsia="仿宋_GB2312" w:cs="仿宋_GB2312"/>
                <w:color w:val="auto"/>
                <w:position w:val="0"/>
                <w:sz w:val="18"/>
                <w:szCs w:val="18"/>
              </w:rPr>
              <w:t>法人代表</w:t>
            </w:r>
          </w:p>
        </w:tc>
        <w:tc>
          <w:tcPr>
            <w:tcW w:w="2151" w:type="dxa"/>
            <w:gridSpan w:val="3"/>
            <w:vAlign w:val="center"/>
          </w:tcPr>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519" w:type="dxa"/>
            <w:vAlign w:val="center"/>
          </w:tcPr>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rPr>
            </w:pPr>
            <w:r>
              <w:rPr>
                <w:rFonts w:hint="eastAsia" w:ascii="仿宋_GB2312" w:hAnsi="仿宋_GB2312" w:eastAsia="仿宋_GB2312" w:cs="仿宋_GB2312"/>
                <w:color w:val="auto"/>
                <w:position w:val="0"/>
                <w:sz w:val="18"/>
                <w:szCs w:val="18"/>
              </w:rPr>
              <w:t>注册资本（万元）</w:t>
            </w:r>
          </w:p>
        </w:tc>
        <w:tc>
          <w:tcPr>
            <w:tcW w:w="1144" w:type="dxa"/>
            <w:vAlign w:val="center"/>
          </w:tcPr>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rPr>
            </w:pPr>
          </w:p>
        </w:tc>
        <w:tc>
          <w:tcPr>
            <w:tcW w:w="991" w:type="dxa"/>
            <w:gridSpan w:val="2"/>
            <w:vAlign w:val="center"/>
          </w:tcPr>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rPr>
            </w:pPr>
            <w:r>
              <w:rPr>
                <w:rFonts w:hint="eastAsia" w:ascii="仿宋_GB2312" w:hAnsi="仿宋_GB2312" w:eastAsia="仿宋_GB2312" w:cs="仿宋_GB2312"/>
                <w:color w:val="auto"/>
                <w:position w:val="0"/>
                <w:sz w:val="18"/>
                <w:szCs w:val="18"/>
              </w:rPr>
              <w:t>注册时间</w:t>
            </w:r>
          </w:p>
        </w:tc>
        <w:tc>
          <w:tcPr>
            <w:tcW w:w="1262" w:type="dxa"/>
            <w:gridSpan w:val="3"/>
            <w:vAlign w:val="center"/>
          </w:tcPr>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rPr>
            </w:pPr>
          </w:p>
        </w:tc>
        <w:tc>
          <w:tcPr>
            <w:tcW w:w="2508" w:type="dxa"/>
            <w:gridSpan w:val="5"/>
            <w:vAlign w:val="center"/>
          </w:tcPr>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rPr>
            </w:pPr>
            <w:r>
              <w:rPr>
                <w:rFonts w:hint="eastAsia" w:ascii="仿宋_GB2312" w:hAnsi="仿宋_GB2312" w:eastAsia="仿宋_GB2312" w:cs="仿宋_GB2312"/>
                <w:color w:val="auto"/>
                <w:position w:val="0"/>
                <w:sz w:val="18"/>
                <w:szCs w:val="18"/>
              </w:rPr>
              <w:t>年应税营业收入(万元)</w:t>
            </w:r>
          </w:p>
        </w:tc>
        <w:tc>
          <w:tcPr>
            <w:tcW w:w="1189" w:type="dxa"/>
            <w:vAlign w:val="center"/>
          </w:tcPr>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519" w:type="dxa"/>
            <w:vAlign w:val="center"/>
          </w:tcPr>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rPr>
            </w:pPr>
            <w:r>
              <w:rPr>
                <w:rFonts w:hint="eastAsia" w:ascii="仿宋_GB2312" w:hAnsi="仿宋_GB2312" w:eastAsia="仿宋_GB2312" w:cs="仿宋_GB2312"/>
                <w:color w:val="auto"/>
                <w:position w:val="0"/>
                <w:sz w:val="18"/>
                <w:szCs w:val="18"/>
              </w:rPr>
              <w:t>联系人</w:t>
            </w:r>
          </w:p>
        </w:tc>
        <w:tc>
          <w:tcPr>
            <w:tcW w:w="1144" w:type="dxa"/>
            <w:vAlign w:val="center"/>
          </w:tcPr>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rPr>
            </w:pPr>
          </w:p>
        </w:tc>
        <w:tc>
          <w:tcPr>
            <w:tcW w:w="991" w:type="dxa"/>
            <w:gridSpan w:val="2"/>
            <w:vAlign w:val="center"/>
          </w:tcPr>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rPr>
            </w:pPr>
            <w:r>
              <w:rPr>
                <w:rFonts w:hint="eastAsia" w:ascii="仿宋_GB2312" w:hAnsi="仿宋_GB2312" w:eastAsia="仿宋_GB2312" w:cs="仿宋_GB2312"/>
                <w:color w:val="auto"/>
                <w:position w:val="0"/>
                <w:sz w:val="18"/>
                <w:szCs w:val="18"/>
              </w:rPr>
              <w:t>电话</w:t>
            </w:r>
          </w:p>
        </w:tc>
        <w:tc>
          <w:tcPr>
            <w:tcW w:w="1262" w:type="dxa"/>
            <w:gridSpan w:val="3"/>
            <w:vAlign w:val="center"/>
          </w:tcPr>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rPr>
            </w:pPr>
          </w:p>
        </w:tc>
        <w:tc>
          <w:tcPr>
            <w:tcW w:w="1845" w:type="dxa"/>
            <w:gridSpan w:val="4"/>
            <w:vAlign w:val="center"/>
          </w:tcPr>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rPr>
            </w:pPr>
            <w:r>
              <w:rPr>
                <w:rFonts w:hint="eastAsia" w:ascii="仿宋_GB2312" w:hAnsi="仿宋_GB2312" w:eastAsia="仿宋_GB2312" w:cs="仿宋_GB2312"/>
                <w:color w:val="auto"/>
                <w:position w:val="0"/>
                <w:sz w:val="18"/>
                <w:szCs w:val="18"/>
              </w:rPr>
              <w:t>手机</w:t>
            </w:r>
          </w:p>
        </w:tc>
        <w:tc>
          <w:tcPr>
            <w:tcW w:w="1852" w:type="dxa"/>
            <w:gridSpan w:val="2"/>
            <w:vAlign w:val="center"/>
          </w:tcPr>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exact"/>
        </w:trPr>
        <w:tc>
          <w:tcPr>
            <w:tcW w:w="1519" w:type="dxa"/>
            <w:vMerge w:val="restart"/>
            <w:vAlign w:val="center"/>
          </w:tcPr>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rPr>
            </w:pPr>
            <w:r>
              <w:rPr>
                <w:rFonts w:hint="eastAsia" w:ascii="仿宋_GB2312" w:hAnsi="仿宋_GB2312" w:eastAsia="仿宋_GB2312" w:cs="仿宋_GB2312"/>
                <w:color w:val="auto"/>
                <w:position w:val="0"/>
                <w:sz w:val="18"/>
                <w:szCs w:val="18"/>
              </w:rPr>
              <w:t>银行信息</w:t>
            </w:r>
          </w:p>
        </w:tc>
        <w:tc>
          <w:tcPr>
            <w:tcW w:w="1144" w:type="dxa"/>
            <w:vAlign w:val="center"/>
          </w:tcPr>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rPr>
            </w:pPr>
            <w:r>
              <w:rPr>
                <w:rFonts w:hint="eastAsia" w:ascii="仿宋_GB2312" w:hAnsi="仿宋_GB2312" w:eastAsia="仿宋_GB2312" w:cs="仿宋_GB2312"/>
                <w:color w:val="auto"/>
                <w:position w:val="0"/>
                <w:sz w:val="18"/>
                <w:szCs w:val="18"/>
              </w:rPr>
              <w:t>账户名</w:t>
            </w:r>
          </w:p>
        </w:tc>
        <w:tc>
          <w:tcPr>
            <w:tcW w:w="5950" w:type="dxa"/>
            <w:gridSpan w:val="11"/>
            <w:vAlign w:val="center"/>
          </w:tcPr>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exact"/>
        </w:trPr>
        <w:tc>
          <w:tcPr>
            <w:tcW w:w="1519" w:type="dxa"/>
            <w:vMerge w:val="continue"/>
            <w:vAlign w:val="center"/>
          </w:tcPr>
          <w:p>
            <w:pPr>
              <w:rPr>
                <w:rFonts w:hint="eastAsia" w:ascii="仿宋_GB2312" w:hAnsi="仿宋_GB2312" w:eastAsia="仿宋_GB2312" w:cs="仿宋_GB2312"/>
              </w:rPr>
            </w:pPr>
          </w:p>
        </w:tc>
        <w:tc>
          <w:tcPr>
            <w:tcW w:w="1144" w:type="dxa"/>
            <w:vAlign w:val="center"/>
          </w:tcPr>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rPr>
            </w:pPr>
            <w:r>
              <w:rPr>
                <w:rFonts w:hint="eastAsia" w:ascii="仿宋_GB2312" w:hAnsi="仿宋_GB2312" w:eastAsia="仿宋_GB2312" w:cs="仿宋_GB2312"/>
                <w:color w:val="auto"/>
                <w:position w:val="0"/>
                <w:sz w:val="18"/>
                <w:szCs w:val="18"/>
              </w:rPr>
              <w:t>开户行</w:t>
            </w:r>
          </w:p>
        </w:tc>
        <w:tc>
          <w:tcPr>
            <w:tcW w:w="5950" w:type="dxa"/>
            <w:gridSpan w:val="11"/>
            <w:vAlign w:val="center"/>
          </w:tcPr>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exact"/>
        </w:trPr>
        <w:tc>
          <w:tcPr>
            <w:tcW w:w="1519" w:type="dxa"/>
            <w:vMerge w:val="continue"/>
            <w:vAlign w:val="center"/>
          </w:tcPr>
          <w:p>
            <w:pPr>
              <w:rPr>
                <w:rFonts w:hint="eastAsia" w:ascii="仿宋_GB2312" w:hAnsi="仿宋_GB2312" w:eastAsia="仿宋_GB2312" w:cs="仿宋_GB2312"/>
              </w:rPr>
            </w:pPr>
          </w:p>
        </w:tc>
        <w:tc>
          <w:tcPr>
            <w:tcW w:w="1144" w:type="dxa"/>
            <w:vAlign w:val="center"/>
          </w:tcPr>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rPr>
            </w:pPr>
            <w:r>
              <w:rPr>
                <w:rFonts w:hint="eastAsia" w:ascii="仿宋_GB2312" w:hAnsi="仿宋_GB2312" w:eastAsia="仿宋_GB2312" w:cs="仿宋_GB2312"/>
                <w:color w:val="auto"/>
                <w:position w:val="0"/>
                <w:sz w:val="18"/>
                <w:szCs w:val="18"/>
              </w:rPr>
              <w:t>账号</w:t>
            </w:r>
          </w:p>
        </w:tc>
        <w:tc>
          <w:tcPr>
            <w:tcW w:w="5950" w:type="dxa"/>
            <w:gridSpan w:val="11"/>
            <w:vAlign w:val="center"/>
          </w:tcPr>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exact"/>
        </w:trPr>
        <w:tc>
          <w:tcPr>
            <w:tcW w:w="1519" w:type="dxa"/>
            <w:vAlign w:val="center"/>
          </w:tcPr>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rPr>
            </w:pPr>
            <w:r>
              <w:rPr>
                <w:rFonts w:hint="eastAsia" w:ascii="仿宋_GB2312" w:hAnsi="仿宋_GB2312" w:eastAsia="仿宋_GB2312" w:cs="仿宋_GB2312"/>
                <w:color w:val="auto"/>
                <w:position w:val="0"/>
                <w:sz w:val="18"/>
                <w:szCs w:val="18"/>
                <w:lang w:eastAsia="zh-CN"/>
              </w:rPr>
              <w:t>购买服务类</w:t>
            </w:r>
            <w:r>
              <w:rPr>
                <w:rFonts w:hint="eastAsia" w:ascii="仿宋_GB2312" w:hAnsi="仿宋_GB2312" w:eastAsia="仿宋_GB2312" w:cs="仿宋_GB2312"/>
                <w:color w:val="auto"/>
                <w:position w:val="0"/>
                <w:sz w:val="18"/>
                <w:szCs w:val="18"/>
              </w:rPr>
              <w:t>名称</w:t>
            </w:r>
          </w:p>
        </w:tc>
        <w:tc>
          <w:tcPr>
            <w:tcW w:w="3101" w:type="dxa"/>
            <w:gridSpan w:val="5"/>
            <w:vAlign w:val="center"/>
          </w:tcPr>
          <w:p>
            <w:pPr>
              <w:numPr>
                <w:numId w:val="0"/>
              </w:numPr>
              <w:spacing w:before="0" w:after="160" w:line="240" w:lineRule="auto"/>
              <w:ind w:right="0" w:firstLine="0"/>
              <w:jc w:val="center"/>
              <w:rPr>
                <w:rFonts w:hint="eastAsia" w:ascii="仿宋_GB2312" w:hAnsi="仿宋_GB2312" w:eastAsia="仿宋_GB2312" w:cs="仿宋_GB2312"/>
                <w:color w:val="auto"/>
                <w:position w:val="0"/>
                <w:sz w:val="18"/>
                <w:szCs w:val="18"/>
              </w:rPr>
            </w:pPr>
          </w:p>
        </w:tc>
        <w:tc>
          <w:tcPr>
            <w:tcW w:w="1578" w:type="dxa"/>
            <w:gridSpan w:val="3"/>
            <w:vAlign w:val="center"/>
          </w:tcPr>
          <w:p>
            <w:pPr>
              <w:numPr>
                <w:numId w:val="0"/>
              </w:numPr>
              <w:spacing w:before="0" w:after="160" w:line="240" w:lineRule="auto"/>
              <w:ind w:right="0" w:firstLine="360" w:firstLineChars="200"/>
              <w:jc w:val="both"/>
              <w:rPr>
                <w:rFonts w:hint="eastAsia" w:ascii="仿宋_GB2312" w:hAnsi="仿宋_GB2312" w:eastAsia="仿宋_GB2312" w:cs="仿宋_GB2312"/>
                <w:color w:val="auto"/>
                <w:position w:val="0"/>
                <w:sz w:val="18"/>
                <w:szCs w:val="18"/>
              </w:rPr>
            </w:pPr>
            <w:r>
              <w:rPr>
                <w:rFonts w:hint="eastAsia" w:ascii="仿宋_GB2312" w:hAnsi="仿宋_GB2312" w:eastAsia="仿宋_GB2312" w:cs="仿宋_GB2312"/>
                <w:color w:val="auto"/>
                <w:position w:val="0"/>
                <w:sz w:val="18"/>
                <w:szCs w:val="18"/>
              </w:rPr>
              <w:t>时</w:t>
            </w:r>
            <w:r>
              <w:rPr>
                <w:rFonts w:hint="eastAsia" w:ascii="仿宋_GB2312" w:hAnsi="仿宋_GB2312" w:eastAsia="仿宋_GB2312" w:cs="仿宋_GB2312"/>
                <w:color w:val="auto"/>
                <w:position w:val="0"/>
                <w:sz w:val="18"/>
                <w:szCs w:val="18"/>
                <w:lang w:val="en-US" w:eastAsia="zh-CN"/>
              </w:rPr>
              <w:t xml:space="preserve"> </w:t>
            </w:r>
            <w:r>
              <w:rPr>
                <w:rFonts w:hint="eastAsia" w:ascii="仿宋_GB2312" w:hAnsi="仿宋_GB2312" w:eastAsia="仿宋_GB2312" w:cs="仿宋_GB2312"/>
                <w:color w:val="auto"/>
                <w:position w:val="0"/>
                <w:sz w:val="18"/>
                <w:szCs w:val="18"/>
              </w:rPr>
              <w:t>间</w:t>
            </w:r>
          </w:p>
        </w:tc>
        <w:tc>
          <w:tcPr>
            <w:tcW w:w="2415" w:type="dxa"/>
            <w:gridSpan w:val="4"/>
            <w:vAlign w:val="center"/>
          </w:tcPr>
          <w:p>
            <w:pPr>
              <w:numPr>
                <w:numId w:val="0"/>
              </w:numPr>
              <w:spacing w:before="0" w:after="160" w:line="240" w:lineRule="auto"/>
              <w:ind w:right="0" w:firstLine="0"/>
              <w:jc w:val="center"/>
              <w:rPr>
                <w:rFonts w:hint="eastAsia" w:ascii="仿宋_GB2312" w:hAnsi="仿宋_GB2312" w:eastAsia="仿宋_GB2312" w:cs="仿宋_GB2312"/>
                <w:color w:val="auto"/>
                <w:positio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exact"/>
        </w:trPr>
        <w:tc>
          <w:tcPr>
            <w:tcW w:w="1519" w:type="dxa"/>
            <w:vAlign w:val="center"/>
          </w:tcPr>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rPr>
            </w:pPr>
            <w:r>
              <w:rPr>
                <w:rFonts w:hint="eastAsia" w:ascii="仿宋_GB2312" w:hAnsi="仿宋_GB2312" w:eastAsia="仿宋_GB2312" w:cs="仿宋_GB2312"/>
                <w:color w:val="auto"/>
                <w:position w:val="0"/>
                <w:sz w:val="18"/>
                <w:szCs w:val="18"/>
              </w:rPr>
              <w:t>类</w:t>
            </w:r>
            <w:r>
              <w:rPr>
                <w:rFonts w:hint="eastAsia" w:ascii="仿宋_GB2312" w:hAnsi="仿宋_GB2312" w:eastAsia="仿宋_GB2312" w:cs="仿宋_GB2312"/>
                <w:color w:val="auto"/>
                <w:position w:val="0"/>
                <w:sz w:val="18"/>
                <w:szCs w:val="18"/>
                <w:lang w:val="en-US" w:eastAsia="zh-CN"/>
              </w:rPr>
              <w:t xml:space="preserve"> </w:t>
            </w:r>
            <w:r>
              <w:rPr>
                <w:rFonts w:hint="eastAsia" w:ascii="仿宋_GB2312" w:hAnsi="仿宋_GB2312" w:eastAsia="仿宋_GB2312" w:cs="仿宋_GB2312"/>
                <w:color w:val="auto"/>
                <w:position w:val="0"/>
                <w:sz w:val="18"/>
                <w:szCs w:val="18"/>
              </w:rPr>
              <w:t xml:space="preserve">别 </w:t>
            </w:r>
          </w:p>
        </w:tc>
        <w:tc>
          <w:tcPr>
            <w:tcW w:w="3101" w:type="dxa"/>
            <w:gridSpan w:val="5"/>
            <w:tcBorders>
              <w:right w:val="single" w:color="auto" w:sz="4" w:space="0"/>
            </w:tcBorders>
            <w:vAlign w:val="center"/>
          </w:tcPr>
          <w:p>
            <w:pPr>
              <w:numPr>
                <w:numId w:val="0"/>
              </w:numPr>
              <w:spacing w:before="0" w:after="160" w:line="240" w:lineRule="auto"/>
              <w:ind w:right="0" w:firstLine="0"/>
              <w:jc w:val="center"/>
              <w:rPr>
                <w:rFonts w:hint="eastAsia" w:ascii="仿宋_GB2312" w:hAnsi="仿宋_GB2312" w:eastAsia="仿宋_GB2312" w:cs="仿宋_GB2312"/>
                <w:color w:val="auto"/>
                <w:position w:val="0"/>
                <w:sz w:val="18"/>
                <w:szCs w:val="18"/>
              </w:rPr>
            </w:pPr>
            <w:r>
              <w:rPr>
                <w:rFonts w:hint="eastAsia" w:ascii="仿宋_GB2312" w:hAnsi="仿宋_GB2312" w:eastAsia="仿宋_GB2312" w:cs="仿宋_GB2312"/>
                <w:color w:val="auto"/>
                <w:position w:val="0"/>
                <w:sz w:val="18"/>
                <w:szCs w:val="18"/>
              </w:rPr>
              <w:t>□ 省级  □ 市级  □ 镇级</w:t>
            </w:r>
          </w:p>
        </w:tc>
        <w:tc>
          <w:tcPr>
            <w:tcW w:w="1578" w:type="dxa"/>
            <w:gridSpan w:val="3"/>
            <w:tcBorders>
              <w:left w:val="single" w:color="auto" w:sz="4" w:space="0"/>
            </w:tcBorders>
            <w:vAlign w:val="center"/>
          </w:tcPr>
          <w:p>
            <w:pPr>
              <w:numPr>
                <w:numId w:val="0"/>
              </w:numPr>
              <w:spacing w:before="0" w:after="160" w:line="240" w:lineRule="auto"/>
              <w:ind w:right="0" w:firstLine="0"/>
              <w:jc w:val="center"/>
              <w:rPr>
                <w:rFonts w:hint="eastAsia" w:ascii="仿宋_GB2312" w:hAnsi="仿宋_GB2312" w:eastAsia="仿宋_GB2312" w:cs="仿宋_GB2312"/>
                <w:color w:val="auto"/>
                <w:position w:val="0"/>
                <w:sz w:val="18"/>
                <w:szCs w:val="18"/>
              </w:rPr>
            </w:pPr>
            <w:r>
              <w:rPr>
                <w:rFonts w:hint="eastAsia" w:ascii="仿宋_GB2312" w:hAnsi="仿宋_GB2312" w:eastAsia="仿宋_GB2312" w:cs="仿宋_GB2312"/>
                <w:color w:val="auto"/>
                <w:position w:val="0"/>
                <w:sz w:val="18"/>
                <w:szCs w:val="18"/>
              </w:rPr>
              <w:t>费用（万元）</w:t>
            </w:r>
          </w:p>
        </w:tc>
        <w:tc>
          <w:tcPr>
            <w:tcW w:w="2415" w:type="dxa"/>
            <w:gridSpan w:val="4"/>
            <w:vAlign w:val="center"/>
          </w:tcPr>
          <w:p>
            <w:pPr>
              <w:numPr>
                <w:numId w:val="0"/>
              </w:numPr>
              <w:spacing w:before="0" w:after="160" w:line="240" w:lineRule="auto"/>
              <w:ind w:right="0" w:firstLine="0"/>
              <w:jc w:val="center"/>
              <w:rPr>
                <w:rFonts w:hint="eastAsia" w:ascii="仿宋_GB2312" w:hAnsi="仿宋_GB2312" w:eastAsia="仿宋_GB2312" w:cs="仿宋_GB2312"/>
                <w:color w:val="auto"/>
                <w:positio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exact"/>
        </w:trPr>
        <w:tc>
          <w:tcPr>
            <w:tcW w:w="2663" w:type="dxa"/>
            <w:gridSpan w:val="2"/>
            <w:tcBorders>
              <w:right w:val="single" w:color="auto" w:sz="4" w:space="0"/>
            </w:tcBorders>
            <w:vAlign w:val="center"/>
          </w:tcPr>
          <w:p>
            <w:pPr>
              <w:numPr>
                <w:numId w:val="0"/>
              </w:numPr>
              <w:spacing w:before="0" w:after="160" w:line="240" w:lineRule="auto"/>
              <w:ind w:right="0" w:firstLine="0"/>
              <w:jc w:val="center"/>
              <w:rPr>
                <w:rFonts w:hint="eastAsia" w:ascii="仿宋_GB2312" w:hAnsi="仿宋_GB2312" w:eastAsia="仿宋_GB2312" w:cs="仿宋_GB2312"/>
                <w:color w:val="auto"/>
                <w:position w:val="0"/>
                <w:sz w:val="18"/>
                <w:szCs w:val="18"/>
              </w:rPr>
            </w:pPr>
            <w:r>
              <w:rPr>
                <w:rFonts w:hint="eastAsia" w:ascii="仿宋_GB2312" w:hAnsi="仿宋_GB2312" w:eastAsia="仿宋_GB2312" w:cs="仿宋_GB2312"/>
                <w:color w:val="auto"/>
                <w:position w:val="0"/>
                <w:sz w:val="18"/>
                <w:szCs w:val="18"/>
              </w:rPr>
              <w:t>已申请上一级同类资助</w:t>
            </w:r>
          </w:p>
        </w:tc>
        <w:tc>
          <w:tcPr>
            <w:tcW w:w="1957" w:type="dxa"/>
            <w:gridSpan w:val="4"/>
            <w:tcBorders>
              <w:right w:val="single" w:color="auto" w:sz="4" w:space="0"/>
            </w:tcBorders>
            <w:vAlign w:val="center"/>
          </w:tcPr>
          <w:p>
            <w:pPr>
              <w:numPr>
                <w:numId w:val="0"/>
              </w:numPr>
              <w:spacing w:before="0" w:after="160" w:line="240" w:lineRule="auto"/>
              <w:ind w:right="0" w:firstLine="0"/>
              <w:jc w:val="center"/>
              <w:rPr>
                <w:rFonts w:hint="eastAsia" w:ascii="仿宋_GB2312" w:hAnsi="仿宋_GB2312" w:eastAsia="仿宋_GB2312" w:cs="仿宋_GB2312"/>
                <w:color w:val="auto"/>
                <w:position w:val="0"/>
                <w:sz w:val="18"/>
                <w:szCs w:val="18"/>
              </w:rPr>
            </w:pPr>
            <w:r>
              <w:rPr>
                <w:rFonts w:hint="eastAsia" w:ascii="仿宋_GB2312" w:hAnsi="仿宋_GB2312" w:eastAsia="仿宋_GB2312" w:cs="仿宋_GB2312"/>
                <w:color w:val="auto"/>
                <w:position w:val="0"/>
                <w:sz w:val="18"/>
                <w:szCs w:val="18"/>
              </w:rPr>
              <w:t>□ 是  □ 否</w:t>
            </w:r>
          </w:p>
        </w:tc>
        <w:tc>
          <w:tcPr>
            <w:tcW w:w="1578" w:type="dxa"/>
            <w:gridSpan w:val="3"/>
            <w:tcBorders>
              <w:left w:val="single" w:color="auto" w:sz="4" w:space="0"/>
            </w:tcBorders>
            <w:vAlign w:val="center"/>
          </w:tcPr>
          <w:p>
            <w:pPr>
              <w:numPr>
                <w:numId w:val="0"/>
              </w:numPr>
              <w:spacing w:before="0" w:after="160" w:line="240" w:lineRule="auto"/>
              <w:ind w:right="0" w:firstLine="0"/>
              <w:jc w:val="center"/>
              <w:rPr>
                <w:rFonts w:hint="eastAsia" w:ascii="仿宋_GB2312" w:hAnsi="仿宋_GB2312" w:eastAsia="仿宋_GB2312" w:cs="仿宋_GB2312"/>
                <w:color w:val="auto"/>
                <w:position w:val="0"/>
                <w:sz w:val="18"/>
                <w:szCs w:val="18"/>
              </w:rPr>
            </w:pPr>
            <w:r>
              <w:rPr>
                <w:rFonts w:hint="eastAsia" w:ascii="仿宋_GB2312" w:hAnsi="仿宋_GB2312" w:eastAsia="仿宋_GB2312" w:cs="仿宋_GB2312"/>
                <w:color w:val="auto"/>
                <w:position w:val="0"/>
                <w:sz w:val="18"/>
                <w:szCs w:val="18"/>
              </w:rPr>
              <w:t>资助金额（万元）</w:t>
            </w:r>
          </w:p>
        </w:tc>
        <w:tc>
          <w:tcPr>
            <w:tcW w:w="2415" w:type="dxa"/>
            <w:gridSpan w:val="4"/>
            <w:vAlign w:val="center"/>
          </w:tcPr>
          <w:p>
            <w:pPr>
              <w:numPr>
                <w:numId w:val="0"/>
              </w:numPr>
              <w:spacing w:before="0" w:after="160" w:line="240" w:lineRule="auto"/>
              <w:ind w:right="0" w:firstLine="0"/>
              <w:jc w:val="center"/>
              <w:rPr>
                <w:rFonts w:hint="eastAsia" w:ascii="仿宋_GB2312" w:hAnsi="仿宋_GB2312" w:eastAsia="仿宋_GB2312" w:cs="仿宋_GB2312"/>
                <w:b/>
                <w:color w:val="auto"/>
                <w:positio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exact"/>
        </w:trPr>
        <w:tc>
          <w:tcPr>
            <w:tcW w:w="6198" w:type="dxa"/>
            <w:gridSpan w:val="9"/>
            <w:vAlign w:val="center"/>
          </w:tcPr>
          <w:p>
            <w:pPr>
              <w:numPr>
                <w:numId w:val="0"/>
              </w:numPr>
              <w:spacing w:before="0" w:after="160" w:line="240" w:lineRule="auto"/>
              <w:ind w:right="0" w:firstLine="0"/>
              <w:jc w:val="center"/>
              <w:rPr>
                <w:rFonts w:hint="eastAsia" w:ascii="仿宋_GB2312" w:hAnsi="仿宋_GB2312" w:eastAsia="仿宋_GB2312" w:cs="仿宋_GB2312"/>
                <w:b/>
                <w:color w:val="auto"/>
                <w:position w:val="0"/>
                <w:sz w:val="18"/>
                <w:szCs w:val="18"/>
              </w:rPr>
            </w:pPr>
            <w:r>
              <w:rPr>
                <w:rFonts w:hint="eastAsia" w:ascii="仿宋_GB2312" w:hAnsi="仿宋_GB2312" w:eastAsia="仿宋_GB2312" w:cs="仿宋_GB2312"/>
                <w:b/>
                <w:color w:val="auto"/>
                <w:position w:val="0"/>
                <w:sz w:val="18"/>
                <w:szCs w:val="18"/>
              </w:rPr>
              <w:t>申请资助（奖励/补贴）金额（万元）</w:t>
            </w:r>
          </w:p>
        </w:tc>
        <w:tc>
          <w:tcPr>
            <w:tcW w:w="2415" w:type="dxa"/>
            <w:gridSpan w:val="4"/>
            <w:vAlign w:val="center"/>
          </w:tcPr>
          <w:p>
            <w:pPr>
              <w:numPr>
                <w:numId w:val="0"/>
              </w:numPr>
              <w:spacing w:before="0" w:after="160" w:line="240" w:lineRule="auto"/>
              <w:ind w:right="0" w:firstLine="0"/>
              <w:jc w:val="center"/>
              <w:rPr>
                <w:rFonts w:hint="eastAsia" w:ascii="仿宋_GB2312" w:hAnsi="仿宋_GB2312" w:eastAsia="仿宋_GB2312" w:cs="仿宋_GB2312"/>
                <w:b/>
                <w:color w:val="auto"/>
                <w:positio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613" w:type="dxa"/>
            <w:gridSpan w:val="13"/>
            <w:vAlign w:val="center"/>
          </w:tcPr>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rPr>
            </w:pPr>
            <w:r>
              <w:rPr>
                <w:rFonts w:hint="eastAsia" w:ascii="仿宋_GB2312" w:hAnsi="仿宋_GB2312" w:eastAsia="仿宋_GB2312" w:cs="仿宋_GB2312"/>
                <w:color w:val="auto"/>
                <w:position w:val="0"/>
                <w:sz w:val="18"/>
                <w:szCs w:val="18"/>
              </w:rPr>
              <w:t>本公司承诺：</w:t>
            </w:r>
          </w:p>
          <w:p>
            <w:pPr>
              <w:numPr>
                <w:numId w:val="0"/>
              </w:numPr>
              <w:spacing w:before="0" w:after="160" w:line="280" w:lineRule="exact"/>
              <w:ind w:right="0" w:firstLine="440"/>
              <w:jc w:val="both"/>
              <w:rPr>
                <w:rFonts w:hint="eastAsia" w:ascii="仿宋_GB2312" w:hAnsi="仿宋_GB2312" w:eastAsia="仿宋_GB2312" w:cs="仿宋_GB2312"/>
                <w:color w:val="auto"/>
                <w:position w:val="0"/>
                <w:sz w:val="18"/>
                <w:szCs w:val="18"/>
              </w:rPr>
            </w:pPr>
            <w:r>
              <w:rPr>
                <w:rFonts w:hint="eastAsia" w:ascii="仿宋_GB2312" w:hAnsi="仿宋_GB2312" w:eastAsia="仿宋_GB2312" w:cs="仿宋_GB2312"/>
                <w:color w:val="auto"/>
                <w:position w:val="0"/>
                <w:sz w:val="18"/>
                <w:szCs w:val="18"/>
              </w:rPr>
              <w:t>1.申报的所有材料均依据相关项目申报要求，据实提供。如有虚假，愿意承担相关责任。</w:t>
            </w:r>
          </w:p>
          <w:p>
            <w:pPr>
              <w:numPr>
                <w:numId w:val="0"/>
              </w:numPr>
              <w:spacing w:before="0" w:after="160" w:line="280" w:lineRule="exact"/>
              <w:ind w:right="0" w:firstLine="440"/>
              <w:jc w:val="both"/>
              <w:rPr>
                <w:rFonts w:hint="eastAsia" w:ascii="仿宋_GB2312" w:hAnsi="仿宋_GB2312" w:eastAsia="仿宋_GB2312" w:cs="仿宋_GB2312"/>
                <w:color w:val="auto"/>
                <w:position w:val="0"/>
                <w:sz w:val="18"/>
                <w:szCs w:val="18"/>
              </w:rPr>
            </w:pPr>
            <w:r>
              <w:rPr>
                <w:rFonts w:hint="eastAsia" w:ascii="仿宋_GB2312" w:hAnsi="仿宋_GB2312" w:eastAsia="仿宋_GB2312" w:cs="仿宋_GB2312"/>
                <w:color w:val="auto"/>
                <w:position w:val="0"/>
                <w:sz w:val="18"/>
                <w:szCs w:val="18"/>
              </w:rPr>
              <w:t>2.资金获批后将按规定使用。如有违规，愿退回所有资助奖励资金并承担相关责任。</w:t>
            </w:r>
          </w:p>
          <w:p>
            <w:pPr>
              <w:numPr>
                <w:numId w:val="0"/>
              </w:numPr>
              <w:spacing w:before="0" w:after="160" w:line="280" w:lineRule="exact"/>
              <w:ind w:right="0" w:firstLine="0"/>
              <w:jc w:val="both"/>
              <w:rPr>
                <w:rFonts w:hint="eastAsia" w:ascii="仿宋_GB2312" w:hAnsi="仿宋_GB2312" w:eastAsia="仿宋_GB2312" w:cs="仿宋_GB2312"/>
                <w:color w:val="auto"/>
                <w:position w:val="0"/>
                <w:sz w:val="18"/>
                <w:szCs w:val="18"/>
              </w:rPr>
            </w:pPr>
          </w:p>
          <w:p>
            <w:pPr>
              <w:numPr>
                <w:numId w:val="0"/>
              </w:numPr>
              <w:spacing w:before="0" w:after="160" w:line="240" w:lineRule="auto"/>
              <w:ind w:right="0" w:firstLine="360"/>
              <w:jc w:val="both"/>
              <w:rPr>
                <w:rFonts w:hint="eastAsia" w:ascii="仿宋_GB2312" w:hAnsi="仿宋_GB2312" w:eastAsia="仿宋_GB2312" w:cs="仿宋_GB2312"/>
                <w:color w:val="auto"/>
                <w:position w:val="0"/>
                <w:sz w:val="18"/>
                <w:szCs w:val="18"/>
              </w:rPr>
            </w:pPr>
            <w:r>
              <w:rPr>
                <w:rFonts w:hint="eastAsia" w:ascii="仿宋_GB2312" w:hAnsi="仿宋_GB2312" w:eastAsia="仿宋_GB2312" w:cs="仿宋_GB2312"/>
                <w:color w:val="auto"/>
                <w:position w:val="0"/>
                <w:sz w:val="18"/>
                <w:szCs w:val="18"/>
              </w:rPr>
              <w:t>法人代表签名：                                           （盖    章）</w:t>
            </w:r>
          </w:p>
          <w:p>
            <w:pPr>
              <w:numPr>
                <w:numId w:val="0"/>
              </w:numPr>
              <w:spacing w:before="0" w:after="160" w:line="240" w:lineRule="auto"/>
              <w:ind w:right="0" w:firstLine="0"/>
              <w:jc w:val="center"/>
              <w:rPr>
                <w:rFonts w:hint="eastAsia" w:ascii="仿宋_GB2312" w:hAnsi="仿宋_GB2312" w:eastAsia="仿宋_GB2312" w:cs="仿宋_GB2312"/>
                <w:color w:val="auto"/>
                <w:position w:val="0"/>
                <w:sz w:val="18"/>
                <w:szCs w:val="18"/>
              </w:rPr>
            </w:pPr>
            <w:r>
              <w:rPr>
                <w:rFonts w:hint="eastAsia" w:ascii="仿宋_GB2312" w:hAnsi="仿宋_GB2312" w:eastAsia="仿宋_GB2312" w:cs="仿宋_GB2312"/>
                <w:color w:val="auto"/>
                <w:position w:val="0"/>
                <w:sz w:val="18"/>
                <w:szCs w:val="18"/>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871" w:type="dxa"/>
            <w:gridSpan w:val="3"/>
            <w:vAlign w:val="center"/>
          </w:tcPr>
          <w:p>
            <w:pPr>
              <w:numPr>
                <w:numId w:val="0"/>
              </w:numPr>
              <w:spacing w:before="0" w:after="160" w:line="240" w:lineRule="auto"/>
              <w:ind w:right="0" w:firstLine="0"/>
              <w:jc w:val="center"/>
              <w:rPr>
                <w:rFonts w:hint="eastAsia" w:ascii="仿宋_GB2312" w:hAnsi="仿宋_GB2312" w:eastAsia="仿宋_GB2312" w:cs="仿宋_GB2312"/>
                <w:color w:val="auto"/>
                <w:position w:val="0"/>
                <w:sz w:val="18"/>
                <w:szCs w:val="18"/>
              </w:rPr>
            </w:pPr>
            <w:r>
              <w:rPr>
                <w:rFonts w:hint="eastAsia" w:ascii="仿宋_GB2312" w:hAnsi="仿宋_GB2312" w:eastAsia="仿宋_GB2312" w:cs="仿宋_GB2312"/>
                <w:color w:val="auto"/>
                <w:position w:val="0"/>
                <w:sz w:val="18"/>
                <w:szCs w:val="18"/>
              </w:rPr>
              <w:t>镇商务局电子商务股意见</w:t>
            </w:r>
          </w:p>
        </w:tc>
        <w:tc>
          <w:tcPr>
            <w:tcW w:w="5742" w:type="dxa"/>
            <w:gridSpan w:val="10"/>
            <w:vAlign w:val="center"/>
          </w:tcPr>
          <w:p>
            <w:pPr>
              <w:numPr>
                <w:numId w:val="0"/>
              </w:numPr>
              <w:spacing w:before="0" w:after="160" w:line="240" w:lineRule="auto"/>
              <w:ind w:right="0" w:firstLine="0"/>
              <w:jc w:val="center"/>
              <w:rPr>
                <w:rFonts w:hint="eastAsia" w:ascii="仿宋_GB2312" w:hAnsi="仿宋_GB2312" w:eastAsia="仿宋_GB2312" w:cs="仿宋_GB2312"/>
                <w:color w:val="auto"/>
                <w:positio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06" w:hRule="atLeast"/>
        </w:trPr>
        <w:tc>
          <w:tcPr>
            <w:tcW w:w="2871" w:type="dxa"/>
            <w:gridSpan w:val="3"/>
            <w:vAlign w:val="top"/>
          </w:tcPr>
          <w:p>
            <w:pPr>
              <w:numPr>
                <w:numId w:val="0"/>
              </w:numPr>
              <w:spacing w:before="0" w:after="160" w:line="240" w:lineRule="auto"/>
              <w:ind w:right="0" w:firstLine="360"/>
              <w:jc w:val="both"/>
              <w:rPr>
                <w:rFonts w:hint="eastAsia" w:ascii="仿宋_GB2312" w:hAnsi="仿宋_GB2312" w:eastAsia="仿宋_GB2312" w:cs="仿宋_GB2312"/>
                <w:color w:val="auto"/>
                <w:position w:val="0"/>
                <w:sz w:val="18"/>
                <w:szCs w:val="18"/>
              </w:rPr>
            </w:pPr>
          </w:p>
          <w:p>
            <w:pPr>
              <w:numPr>
                <w:numId w:val="0"/>
              </w:numPr>
              <w:spacing w:before="0" w:after="160" w:line="240" w:lineRule="auto"/>
              <w:ind w:right="0" w:firstLine="360"/>
              <w:jc w:val="both"/>
              <w:rPr>
                <w:rFonts w:hint="eastAsia" w:ascii="仿宋_GB2312" w:hAnsi="仿宋_GB2312" w:eastAsia="仿宋_GB2312" w:cs="仿宋_GB2312"/>
                <w:color w:val="auto"/>
                <w:position w:val="0"/>
                <w:sz w:val="18"/>
                <w:szCs w:val="18"/>
              </w:rPr>
            </w:pPr>
            <w:r>
              <w:rPr>
                <w:rFonts w:hint="eastAsia" w:ascii="仿宋_GB2312" w:hAnsi="仿宋_GB2312" w:eastAsia="仿宋_GB2312" w:cs="仿宋_GB2312"/>
                <w:color w:val="auto"/>
                <w:position w:val="0"/>
                <w:sz w:val="18"/>
                <w:szCs w:val="18"/>
              </w:rPr>
              <w:t>镇商务局</w:t>
            </w:r>
            <w:r>
              <w:rPr>
                <w:rFonts w:hint="eastAsia" w:ascii="仿宋_GB2312" w:hAnsi="仿宋_GB2312" w:eastAsia="仿宋_GB2312" w:cs="仿宋_GB2312"/>
                <w:color w:val="auto"/>
                <w:position w:val="0"/>
                <w:sz w:val="18"/>
                <w:szCs w:val="18"/>
                <w:lang w:eastAsia="zh-CN"/>
              </w:rPr>
              <w:t>分管</w:t>
            </w:r>
            <w:r>
              <w:rPr>
                <w:rFonts w:hint="eastAsia" w:ascii="仿宋_GB2312" w:hAnsi="仿宋_GB2312" w:eastAsia="仿宋_GB2312" w:cs="仿宋_GB2312"/>
                <w:color w:val="auto"/>
                <w:position w:val="0"/>
                <w:sz w:val="18"/>
                <w:szCs w:val="18"/>
              </w:rPr>
              <w:t>副局长意见</w:t>
            </w:r>
          </w:p>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rPr>
            </w:pPr>
          </w:p>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rPr>
            </w:pPr>
          </w:p>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rPr>
            </w:pPr>
          </w:p>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rPr>
            </w:pPr>
          </w:p>
          <w:p>
            <w:pPr>
              <w:numPr>
                <w:numId w:val="0"/>
              </w:numPr>
              <w:spacing w:before="0" w:after="160" w:line="240" w:lineRule="auto"/>
              <w:ind w:right="0" w:firstLine="1350"/>
              <w:jc w:val="both"/>
              <w:rPr>
                <w:rFonts w:hint="eastAsia" w:ascii="仿宋_GB2312" w:hAnsi="仿宋_GB2312" w:eastAsia="仿宋_GB2312" w:cs="仿宋_GB2312"/>
                <w:color w:val="auto"/>
                <w:position w:val="0"/>
                <w:sz w:val="18"/>
                <w:szCs w:val="18"/>
              </w:rPr>
            </w:pPr>
          </w:p>
          <w:p>
            <w:pPr>
              <w:numPr>
                <w:numId w:val="0"/>
              </w:numPr>
              <w:spacing w:before="0" w:after="160" w:line="240" w:lineRule="auto"/>
              <w:ind w:left="0" w:leftChars="0" w:right="0" w:firstLine="1350" w:firstLineChars="0"/>
              <w:jc w:val="both"/>
              <w:rPr>
                <w:rFonts w:hint="eastAsia" w:ascii="仿宋_GB2312" w:hAnsi="仿宋_GB2312" w:eastAsia="仿宋_GB2312" w:cs="仿宋_GB2312"/>
                <w:color w:val="auto"/>
                <w:position w:val="0"/>
                <w:sz w:val="18"/>
                <w:szCs w:val="18"/>
              </w:rPr>
            </w:pPr>
            <w:r>
              <w:rPr>
                <w:rFonts w:hint="eastAsia" w:ascii="仿宋_GB2312" w:hAnsi="仿宋_GB2312" w:eastAsia="仿宋_GB2312" w:cs="仿宋_GB2312"/>
                <w:color w:val="auto"/>
                <w:position w:val="0"/>
                <w:sz w:val="18"/>
                <w:szCs w:val="18"/>
              </w:rPr>
              <w:t>年    月    日</w:t>
            </w:r>
          </w:p>
        </w:tc>
        <w:tc>
          <w:tcPr>
            <w:tcW w:w="2871" w:type="dxa"/>
            <w:gridSpan w:val="5"/>
            <w:vAlign w:val="top"/>
          </w:tcPr>
          <w:p>
            <w:pPr>
              <w:numPr>
                <w:numId w:val="0"/>
              </w:numPr>
              <w:spacing w:before="0" w:after="160" w:line="240" w:lineRule="auto"/>
              <w:ind w:right="0" w:firstLine="360"/>
              <w:jc w:val="both"/>
              <w:rPr>
                <w:rFonts w:hint="eastAsia" w:ascii="仿宋_GB2312" w:hAnsi="仿宋_GB2312" w:eastAsia="仿宋_GB2312" w:cs="仿宋_GB2312"/>
                <w:color w:val="auto"/>
                <w:position w:val="0"/>
                <w:sz w:val="18"/>
                <w:szCs w:val="18"/>
              </w:rPr>
            </w:pPr>
          </w:p>
          <w:p>
            <w:pPr>
              <w:numPr>
                <w:numId w:val="0"/>
              </w:numPr>
              <w:spacing w:before="0" w:after="160" w:line="240" w:lineRule="auto"/>
              <w:ind w:right="0" w:firstLine="360"/>
              <w:jc w:val="both"/>
              <w:rPr>
                <w:rFonts w:hint="eastAsia" w:ascii="仿宋_GB2312" w:hAnsi="仿宋_GB2312" w:eastAsia="仿宋_GB2312" w:cs="仿宋_GB2312"/>
                <w:color w:val="auto"/>
                <w:position w:val="0"/>
                <w:sz w:val="18"/>
                <w:szCs w:val="18"/>
              </w:rPr>
            </w:pPr>
            <w:r>
              <w:rPr>
                <w:rFonts w:hint="eastAsia" w:ascii="仿宋_GB2312" w:hAnsi="仿宋_GB2312" w:eastAsia="仿宋_GB2312" w:cs="仿宋_GB2312"/>
                <w:color w:val="auto"/>
                <w:position w:val="0"/>
                <w:sz w:val="18"/>
                <w:szCs w:val="18"/>
                <w:lang w:val="en-US" w:eastAsia="zh-CN"/>
              </w:rPr>
              <w:t xml:space="preserve">  </w:t>
            </w:r>
            <w:r>
              <w:rPr>
                <w:rFonts w:hint="eastAsia" w:ascii="仿宋_GB2312" w:hAnsi="仿宋_GB2312" w:eastAsia="仿宋_GB2312" w:cs="仿宋_GB2312"/>
                <w:color w:val="auto"/>
                <w:position w:val="0"/>
                <w:sz w:val="18"/>
                <w:szCs w:val="18"/>
              </w:rPr>
              <w:t>镇商务局局长意见</w:t>
            </w:r>
          </w:p>
          <w:p>
            <w:pPr>
              <w:numPr>
                <w:numId w:val="0"/>
              </w:numPr>
              <w:spacing w:before="0" w:after="160" w:line="240" w:lineRule="auto"/>
              <w:ind w:right="0"/>
              <w:jc w:val="both"/>
              <w:rPr>
                <w:rFonts w:hint="eastAsia" w:ascii="仿宋_GB2312" w:hAnsi="仿宋_GB2312" w:eastAsia="仿宋_GB2312" w:cs="仿宋_GB2312"/>
                <w:color w:val="auto"/>
                <w:position w:val="0"/>
                <w:sz w:val="18"/>
                <w:szCs w:val="18"/>
              </w:rPr>
            </w:pPr>
          </w:p>
          <w:p>
            <w:pPr>
              <w:numPr>
                <w:numId w:val="0"/>
              </w:numPr>
              <w:spacing w:before="0" w:after="160" w:line="240" w:lineRule="auto"/>
              <w:ind w:right="0"/>
              <w:jc w:val="both"/>
              <w:rPr>
                <w:rFonts w:hint="eastAsia" w:ascii="仿宋_GB2312" w:hAnsi="仿宋_GB2312" w:eastAsia="仿宋_GB2312" w:cs="仿宋_GB2312"/>
                <w:color w:val="auto"/>
                <w:position w:val="0"/>
                <w:sz w:val="18"/>
                <w:szCs w:val="18"/>
              </w:rPr>
            </w:pPr>
          </w:p>
          <w:p>
            <w:pPr>
              <w:numPr>
                <w:numId w:val="0"/>
              </w:numPr>
              <w:spacing w:before="0" w:after="160" w:line="240" w:lineRule="auto"/>
              <w:ind w:right="0"/>
              <w:jc w:val="both"/>
              <w:rPr>
                <w:rFonts w:hint="eastAsia" w:ascii="仿宋_GB2312" w:hAnsi="仿宋_GB2312" w:eastAsia="仿宋_GB2312" w:cs="仿宋_GB2312"/>
                <w:color w:val="auto"/>
                <w:position w:val="0"/>
                <w:sz w:val="18"/>
                <w:szCs w:val="18"/>
              </w:rPr>
            </w:pPr>
          </w:p>
          <w:p>
            <w:pPr>
              <w:numPr>
                <w:numId w:val="0"/>
              </w:numPr>
              <w:spacing w:before="0" w:after="160" w:line="240" w:lineRule="auto"/>
              <w:ind w:left="1302" w:right="0" w:firstLine="0"/>
              <w:jc w:val="both"/>
              <w:rPr>
                <w:rFonts w:hint="eastAsia" w:ascii="仿宋_GB2312" w:hAnsi="仿宋_GB2312" w:eastAsia="仿宋_GB2312" w:cs="仿宋_GB2312"/>
                <w:color w:val="auto"/>
                <w:position w:val="0"/>
                <w:sz w:val="18"/>
                <w:szCs w:val="18"/>
              </w:rPr>
            </w:pPr>
          </w:p>
          <w:p>
            <w:pPr>
              <w:numPr>
                <w:numId w:val="0"/>
              </w:numPr>
              <w:spacing w:before="0" w:after="160" w:line="240" w:lineRule="auto"/>
              <w:ind w:left="1302" w:right="0" w:firstLine="0"/>
              <w:jc w:val="both"/>
              <w:rPr>
                <w:rFonts w:hint="eastAsia" w:ascii="仿宋_GB2312" w:hAnsi="仿宋_GB2312" w:eastAsia="仿宋_GB2312" w:cs="仿宋_GB2312"/>
                <w:color w:val="auto"/>
                <w:position w:val="0"/>
                <w:sz w:val="18"/>
                <w:szCs w:val="18"/>
              </w:rPr>
            </w:pPr>
            <w:r>
              <w:rPr>
                <w:rFonts w:hint="eastAsia" w:ascii="仿宋_GB2312" w:hAnsi="仿宋_GB2312" w:eastAsia="仿宋_GB2312" w:cs="仿宋_GB2312"/>
                <w:color w:val="auto"/>
                <w:position w:val="0"/>
                <w:sz w:val="18"/>
                <w:szCs w:val="18"/>
              </w:rPr>
              <w:t>（盖    章）</w:t>
            </w:r>
          </w:p>
          <w:p>
            <w:pPr>
              <w:numPr>
                <w:numId w:val="0"/>
              </w:numPr>
              <w:spacing w:before="0" w:after="160" w:line="240" w:lineRule="auto"/>
              <w:ind w:left="1332" w:leftChars="0" w:right="0" w:firstLine="0" w:firstLineChars="0"/>
              <w:jc w:val="both"/>
              <w:rPr>
                <w:rFonts w:hint="eastAsia" w:ascii="仿宋_GB2312" w:hAnsi="仿宋_GB2312" w:eastAsia="仿宋_GB2312" w:cs="仿宋_GB2312"/>
                <w:color w:val="auto"/>
                <w:position w:val="0"/>
                <w:sz w:val="18"/>
                <w:szCs w:val="18"/>
              </w:rPr>
            </w:pPr>
            <w:r>
              <w:rPr>
                <w:rFonts w:hint="eastAsia" w:ascii="仿宋_GB2312" w:hAnsi="仿宋_GB2312" w:eastAsia="仿宋_GB2312" w:cs="仿宋_GB2312"/>
                <w:color w:val="auto"/>
                <w:position w:val="0"/>
                <w:sz w:val="18"/>
                <w:szCs w:val="18"/>
              </w:rPr>
              <w:t>年    月    日</w:t>
            </w:r>
          </w:p>
        </w:tc>
        <w:tc>
          <w:tcPr>
            <w:tcW w:w="2871" w:type="dxa"/>
            <w:gridSpan w:val="5"/>
            <w:vAlign w:val="top"/>
          </w:tcPr>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rPr>
            </w:pPr>
          </w:p>
          <w:p>
            <w:pPr>
              <w:numPr>
                <w:numId w:val="0"/>
              </w:numPr>
              <w:spacing w:before="0" w:after="160" w:line="240" w:lineRule="auto"/>
              <w:ind w:right="0" w:firstLine="0"/>
              <w:jc w:val="center"/>
              <w:rPr>
                <w:rFonts w:hint="eastAsia" w:ascii="仿宋_GB2312" w:hAnsi="仿宋_GB2312" w:eastAsia="仿宋_GB2312" w:cs="仿宋_GB2312"/>
                <w:color w:val="auto"/>
                <w:position w:val="0"/>
                <w:sz w:val="18"/>
                <w:szCs w:val="18"/>
              </w:rPr>
            </w:pPr>
            <w:r>
              <w:rPr>
                <w:rFonts w:hint="eastAsia" w:ascii="仿宋_GB2312" w:hAnsi="仿宋_GB2312" w:eastAsia="仿宋_GB2312" w:cs="仿宋_GB2312"/>
                <w:color w:val="auto"/>
                <w:position w:val="0"/>
                <w:sz w:val="18"/>
                <w:szCs w:val="18"/>
              </w:rPr>
              <w:t>镇</w:t>
            </w:r>
            <w:r>
              <w:rPr>
                <w:rFonts w:hint="eastAsia" w:ascii="仿宋_GB2312" w:hAnsi="仿宋_GB2312" w:eastAsia="仿宋_GB2312" w:cs="仿宋_GB2312"/>
                <w:color w:val="auto"/>
                <w:position w:val="0"/>
                <w:sz w:val="18"/>
                <w:szCs w:val="18"/>
                <w:lang w:eastAsia="zh-CN"/>
              </w:rPr>
              <w:t>分管领导</w:t>
            </w:r>
            <w:r>
              <w:rPr>
                <w:rFonts w:hint="eastAsia" w:ascii="仿宋_GB2312" w:hAnsi="仿宋_GB2312" w:eastAsia="仿宋_GB2312" w:cs="仿宋_GB2312"/>
                <w:color w:val="auto"/>
                <w:position w:val="0"/>
                <w:sz w:val="18"/>
                <w:szCs w:val="18"/>
              </w:rPr>
              <w:t>意见</w:t>
            </w:r>
          </w:p>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rPr>
            </w:pPr>
            <w:r>
              <w:rPr>
                <w:rFonts w:hint="eastAsia" w:ascii="仿宋_GB2312" w:hAnsi="仿宋_GB2312" w:eastAsia="仿宋_GB2312" w:cs="仿宋_GB2312"/>
                <w:color w:val="auto"/>
                <w:position w:val="0"/>
                <w:sz w:val="18"/>
                <w:szCs w:val="18"/>
              </w:rPr>
              <w:t xml:space="preserve">              </w:t>
            </w:r>
          </w:p>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lang w:eastAsia="zh-CN"/>
              </w:rPr>
            </w:pPr>
          </w:p>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lang w:eastAsia="zh-CN"/>
              </w:rPr>
            </w:pPr>
          </w:p>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lang w:eastAsia="zh-CN"/>
              </w:rPr>
            </w:pPr>
          </w:p>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rPr>
            </w:pPr>
            <w:r>
              <w:rPr>
                <w:rFonts w:hint="eastAsia" w:ascii="仿宋_GB2312" w:hAnsi="仿宋_GB2312" w:eastAsia="仿宋_GB2312" w:cs="仿宋_GB2312"/>
                <w:color w:val="auto"/>
                <w:position w:val="0"/>
                <w:sz w:val="18"/>
                <w:szCs w:val="18"/>
              </w:rPr>
              <w:t xml:space="preserve">              </w:t>
            </w:r>
          </w:p>
          <w:p>
            <w:pPr>
              <w:numPr>
                <w:numId w:val="0"/>
              </w:numPr>
              <w:spacing w:before="0" w:after="160" w:line="240" w:lineRule="auto"/>
              <w:ind w:left="0" w:leftChars="0" w:right="0" w:firstLine="1260" w:firstLineChars="0"/>
              <w:jc w:val="both"/>
              <w:rPr>
                <w:rFonts w:hint="eastAsia" w:ascii="仿宋_GB2312" w:hAnsi="仿宋_GB2312" w:eastAsia="仿宋_GB2312" w:cs="仿宋_GB2312"/>
                <w:color w:val="auto"/>
                <w:position w:val="0"/>
                <w:sz w:val="18"/>
                <w:szCs w:val="18"/>
              </w:rPr>
            </w:pPr>
            <w:r>
              <w:rPr>
                <w:rFonts w:hint="eastAsia" w:ascii="仿宋_GB2312" w:hAnsi="仿宋_GB2312" w:eastAsia="仿宋_GB2312" w:cs="仿宋_GB2312"/>
                <w:color w:val="auto"/>
                <w:position w:val="0"/>
                <w:sz w:val="18"/>
                <w:szCs w:val="18"/>
              </w:rPr>
              <w:t xml:space="preserve"> 年    月    日</w:t>
            </w:r>
          </w:p>
        </w:tc>
      </w:tr>
    </w:tbl>
    <w:p>
      <w:pPr>
        <w:numPr>
          <w:numId w:val="0"/>
        </w:numPr>
        <w:spacing w:before="0" w:after="160" w:line="240" w:lineRule="auto"/>
        <w:ind w:right="0" w:firstLine="0"/>
        <w:jc w:val="both"/>
        <w:rPr>
          <w:rFonts w:hint="eastAsia" w:ascii="仿宋_GB2312" w:hAnsi="仿宋_GB2312" w:eastAsia="仿宋_GB2312" w:cs="仿宋_GB2312"/>
          <w:color w:val="auto"/>
          <w:position w:val="0"/>
          <w:sz w:val="21"/>
          <w:szCs w:val="21"/>
        </w:rPr>
      </w:pPr>
      <w:r>
        <w:rPr>
          <w:rFonts w:hint="eastAsia" w:ascii="仿宋_GB2312" w:hAnsi="仿宋_GB2312" w:eastAsia="仿宋_GB2312" w:cs="仿宋_GB2312"/>
          <w:color w:val="auto"/>
          <w:position w:val="0"/>
          <w:sz w:val="21"/>
          <w:szCs w:val="21"/>
        </w:rPr>
        <w:t>（表</w:t>
      </w:r>
      <w:r>
        <w:rPr>
          <w:rFonts w:hint="eastAsia" w:ascii="仿宋_GB2312" w:hAnsi="仿宋_GB2312" w:eastAsia="仿宋_GB2312" w:cs="仿宋_GB2312"/>
          <w:color w:val="auto"/>
          <w:position w:val="0"/>
          <w:sz w:val="21"/>
          <w:szCs w:val="21"/>
          <w:lang w:val="en-US" w:eastAsia="zh-CN"/>
        </w:rPr>
        <w:t>5-1</w:t>
      </w:r>
      <w:r>
        <w:rPr>
          <w:rFonts w:hint="eastAsia" w:ascii="仿宋_GB2312" w:hAnsi="仿宋_GB2312" w:eastAsia="仿宋_GB2312" w:cs="仿宋_GB2312"/>
          <w:color w:val="auto"/>
          <w:position w:val="0"/>
          <w:sz w:val="21"/>
          <w:szCs w:val="21"/>
        </w:rPr>
        <w:t>）</w:t>
      </w:r>
    </w:p>
    <w:p>
      <w:pPr>
        <w:numPr>
          <w:numId w:val="0"/>
        </w:numPr>
        <w:spacing w:before="0" w:after="160" w:line="240" w:lineRule="auto"/>
        <w:ind w:right="0" w:firstLine="0"/>
        <w:jc w:val="center"/>
        <w:rPr>
          <w:rFonts w:hint="eastAsia" w:ascii="仿宋_GB2312" w:hAnsi="仿宋_GB2312" w:eastAsia="仿宋_GB2312" w:cs="仿宋_GB2312"/>
          <w:b/>
          <w:color w:val="auto"/>
          <w:position w:val="0"/>
          <w:sz w:val="32"/>
          <w:szCs w:val="32"/>
        </w:rPr>
      </w:pPr>
      <w:r>
        <w:rPr>
          <w:rFonts w:hint="eastAsia" w:ascii="仿宋_GB2312" w:hAnsi="仿宋_GB2312" w:eastAsia="仿宋_GB2312" w:cs="仿宋_GB2312"/>
          <w:b/>
          <w:color w:val="auto"/>
          <w:position w:val="0"/>
          <w:sz w:val="32"/>
          <w:szCs w:val="32"/>
        </w:rPr>
        <w:t>长安镇电子商务</w:t>
      </w:r>
      <w:r>
        <w:rPr>
          <w:rFonts w:hint="eastAsia" w:ascii="仿宋_GB2312" w:hAnsi="仿宋_GB2312" w:eastAsia="仿宋_GB2312" w:cs="仿宋_GB2312"/>
          <w:b/>
          <w:color w:val="auto"/>
          <w:position w:val="0"/>
          <w:sz w:val="32"/>
          <w:szCs w:val="32"/>
          <w:lang w:eastAsia="zh-CN"/>
        </w:rPr>
        <w:t>专项资金</w:t>
      </w:r>
      <w:r>
        <w:rPr>
          <w:rFonts w:hint="eastAsia" w:ascii="仿宋_GB2312" w:hAnsi="仿宋_GB2312" w:eastAsia="仿宋_GB2312" w:cs="仿宋_GB2312"/>
          <w:b/>
          <w:color w:val="auto"/>
          <w:position w:val="0"/>
          <w:sz w:val="32"/>
          <w:szCs w:val="32"/>
        </w:rPr>
        <w:t>申请表</w:t>
      </w:r>
    </w:p>
    <w:p>
      <w:pPr>
        <w:numPr>
          <w:numId w:val="0"/>
        </w:numPr>
        <w:spacing w:before="0" w:after="160" w:line="240" w:lineRule="auto"/>
        <w:ind w:right="0" w:firstLine="0"/>
        <w:jc w:val="center"/>
        <w:rPr>
          <w:rFonts w:hint="eastAsia" w:ascii="仿宋_GB2312" w:hAnsi="仿宋_GB2312" w:eastAsia="仿宋_GB2312" w:cs="仿宋_GB2312"/>
          <w:color w:val="auto"/>
          <w:position w:val="0"/>
          <w:sz w:val="21"/>
          <w:szCs w:val="21"/>
        </w:rPr>
      </w:pPr>
      <w:r>
        <w:rPr>
          <w:rFonts w:hint="eastAsia" w:ascii="仿宋_GB2312" w:hAnsi="仿宋_GB2312" w:eastAsia="仿宋_GB2312" w:cs="仿宋_GB2312"/>
          <w:b/>
          <w:color w:val="auto"/>
          <w:position w:val="0"/>
          <w:sz w:val="24"/>
          <w:szCs w:val="24"/>
        </w:rPr>
        <w:t>（</w:t>
      </w:r>
      <w:r>
        <w:rPr>
          <w:rFonts w:hint="eastAsia" w:ascii="仿宋_GB2312" w:hAnsi="仿宋_GB2312" w:eastAsia="仿宋_GB2312" w:cs="仿宋_GB2312"/>
          <w:b/>
          <w:color w:val="auto"/>
          <w:position w:val="0"/>
          <w:sz w:val="24"/>
          <w:szCs w:val="24"/>
          <w:lang w:eastAsia="zh-CN"/>
        </w:rPr>
        <w:t>跨境电子商务应用类</w:t>
      </w:r>
      <w:r>
        <w:rPr>
          <w:rFonts w:hint="eastAsia" w:ascii="仿宋_GB2312" w:hAnsi="仿宋_GB2312" w:eastAsia="仿宋_GB2312" w:cs="仿宋_GB2312"/>
          <w:b/>
          <w:color w:val="auto"/>
          <w:position w:val="0"/>
          <w:sz w:val="24"/>
          <w:szCs w:val="24"/>
          <w:lang w:val="en-US" w:eastAsia="zh-CN"/>
        </w:rPr>
        <w:t>1</w:t>
      </w:r>
      <w:r>
        <w:rPr>
          <w:rFonts w:hint="eastAsia" w:ascii="仿宋_GB2312" w:hAnsi="仿宋_GB2312" w:eastAsia="仿宋_GB2312" w:cs="仿宋_GB2312"/>
          <w:b/>
          <w:color w:val="auto"/>
          <w:position w:val="0"/>
          <w:sz w:val="24"/>
          <w:szCs w:val="24"/>
        </w:rPr>
        <w:t>）</w:t>
      </w:r>
    </w:p>
    <w:tbl>
      <w:tblPr>
        <w:tblStyle w:val="30"/>
        <w:tblW w:w="861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6"/>
        <w:gridCol w:w="1150"/>
        <w:gridCol w:w="195"/>
        <w:gridCol w:w="798"/>
        <w:gridCol w:w="444"/>
        <w:gridCol w:w="147"/>
        <w:gridCol w:w="668"/>
        <w:gridCol w:w="520"/>
        <w:gridCol w:w="294"/>
        <w:gridCol w:w="351"/>
        <w:gridCol w:w="297"/>
        <w:gridCol w:w="664"/>
        <w:gridCol w:w="155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42" w:hRule="exact"/>
        </w:trPr>
        <w:tc>
          <w:tcPr>
            <w:tcW w:w="1526" w:type="dxa"/>
            <w:vAlign w:val="center"/>
          </w:tcPr>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rPr>
            </w:pPr>
            <w:r>
              <w:rPr>
                <w:rFonts w:hint="eastAsia" w:ascii="仿宋_GB2312" w:hAnsi="仿宋_GB2312" w:eastAsia="仿宋_GB2312" w:cs="仿宋_GB2312"/>
                <w:color w:val="auto"/>
                <w:position w:val="0"/>
                <w:sz w:val="18"/>
                <w:szCs w:val="18"/>
              </w:rPr>
              <w:t>企业名称</w:t>
            </w:r>
          </w:p>
        </w:tc>
        <w:tc>
          <w:tcPr>
            <w:tcW w:w="2734" w:type="dxa"/>
            <w:gridSpan w:val="5"/>
            <w:vAlign w:val="center"/>
          </w:tcPr>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rPr>
            </w:pPr>
          </w:p>
        </w:tc>
        <w:tc>
          <w:tcPr>
            <w:tcW w:w="1833" w:type="dxa"/>
            <w:gridSpan w:val="4"/>
            <w:vAlign w:val="center"/>
          </w:tcPr>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rPr>
            </w:pPr>
            <w:r>
              <w:rPr>
                <w:rFonts w:hint="eastAsia" w:ascii="仿宋_GB2312" w:hAnsi="仿宋_GB2312" w:eastAsia="仿宋_GB2312" w:cs="仿宋_GB2312"/>
                <w:color w:val="auto"/>
                <w:position w:val="0"/>
                <w:sz w:val="18"/>
                <w:szCs w:val="18"/>
              </w:rPr>
              <w:t>统一社会信用代码</w:t>
            </w:r>
          </w:p>
        </w:tc>
        <w:tc>
          <w:tcPr>
            <w:tcW w:w="2520" w:type="dxa"/>
            <w:gridSpan w:val="3"/>
            <w:vAlign w:val="center"/>
          </w:tcPr>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42" w:hRule="exact"/>
        </w:trPr>
        <w:tc>
          <w:tcPr>
            <w:tcW w:w="1526" w:type="dxa"/>
            <w:vAlign w:val="center"/>
          </w:tcPr>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rPr>
            </w:pPr>
            <w:r>
              <w:rPr>
                <w:rFonts w:hint="eastAsia" w:ascii="仿宋_GB2312" w:hAnsi="仿宋_GB2312" w:eastAsia="仿宋_GB2312" w:cs="仿宋_GB2312"/>
                <w:color w:val="auto"/>
                <w:position w:val="0"/>
                <w:sz w:val="18"/>
                <w:szCs w:val="18"/>
              </w:rPr>
              <w:t>企业地址</w:t>
            </w:r>
          </w:p>
        </w:tc>
        <w:tc>
          <w:tcPr>
            <w:tcW w:w="2734" w:type="dxa"/>
            <w:gridSpan w:val="5"/>
            <w:vAlign w:val="center"/>
          </w:tcPr>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rPr>
            </w:pPr>
          </w:p>
        </w:tc>
        <w:tc>
          <w:tcPr>
            <w:tcW w:w="1833" w:type="dxa"/>
            <w:gridSpan w:val="4"/>
            <w:vAlign w:val="center"/>
          </w:tcPr>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rPr>
            </w:pPr>
            <w:r>
              <w:rPr>
                <w:rFonts w:hint="eastAsia" w:ascii="仿宋_GB2312" w:hAnsi="仿宋_GB2312" w:eastAsia="仿宋_GB2312" w:cs="仿宋_GB2312"/>
                <w:color w:val="auto"/>
                <w:position w:val="0"/>
                <w:sz w:val="18"/>
                <w:szCs w:val="18"/>
              </w:rPr>
              <w:t>法人代表</w:t>
            </w:r>
          </w:p>
        </w:tc>
        <w:tc>
          <w:tcPr>
            <w:tcW w:w="2520" w:type="dxa"/>
            <w:gridSpan w:val="3"/>
            <w:vAlign w:val="center"/>
          </w:tcPr>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42" w:hRule="exact"/>
        </w:trPr>
        <w:tc>
          <w:tcPr>
            <w:tcW w:w="1526" w:type="dxa"/>
            <w:vAlign w:val="center"/>
          </w:tcPr>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rPr>
            </w:pPr>
            <w:r>
              <w:rPr>
                <w:rFonts w:hint="eastAsia" w:ascii="仿宋_GB2312" w:hAnsi="仿宋_GB2312" w:eastAsia="仿宋_GB2312" w:cs="仿宋_GB2312"/>
                <w:color w:val="auto"/>
                <w:position w:val="0"/>
                <w:sz w:val="18"/>
                <w:szCs w:val="18"/>
              </w:rPr>
              <w:t>注册资本（万元）</w:t>
            </w:r>
          </w:p>
        </w:tc>
        <w:tc>
          <w:tcPr>
            <w:tcW w:w="1150" w:type="dxa"/>
            <w:vAlign w:val="center"/>
          </w:tcPr>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rPr>
            </w:pPr>
          </w:p>
        </w:tc>
        <w:tc>
          <w:tcPr>
            <w:tcW w:w="993" w:type="dxa"/>
            <w:gridSpan w:val="2"/>
            <w:vAlign w:val="center"/>
          </w:tcPr>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rPr>
            </w:pPr>
            <w:r>
              <w:rPr>
                <w:rFonts w:hint="eastAsia" w:ascii="仿宋_GB2312" w:hAnsi="仿宋_GB2312" w:eastAsia="仿宋_GB2312" w:cs="仿宋_GB2312"/>
                <w:color w:val="auto"/>
                <w:position w:val="0"/>
                <w:sz w:val="18"/>
                <w:szCs w:val="18"/>
              </w:rPr>
              <w:t>注册时间</w:t>
            </w:r>
          </w:p>
        </w:tc>
        <w:tc>
          <w:tcPr>
            <w:tcW w:w="1259" w:type="dxa"/>
            <w:gridSpan w:val="3"/>
            <w:vAlign w:val="center"/>
          </w:tcPr>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rPr>
            </w:pPr>
          </w:p>
        </w:tc>
        <w:tc>
          <w:tcPr>
            <w:tcW w:w="2126" w:type="dxa"/>
            <w:gridSpan w:val="5"/>
            <w:vAlign w:val="center"/>
          </w:tcPr>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rPr>
            </w:pPr>
            <w:r>
              <w:rPr>
                <w:rFonts w:hint="eastAsia" w:ascii="仿宋_GB2312" w:hAnsi="仿宋_GB2312" w:eastAsia="仿宋_GB2312" w:cs="仿宋_GB2312"/>
                <w:color w:val="auto"/>
                <w:position w:val="0"/>
                <w:sz w:val="18"/>
                <w:szCs w:val="18"/>
              </w:rPr>
              <w:t>年应税营业收入(万元)</w:t>
            </w:r>
          </w:p>
        </w:tc>
        <w:tc>
          <w:tcPr>
            <w:tcW w:w="1559" w:type="dxa"/>
            <w:vAlign w:val="center"/>
          </w:tcPr>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42" w:hRule="exact"/>
        </w:trPr>
        <w:tc>
          <w:tcPr>
            <w:tcW w:w="1526" w:type="dxa"/>
            <w:vAlign w:val="center"/>
          </w:tcPr>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rPr>
            </w:pPr>
            <w:r>
              <w:rPr>
                <w:rFonts w:hint="eastAsia" w:ascii="仿宋_GB2312" w:hAnsi="仿宋_GB2312" w:eastAsia="仿宋_GB2312" w:cs="仿宋_GB2312"/>
                <w:color w:val="auto"/>
                <w:position w:val="0"/>
                <w:sz w:val="18"/>
                <w:szCs w:val="18"/>
              </w:rPr>
              <w:t>联系人</w:t>
            </w:r>
          </w:p>
        </w:tc>
        <w:tc>
          <w:tcPr>
            <w:tcW w:w="1150" w:type="dxa"/>
            <w:vAlign w:val="center"/>
          </w:tcPr>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rPr>
            </w:pPr>
          </w:p>
        </w:tc>
        <w:tc>
          <w:tcPr>
            <w:tcW w:w="993" w:type="dxa"/>
            <w:gridSpan w:val="2"/>
            <w:vAlign w:val="center"/>
          </w:tcPr>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rPr>
            </w:pPr>
            <w:r>
              <w:rPr>
                <w:rFonts w:hint="eastAsia" w:ascii="仿宋_GB2312" w:hAnsi="仿宋_GB2312" w:eastAsia="仿宋_GB2312" w:cs="仿宋_GB2312"/>
                <w:color w:val="auto"/>
                <w:position w:val="0"/>
                <w:sz w:val="18"/>
                <w:szCs w:val="18"/>
              </w:rPr>
              <w:t>电话</w:t>
            </w:r>
          </w:p>
        </w:tc>
        <w:tc>
          <w:tcPr>
            <w:tcW w:w="1259" w:type="dxa"/>
            <w:gridSpan w:val="3"/>
            <w:vAlign w:val="center"/>
          </w:tcPr>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rPr>
            </w:pPr>
          </w:p>
        </w:tc>
        <w:tc>
          <w:tcPr>
            <w:tcW w:w="1462" w:type="dxa"/>
            <w:gridSpan w:val="4"/>
            <w:vAlign w:val="center"/>
          </w:tcPr>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rPr>
            </w:pPr>
            <w:r>
              <w:rPr>
                <w:rFonts w:hint="eastAsia" w:ascii="仿宋_GB2312" w:hAnsi="仿宋_GB2312" w:eastAsia="仿宋_GB2312" w:cs="仿宋_GB2312"/>
                <w:color w:val="auto"/>
                <w:position w:val="0"/>
                <w:sz w:val="18"/>
                <w:szCs w:val="18"/>
              </w:rPr>
              <w:t>手机</w:t>
            </w:r>
          </w:p>
        </w:tc>
        <w:tc>
          <w:tcPr>
            <w:tcW w:w="2223" w:type="dxa"/>
            <w:gridSpan w:val="2"/>
            <w:vAlign w:val="center"/>
          </w:tcPr>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42" w:hRule="exact"/>
        </w:trPr>
        <w:tc>
          <w:tcPr>
            <w:tcW w:w="1526" w:type="dxa"/>
            <w:vMerge w:val="restart"/>
            <w:vAlign w:val="center"/>
          </w:tcPr>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rPr>
            </w:pPr>
            <w:r>
              <w:rPr>
                <w:rFonts w:hint="eastAsia" w:ascii="仿宋_GB2312" w:hAnsi="仿宋_GB2312" w:eastAsia="仿宋_GB2312" w:cs="仿宋_GB2312"/>
                <w:color w:val="auto"/>
                <w:position w:val="0"/>
                <w:sz w:val="18"/>
                <w:szCs w:val="18"/>
              </w:rPr>
              <w:t>银行信息</w:t>
            </w:r>
          </w:p>
        </w:tc>
        <w:tc>
          <w:tcPr>
            <w:tcW w:w="1150" w:type="dxa"/>
            <w:vAlign w:val="center"/>
          </w:tcPr>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rPr>
            </w:pPr>
            <w:r>
              <w:rPr>
                <w:rFonts w:hint="eastAsia" w:ascii="仿宋_GB2312" w:hAnsi="仿宋_GB2312" w:eastAsia="仿宋_GB2312" w:cs="仿宋_GB2312"/>
                <w:color w:val="auto"/>
                <w:position w:val="0"/>
                <w:sz w:val="18"/>
                <w:szCs w:val="18"/>
              </w:rPr>
              <w:t>账户名</w:t>
            </w:r>
          </w:p>
        </w:tc>
        <w:tc>
          <w:tcPr>
            <w:tcW w:w="5937" w:type="dxa"/>
            <w:gridSpan w:val="11"/>
            <w:vAlign w:val="center"/>
          </w:tcPr>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42" w:hRule="exact"/>
        </w:trPr>
        <w:tc>
          <w:tcPr>
            <w:tcW w:w="1526" w:type="dxa"/>
            <w:vMerge w:val="continue"/>
            <w:vAlign w:val="center"/>
          </w:tcPr>
          <w:p>
            <w:pPr>
              <w:rPr>
                <w:rFonts w:hint="eastAsia" w:ascii="仿宋_GB2312" w:hAnsi="仿宋_GB2312" w:eastAsia="仿宋_GB2312" w:cs="仿宋_GB2312"/>
              </w:rPr>
            </w:pPr>
          </w:p>
        </w:tc>
        <w:tc>
          <w:tcPr>
            <w:tcW w:w="1150" w:type="dxa"/>
            <w:vAlign w:val="center"/>
          </w:tcPr>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rPr>
            </w:pPr>
            <w:r>
              <w:rPr>
                <w:rFonts w:hint="eastAsia" w:ascii="仿宋_GB2312" w:hAnsi="仿宋_GB2312" w:eastAsia="仿宋_GB2312" w:cs="仿宋_GB2312"/>
                <w:color w:val="auto"/>
                <w:position w:val="0"/>
                <w:sz w:val="18"/>
                <w:szCs w:val="18"/>
              </w:rPr>
              <w:t>开户行</w:t>
            </w:r>
          </w:p>
        </w:tc>
        <w:tc>
          <w:tcPr>
            <w:tcW w:w="5937" w:type="dxa"/>
            <w:gridSpan w:val="11"/>
            <w:vAlign w:val="center"/>
          </w:tcPr>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42" w:hRule="exact"/>
        </w:trPr>
        <w:tc>
          <w:tcPr>
            <w:tcW w:w="1526" w:type="dxa"/>
            <w:vMerge w:val="continue"/>
            <w:vAlign w:val="center"/>
          </w:tcPr>
          <w:p>
            <w:pPr>
              <w:rPr>
                <w:rFonts w:hint="eastAsia" w:ascii="仿宋_GB2312" w:hAnsi="仿宋_GB2312" w:eastAsia="仿宋_GB2312" w:cs="仿宋_GB2312"/>
              </w:rPr>
            </w:pPr>
          </w:p>
        </w:tc>
        <w:tc>
          <w:tcPr>
            <w:tcW w:w="1150" w:type="dxa"/>
            <w:vAlign w:val="center"/>
          </w:tcPr>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rPr>
            </w:pPr>
            <w:r>
              <w:rPr>
                <w:rFonts w:hint="eastAsia" w:ascii="仿宋_GB2312" w:hAnsi="仿宋_GB2312" w:eastAsia="仿宋_GB2312" w:cs="仿宋_GB2312"/>
                <w:color w:val="auto"/>
                <w:position w:val="0"/>
                <w:sz w:val="18"/>
                <w:szCs w:val="18"/>
              </w:rPr>
              <w:t>账号</w:t>
            </w:r>
          </w:p>
        </w:tc>
        <w:tc>
          <w:tcPr>
            <w:tcW w:w="5937" w:type="dxa"/>
            <w:gridSpan w:val="11"/>
            <w:vAlign w:val="center"/>
          </w:tcPr>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42" w:hRule="exact"/>
        </w:trPr>
        <w:tc>
          <w:tcPr>
            <w:tcW w:w="1526" w:type="dxa"/>
            <w:vAlign w:val="center"/>
          </w:tcPr>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rPr>
            </w:pPr>
            <w:r>
              <w:rPr>
                <w:rFonts w:hint="eastAsia" w:ascii="仿宋_GB2312" w:hAnsi="仿宋_GB2312" w:eastAsia="仿宋_GB2312" w:cs="仿宋_GB2312"/>
                <w:color w:val="auto"/>
                <w:position w:val="0"/>
                <w:sz w:val="18"/>
                <w:szCs w:val="18"/>
              </w:rPr>
              <w:t>申请项目</w:t>
            </w:r>
          </w:p>
        </w:tc>
        <w:tc>
          <w:tcPr>
            <w:tcW w:w="7087" w:type="dxa"/>
            <w:gridSpan w:val="12"/>
            <w:vAlign w:val="center"/>
          </w:tcPr>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rPr>
            </w:pPr>
            <w:r>
              <w:rPr>
                <w:rFonts w:hint="eastAsia" w:ascii="仿宋_GB2312" w:hAnsi="仿宋_GB2312" w:eastAsia="仿宋_GB2312" w:cs="仿宋_GB2312"/>
                <w:color w:val="auto"/>
                <w:position w:val="0"/>
                <w:sz w:val="18"/>
                <w:szCs w:val="18"/>
              </w:rPr>
              <w:t>□ 传统企业</w:t>
            </w:r>
            <w:r>
              <w:rPr>
                <w:rFonts w:hint="eastAsia" w:ascii="仿宋_GB2312" w:hAnsi="仿宋_GB2312" w:eastAsia="仿宋_GB2312" w:cs="仿宋_GB2312"/>
                <w:color w:val="auto"/>
                <w:position w:val="0"/>
                <w:sz w:val="18"/>
                <w:szCs w:val="18"/>
                <w:lang w:eastAsia="zh-CN"/>
              </w:rPr>
              <w:t>利用第三方</w:t>
            </w:r>
            <w:r>
              <w:rPr>
                <w:rFonts w:hint="eastAsia" w:ascii="仿宋_GB2312" w:hAnsi="仿宋_GB2312" w:eastAsia="仿宋_GB2312" w:cs="仿宋_GB2312"/>
                <w:color w:val="auto"/>
                <w:position w:val="0"/>
                <w:sz w:val="18"/>
                <w:szCs w:val="18"/>
              </w:rPr>
              <w:t xml:space="preserve">电商平台补贴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0" w:hRule="exact"/>
        </w:trPr>
        <w:tc>
          <w:tcPr>
            <w:tcW w:w="1526" w:type="dxa"/>
            <w:vAlign w:val="center"/>
          </w:tcPr>
          <w:p>
            <w:pPr>
              <w:numPr>
                <w:numId w:val="0"/>
              </w:numPr>
              <w:spacing w:before="0" w:after="160" w:line="240" w:lineRule="auto"/>
              <w:ind w:right="0" w:firstLine="0"/>
              <w:jc w:val="left"/>
              <w:rPr>
                <w:rFonts w:hint="eastAsia" w:ascii="仿宋_GB2312" w:hAnsi="仿宋_GB2312" w:eastAsia="仿宋_GB2312" w:cs="仿宋_GB2312"/>
                <w:color w:val="auto"/>
                <w:position w:val="0"/>
                <w:sz w:val="18"/>
                <w:szCs w:val="18"/>
              </w:rPr>
            </w:pPr>
            <w:r>
              <w:rPr>
                <w:rFonts w:hint="eastAsia" w:ascii="仿宋_GB2312" w:hAnsi="仿宋_GB2312" w:eastAsia="仿宋_GB2312" w:cs="仿宋_GB2312"/>
                <w:color w:val="auto"/>
                <w:position w:val="0"/>
                <w:sz w:val="18"/>
                <w:szCs w:val="18"/>
                <w:lang w:eastAsia="zh-CN"/>
              </w:rPr>
              <w:t>第三方</w:t>
            </w:r>
            <w:r>
              <w:rPr>
                <w:rFonts w:hint="eastAsia" w:ascii="仿宋_GB2312" w:hAnsi="仿宋_GB2312" w:eastAsia="仿宋_GB2312" w:cs="仿宋_GB2312"/>
                <w:color w:val="auto"/>
                <w:position w:val="0"/>
                <w:sz w:val="18"/>
                <w:szCs w:val="18"/>
              </w:rPr>
              <w:t>平台</w:t>
            </w:r>
            <w:r>
              <w:rPr>
                <w:rFonts w:hint="eastAsia" w:ascii="仿宋_GB2312" w:hAnsi="仿宋_GB2312" w:eastAsia="仿宋_GB2312" w:cs="仿宋_GB2312"/>
                <w:color w:val="auto"/>
                <w:position w:val="0"/>
                <w:sz w:val="18"/>
                <w:szCs w:val="18"/>
                <w:lang w:eastAsia="zh-CN"/>
              </w:rPr>
              <w:t>服务费</w:t>
            </w:r>
            <w:r>
              <w:rPr>
                <w:rFonts w:hint="eastAsia" w:ascii="仿宋_GB2312" w:hAnsi="仿宋_GB2312" w:eastAsia="仿宋_GB2312" w:cs="仿宋_GB2312"/>
                <w:color w:val="auto"/>
                <w:position w:val="0"/>
                <w:sz w:val="18"/>
                <w:szCs w:val="18"/>
              </w:rPr>
              <w:t>（万元）</w:t>
            </w:r>
          </w:p>
        </w:tc>
        <w:tc>
          <w:tcPr>
            <w:tcW w:w="2587" w:type="dxa"/>
            <w:gridSpan w:val="4"/>
            <w:vAlign w:val="center"/>
          </w:tcPr>
          <w:p>
            <w:pPr>
              <w:numPr>
                <w:numId w:val="0"/>
              </w:numPr>
              <w:spacing w:before="0" w:after="160" w:line="240" w:lineRule="auto"/>
              <w:ind w:right="0" w:firstLine="0"/>
              <w:jc w:val="center"/>
              <w:rPr>
                <w:rFonts w:hint="eastAsia" w:ascii="仿宋_GB2312" w:hAnsi="仿宋_GB2312" w:eastAsia="仿宋_GB2312" w:cs="仿宋_GB2312"/>
                <w:color w:val="auto"/>
                <w:position w:val="0"/>
                <w:sz w:val="18"/>
                <w:szCs w:val="18"/>
              </w:rPr>
            </w:pPr>
          </w:p>
        </w:tc>
        <w:tc>
          <w:tcPr>
            <w:tcW w:w="1335" w:type="dxa"/>
            <w:gridSpan w:val="3"/>
            <w:vAlign w:val="center"/>
          </w:tcPr>
          <w:p>
            <w:pPr>
              <w:numPr>
                <w:numId w:val="0"/>
              </w:numPr>
              <w:spacing w:before="0" w:after="160" w:line="240" w:lineRule="auto"/>
              <w:ind w:right="0" w:firstLine="0"/>
              <w:jc w:val="left"/>
              <w:rPr>
                <w:rFonts w:hint="eastAsia" w:ascii="仿宋_GB2312" w:hAnsi="仿宋_GB2312" w:eastAsia="仿宋_GB2312" w:cs="仿宋_GB2312"/>
                <w:color w:val="auto"/>
                <w:position w:val="0"/>
                <w:sz w:val="18"/>
                <w:szCs w:val="18"/>
              </w:rPr>
            </w:pPr>
            <w:r>
              <w:rPr>
                <w:rFonts w:hint="eastAsia" w:ascii="仿宋_GB2312" w:hAnsi="仿宋_GB2312" w:eastAsia="仿宋_GB2312" w:cs="仿宋_GB2312"/>
                <w:color w:val="auto"/>
                <w:position w:val="0"/>
                <w:sz w:val="18"/>
                <w:szCs w:val="18"/>
              </w:rPr>
              <w:t>电商业务部门人数</w:t>
            </w:r>
          </w:p>
        </w:tc>
        <w:tc>
          <w:tcPr>
            <w:tcW w:w="3165" w:type="dxa"/>
            <w:gridSpan w:val="5"/>
            <w:vAlign w:val="center"/>
          </w:tcPr>
          <w:p>
            <w:pPr>
              <w:numPr>
                <w:numId w:val="0"/>
              </w:numPr>
              <w:spacing w:before="0" w:after="160" w:line="240" w:lineRule="auto"/>
              <w:ind w:right="0" w:firstLine="0"/>
              <w:jc w:val="center"/>
              <w:rPr>
                <w:rFonts w:hint="eastAsia" w:ascii="仿宋_GB2312" w:hAnsi="仿宋_GB2312" w:eastAsia="仿宋_GB2312" w:cs="仿宋_GB2312"/>
                <w:color w:val="auto"/>
                <w:positio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94" w:hRule="exact"/>
        </w:trPr>
        <w:tc>
          <w:tcPr>
            <w:tcW w:w="1526" w:type="dxa"/>
            <w:vAlign w:val="center"/>
          </w:tcPr>
          <w:p>
            <w:pPr>
              <w:numPr>
                <w:numId w:val="0"/>
              </w:numPr>
              <w:spacing w:before="0" w:after="160" w:line="240" w:lineRule="auto"/>
              <w:ind w:right="0" w:firstLine="0"/>
              <w:jc w:val="left"/>
              <w:rPr>
                <w:rFonts w:hint="eastAsia" w:ascii="仿宋_GB2312" w:hAnsi="仿宋_GB2312" w:eastAsia="仿宋_GB2312" w:cs="仿宋_GB2312"/>
                <w:color w:val="auto"/>
                <w:position w:val="0"/>
                <w:sz w:val="18"/>
                <w:szCs w:val="18"/>
              </w:rPr>
            </w:pPr>
            <w:r>
              <w:rPr>
                <w:rFonts w:hint="eastAsia" w:ascii="仿宋_GB2312" w:hAnsi="仿宋_GB2312" w:eastAsia="仿宋_GB2312" w:cs="仿宋_GB2312"/>
                <w:color w:val="auto"/>
                <w:position w:val="0"/>
                <w:sz w:val="18"/>
                <w:szCs w:val="18"/>
              </w:rPr>
              <w:t>投入运营时间</w:t>
            </w:r>
          </w:p>
          <w:p>
            <w:pPr>
              <w:numPr>
                <w:numId w:val="0"/>
              </w:numPr>
              <w:spacing w:before="0" w:after="160" w:line="240" w:lineRule="auto"/>
              <w:ind w:right="0" w:firstLine="0"/>
              <w:jc w:val="left"/>
              <w:rPr>
                <w:rFonts w:hint="eastAsia" w:ascii="仿宋_GB2312" w:hAnsi="仿宋_GB2312" w:eastAsia="仿宋_GB2312" w:cs="仿宋_GB2312"/>
                <w:color w:val="auto"/>
                <w:position w:val="0"/>
                <w:sz w:val="18"/>
                <w:szCs w:val="18"/>
              </w:rPr>
            </w:pPr>
            <w:r>
              <w:rPr>
                <w:rFonts w:hint="eastAsia" w:ascii="仿宋_GB2312" w:hAnsi="仿宋_GB2312" w:eastAsia="仿宋_GB2312" w:cs="仿宋_GB2312"/>
                <w:color w:val="auto"/>
                <w:position w:val="0"/>
                <w:sz w:val="18"/>
                <w:szCs w:val="18"/>
              </w:rPr>
              <w:t>（上线时间）</w:t>
            </w:r>
          </w:p>
        </w:tc>
        <w:tc>
          <w:tcPr>
            <w:tcW w:w="2587" w:type="dxa"/>
            <w:gridSpan w:val="4"/>
            <w:vAlign w:val="center"/>
          </w:tcPr>
          <w:p>
            <w:pPr>
              <w:numPr>
                <w:numId w:val="0"/>
              </w:numPr>
              <w:spacing w:before="0" w:after="160" w:line="240" w:lineRule="auto"/>
              <w:ind w:right="0" w:firstLine="0"/>
              <w:jc w:val="center"/>
              <w:rPr>
                <w:rFonts w:hint="eastAsia" w:ascii="仿宋_GB2312" w:hAnsi="仿宋_GB2312" w:eastAsia="仿宋_GB2312" w:cs="仿宋_GB2312"/>
                <w:color w:val="auto"/>
                <w:position w:val="0"/>
                <w:sz w:val="18"/>
                <w:szCs w:val="18"/>
              </w:rPr>
            </w:pPr>
          </w:p>
        </w:tc>
        <w:tc>
          <w:tcPr>
            <w:tcW w:w="1335" w:type="dxa"/>
            <w:gridSpan w:val="3"/>
            <w:vAlign w:val="center"/>
          </w:tcPr>
          <w:p>
            <w:pPr>
              <w:numPr>
                <w:numId w:val="0"/>
              </w:numPr>
              <w:spacing w:before="0" w:after="160" w:line="240" w:lineRule="auto"/>
              <w:ind w:right="0" w:firstLine="0"/>
              <w:jc w:val="left"/>
              <w:rPr>
                <w:rFonts w:hint="eastAsia" w:ascii="仿宋_GB2312" w:hAnsi="仿宋_GB2312" w:eastAsia="仿宋_GB2312" w:cs="仿宋_GB2312"/>
                <w:color w:val="auto"/>
                <w:position w:val="0"/>
                <w:sz w:val="18"/>
                <w:szCs w:val="18"/>
              </w:rPr>
            </w:pPr>
          </w:p>
        </w:tc>
        <w:tc>
          <w:tcPr>
            <w:tcW w:w="3165" w:type="dxa"/>
            <w:gridSpan w:val="5"/>
            <w:vAlign w:val="center"/>
          </w:tcPr>
          <w:p>
            <w:pPr>
              <w:numPr>
                <w:numId w:val="0"/>
              </w:numPr>
              <w:spacing w:before="0" w:after="160" w:line="240" w:lineRule="auto"/>
              <w:ind w:right="0" w:firstLine="0"/>
              <w:jc w:val="center"/>
              <w:rPr>
                <w:rFonts w:hint="eastAsia" w:ascii="仿宋_GB2312" w:hAnsi="仿宋_GB2312" w:eastAsia="仿宋_GB2312" w:cs="仿宋_GB2312"/>
                <w:color w:val="auto"/>
                <w:positio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448" w:type="dxa"/>
            <w:gridSpan w:val="8"/>
            <w:vAlign w:val="center"/>
          </w:tcPr>
          <w:p>
            <w:pPr>
              <w:numPr>
                <w:numId w:val="0"/>
              </w:numPr>
              <w:spacing w:before="0" w:after="160" w:line="240" w:lineRule="auto"/>
              <w:ind w:right="0" w:firstLine="0"/>
              <w:jc w:val="center"/>
              <w:rPr>
                <w:rFonts w:hint="eastAsia" w:ascii="仿宋_GB2312" w:hAnsi="仿宋_GB2312" w:eastAsia="仿宋_GB2312" w:cs="仿宋_GB2312"/>
                <w:b/>
                <w:color w:val="auto"/>
                <w:position w:val="0"/>
                <w:sz w:val="18"/>
                <w:szCs w:val="18"/>
              </w:rPr>
            </w:pPr>
            <w:r>
              <w:rPr>
                <w:rFonts w:hint="eastAsia" w:ascii="仿宋_GB2312" w:hAnsi="仿宋_GB2312" w:eastAsia="仿宋_GB2312" w:cs="仿宋_GB2312"/>
                <w:b/>
                <w:color w:val="auto"/>
                <w:position w:val="0"/>
                <w:sz w:val="18"/>
                <w:szCs w:val="18"/>
              </w:rPr>
              <w:t>申请资助（奖励/补贴）金额（万元）</w:t>
            </w:r>
          </w:p>
        </w:tc>
        <w:tc>
          <w:tcPr>
            <w:tcW w:w="3165" w:type="dxa"/>
            <w:gridSpan w:val="5"/>
            <w:vAlign w:val="center"/>
          </w:tcPr>
          <w:p>
            <w:pPr>
              <w:numPr>
                <w:numId w:val="0"/>
              </w:numPr>
              <w:spacing w:before="0" w:after="160" w:line="240" w:lineRule="auto"/>
              <w:ind w:right="0" w:firstLine="0"/>
              <w:jc w:val="center"/>
              <w:rPr>
                <w:rFonts w:hint="eastAsia" w:ascii="仿宋_GB2312" w:hAnsi="仿宋_GB2312" w:eastAsia="仿宋_GB2312" w:cs="仿宋_GB2312"/>
                <w:b/>
                <w:color w:val="auto"/>
                <w:positio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613" w:type="dxa"/>
            <w:gridSpan w:val="13"/>
            <w:vAlign w:val="center"/>
          </w:tcPr>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rPr>
            </w:pPr>
            <w:r>
              <w:rPr>
                <w:rFonts w:hint="eastAsia" w:ascii="仿宋_GB2312" w:hAnsi="仿宋_GB2312" w:eastAsia="仿宋_GB2312" w:cs="仿宋_GB2312"/>
                <w:color w:val="auto"/>
                <w:position w:val="0"/>
                <w:sz w:val="18"/>
                <w:szCs w:val="18"/>
              </w:rPr>
              <w:t>本公司承诺：</w:t>
            </w:r>
          </w:p>
          <w:p>
            <w:pPr>
              <w:numPr>
                <w:numId w:val="0"/>
              </w:numPr>
              <w:spacing w:before="0" w:after="160" w:line="280" w:lineRule="exact"/>
              <w:ind w:right="0" w:firstLine="440"/>
              <w:jc w:val="both"/>
              <w:rPr>
                <w:rFonts w:hint="eastAsia" w:ascii="仿宋_GB2312" w:hAnsi="仿宋_GB2312" w:eastAsia="仿宋_GB2312" w:cs="仿宋_GB2312"/>
                <w:color w:val="auto"/>
                <w:position w:val="0"/>
                <w:sz w:val="18"/>
                <w:szCs w:val="18"/>
              </w:rPr>
            </w:pPr>
            <w:r>
              <w:rPr>
                <w:rFonts w:hint="eastAsia" w:ascii="仿宋_GB2312" w:hAnsi="仿宋_GB2312" w:eastAsia="仿宋_GB2312" w:cs="仿宋_GB2312"/>
                <w:color w:val="auto"/>
                <w:position w:val="0"/>
                <w:sz w:val="18"/>
                <w:szCs w:val="18"/>
              </w:rPr>
              <w:t>1.申报的所有材料均依据相关项目申报要求，据实提供。如有虚假，愿意承担相关责任。</w:t>
            </w:r>
          </w:p>
          <w:p>
            <w:pPr>
              <w:numPr>
                <w:numId w:val="0"/>
              </w:numPr>
              <w:spacing w:before="0" w:after="160" w:line="280" w:lineRule="exact"/>
              <w:ind w:right="0" w:firstLine="440"/>
              <w:jc w:val="both"/>
              <w:rPr>
                <w:rFonts w:hint="eastAsia" w:ascii="仿宋_GB2312" w:hAnsi="仿宋_GB2312" w:eastAsia="仿宋_GB2312" w:cs="仿宋_GB2312"/>
                <w:color w:val="auto"/>
                <w:position w:val="0"/>
                <w:sz w:val="18"/>
                <w:szCs w:val="18"/>
              </w:rPr>
            </w:pPr>
            <w:r>
              <w:rPr>
                <w:rFonts w:hint="eastAsia" w:ascii="仿宋_GB2312" w:hAnsi="仿宋_GB2312" w:eastAsia="仿宋_GB2312" w:cs="仿宋_GB2312"/>
                <w:color w:val="auto"/>
                <w:position w:val="0"/>
                <w:sz w:val="18"/>
                <w:szCs w:val="18"/>
              </w:rPr>
              <w:t>2.资金获批后将按规定使用。如有违规，愿退回所有资助奖励资金并承担相关责任。</w:t>
            </w:r>
          </w:p>
          <w:p>
            <w:pPr>
              <w:numPr>
                <w:numId w:val="0"/>
              </w:numPr>
              <w:spacing w:before="0" w:after="160" w:line="240" w:lineRule="auto"/>
              <w:ind w:right="0" w:firstLine="360"/>
              <w:jc w:val="both"/>
              <w:rPr>
                <w:rFonts w:hint="eastAsia" w:ascii="仿宋_GB2312" w:hAnsi="仿宋_GB2312" w:eastAsia="仿宋_GB2312" w:cs="仿宋_GB2312"/>
                <w:color w:val="auto"/>
                <w:position w:val="0"/>
                <w:sz w:val="18"/>
                <w:szCs w:val="18"/>
              </w:rPr>
            </w:pPr>
            <w:r>
              <w:rPr>
                <w:rFonts w:hint="eastAsia" w:ascii="仿宋_GB2312" w:hAnsi="仿宋_GB2312" w:eastAsia="仿宋_GB2312" w:cs="仿宋_GB2312"/>
                <w:color w:val="auto"/>
                <w:position w:val="0"/>
                <w:sz w:val="18"/>
                <w:szCs w:val="18"/>
              </w:rPr>
              <w:t>法人代表签名：                                           （盖    章）</w:t>
            </w:r>
          </w:p>
          <w:p>
            <w:pPr>
              <w:numPr>
                <w:numId w:val="0"/>
              </w:numPr>
              <w:spacing w:before="0" w:after="160" w:line="240" w:lineRule="auto"/>
              <w:ind w:right="0" w:firstLine="0"/>
              <w:jc w:val="center"/>
              <w:rPr>
                <w:rFonts w:hint="eastAsia" w:ascii="仿宋_GB2312" w:hAnsi="仿宋_GB2312" w:eastAsia="仿宋_GB2312" w:cs="仿宋_GB2312"/>
                <w:color w:val="auto"/>
                <w:position w:val="0"/>
                <w:sz w:val="18"/>
                <w:szCs w:val="18"/>
              </w:rPr>
            </w:pPr>
            <w:r>
              <w:rPr>
                <w:rFonts w:hint="eastAsia" w:ascii="仿宋_GB2312" w:hAnsi="仿宋_GB2312" w:eastAsia="仿宋_GB2312" w:cs="仿宋_GB2312"/>
                <w:color w:val="auto"/>
                <w:position w:val="0"/>
                <w:sz w:val="18"/>
                <w:szCs w:val="18"/>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871" w:type="dxa"/>
            <w:gridSpan w:val="3"/>
            <w:vAlign w:val="center"/>
          </w:tcPr>
          <w:p>
            <w:pPr>
              <w:numPr>
                <w:numId w:val="0"/>
              </w:numPr>
              <w:spacing w:before="0" w:after="160" w:line="240" w:lineRule="auto"/>
              <w:ind w:right="0" w:firstLine="0"/>
              <w:jc w:val="center"/>
              <w:rPr>
                <w:rFonts w:hint="eastAsia" w:ascii="仿宋_GB2312" w:hAnsi="仿宋_GB2312" w:eastAsia="仿宋_GB2312" w:cs="仿宋_GB2312"/>
                <w:color w:val="auto"/>
                <w:position w:val="0"/>
                <w:sz w:val="18"/>
                <w:szCs w:val="18"/>
              </w:rPr>
            </w:pPr>
            <w:r>
              <w:rPr>
                <w:rFonts w:hint="eastAsia" w:ascii="仿宋_GB2312" w:hAnsi="仿宋_GB2312" w:eastAsia="仿宋_GB2312" w:cs="仿宋_GB2312"/>
                <w:color w:val="auto"/>
                <w:position w:val="0"/>
                <w:sz w:val="18"/>
                <w:szCs w:val="18"/>
              </w:rPr>
              <w:t>镇商务局电子商务股意见</w:t>
            </w:r>
          </w:p>
        </w:tc>
        <w:tc>
          <w:tcPr>
            <w:tcW w:w="5742" w:type="dxa"/>
            <w:gridSpan w:val="10"/>
            <w:vAlign w:val="center"/>
          </w:tcPr>
          <w:p>
            <w:pPr>
              <w:numPr>
                <w:numId w:val="0"/>
              </w:numPr>
              <w:spacing w:before="0" w:after="160" w:line="240" w:lineRule="auto"/>
              <w:ind w:right="0" w:firstLine="0"/>
              <w:jc w:val="center"/>
              <w:rPr>
                <w:rFonts w:hint="eastAsia" w:ascii="仿宋_GB2312" w:hAnsi="仿宋_GB2312" w:eastAsia="仿宋_GB2312" w:cs="仿宋_GB2312"/>
                <w:color w:val="auto"/>
                <w:positio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06" w:hRule="atLeast"/>
        </w:trPr>
        <w:tc>
          <w:tcPr>
            <w:tcW w:w="2871" w:type="dxa"/>
            <w:gridSpan w:val="3"/>
            <w:vAlign w:val="top"/>
          </w:tcPr>
          <w:p>
            <w:pPr>
              <w:numPr>
                <w:numId w:val="0"/>
              </w:numPr>
              <w:spacing w:before="0" w:after="160" w:line="240" w:lineRule="auto"/>
              <w:ind w:right="0" w:firstLine="360"/>
              <w:jc w:val="both"/>
              <w:rPr>
                <w:rFonts w:hint="eastAsia" w:ascii="仿宋_GB2312" w:hAnsi="仿宋_GB2312" w:eastAsia="仿宋_GB2312" w:cs="仿宋_GB2312"/>
                <w:color w:val="auto"/>
                <w:position w:val="0"/>
                <w:sz w:val="18"/>
                <w:szCs w:val="18"/>
              </w:rPr>
            </w:pPr>
          </w:p>
          <w:p>
            <w:pPr>
              <w:numPr>
                <w:numId w:val="0"/>
              </w:numPr>
              <w:spacing w:before="0" w:after="160" w:line="240" w:lineRule="auto"/>
              <w:ind w:right="0" w:firstLine="360"/>
              <w:jc w:val="both"/>
              <w:rPr>
                <w:rFonts w:hint="eastAsia" w:ascii="仿宋_GB2312" w:hAnsi="仿宋_GB2312" w:eastAsia="仿宋_GB2312" w:cs="仿宋_GB2312"/>
                <w:color w:val="auto"/>
                <w:position w:val="0"/>
                <w:sz w:val="18"/>
                <w:szCs w:val="18"/>
              </w:rPr>
            </w:pPr>
            <w:r>
              <w:rPr>
                <w:rFonts w:hint="eastAsia" w:ascii="仿宋_GB2312" w:hAnsi="仿宋_GB2312" w:eastAsia="仿宋_GB2312" w:cs="仿宋_GB2312"/>
                <w:color w:val="auto"/>
                <w:position w:val="0"/>
                <w:sz w:val="18"/>
                <w:szCs w:val="18"/>
              </w:rPr>
              <w:t>镇商务局</w:t>
            </w:r>
            <w:r>
              <w:rPr>
                <w:rFonts w:hint="eastAsia" w:ascii="仿宋_GB2312" w:hAnsi="仿宋_GB2312" w:eastAsia="仿宋_GB2312" w:cs="仿宋_GB2312"/>
                <w:color w:val="auto"/>
                <w:position w:val="0"/>
                <w:sz w:val="18"/>
                <w:szCs w:val="18"/>
                <w:lang w:eastAsia="zh-CN"/>
              </w:rPr>
              <w:t>分管</w:t>
            </w:r>
            <w:r>
              <w:rPr>
                <w:rFonts w:hint="eastAsia" w:ascii="仿宋_GB2312" w:hAnsi="仿宋_GB2312" w:eastAsia="仿宋_GB2312" w:cs="仿宋_GB2312"/>
                <w:color w:val="auto"/>
                <w:position w:val="0"/>
                <w:sz w:val="18"/>
                <w:szCs w:val="18"/>
              </w:rPr>
              <w:t>副局长意见</w:t>
            </w:r>
          </w:p>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rPr>
            </w:pPr>
          </w:p>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rPr>
            </w:pPr>
          </w:p>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rPr>
            </w:pPr>
          </w:p>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rPr>
            </w:pPr>
          </w:p>
          <w:p>
            <w:pPr>
              <w:numPr>
                <w:numId w:val="0"/>
              </w:numPr>
              <w:spacing w:before="0" w:after="160" w:line="240" w:lineRule="auto"/>
              <w:ind w:right="0" w:firstLine="1350"/>
              <w:jc w:val="both"/>
              <w:rPr>
                <w:rFonts w:hint="eastAsia" w:ascii="仿宋_GB2312" w:hAnsi="仿宋_GB2312" w:eastAsia="仿宋_GB2312" w:cs="仿宋_GB2312"/>
                <w:color w:val="auto"/>
                <w:position w:val="0"/>
                <w:sz w:val="18"/>
                <w:szCs w:val="18"/>
              </w:rPr>
            </w:pPr>
          </w:p>
          <w:p>
            <w:pPr>
              <w:numPr>
                <w:numId w:val="0"/>
              </w:numPr>
              <w:spacing w:before="0" w:after="160" w:line="240" w:lineRule="auto"/>
              <w:ind w:left="0" w:leftChars="0" w:right="0" w:firstLine="1350" w:firstLineChars="0"/>
              <w:jc w:val="both"/>
              <w:rPr>
                <w:rFonts w:hint="eastAsia" w:ascii="仿宋_GB2312" w:hAnsi="仿宋_GB2312" w:eastAsia="仿宋_GB2312" w:cs="仿宋_GB2312"/>
                <w:color w:val="auto"/>
                <w:position w:val="0"/>
                <w:sz w:val="18"/>
                <w:szCs w:val="18"/>
              </w:rPr>
            </w:pPr>
            <w:r>
              <w:rPr>
                <w:rFonts w:hint="eastAsia" w:ascii="仿宋_GB2312" w:hAnsi="仿宋_GB2312" w:eastAsia="仿宋_GB2312" w:cs="仿宋_GB2312"/>
                <w:color w:val="auto"/>
                <w:position w:val="0"/>
                <w:sz w:val="18"/>
                <w:szCs w:val="18"/>
              </w:rPr>
              <w:t>年    月    日</w:t>
            </w:r>
          </w:p>
        </w:tc>
        <w:tc>
          <w:tcPr>
            <w:tcW w:w="2871" w:type="dxa"/>
            <w:gridSpan w:val="6"/>
            <w:vAlign w:val="top"/>
          </w:tcPr>
          <w:p>
            <w:pPr>
              <w:numPr>
                <w:numId w:val="0"/>
              </w:numPr>
              <w:spacing w:before="0" w:after="160" w:line="240" w:lineRule="auto"/>
              <w:ind w:right="0" w:firstLine="360"/>
              <w:jc w:val="both"/>
              <w:rPr>
                <w:rFonts w:hint="eastAsia" w:ascii="仿宋_GB2312" w:hAnsi="仿宋_GB2312" w:eastAsia="仿宋_GB2312" w:cs="仿宋_GB2312"/>
                <w:color w:val="auto"/>
                <w:position w:val="0"/>
                <w:sz w:val="18"/>
                <w:szCs w:val="18"/>
              </w:rPr>
            </w:pPr>
          </w:p>
          <w:p>
            <w:pPr>
              <w:numPr>
                <w:numId w:val="0"/>
              </w:numPr>
              <w:spacing w:before="0" w:after="160" w:line="240" w:lineRule="auto"/>
              <w:ind w:right="0" w:firstLine="360"/>
              <w:jc w:val="both"/>
              <w:rPr>
                <w:rFonts w:hint="eastAsia" w:ascii="仿宋_GB2312" w:hAnsi="仿宋_GB2312" w:eastAsia="仿宋_GB2312" w:cs="仿宋_GB2312"/>
                <w:color w:val="auto"/>
                <w:position w:val="0"/>
                <w:sz w:val="18"/>
                <w:szCs w:val="18"/>
              </w:rPr>
            </w:pPr>
            <w:r>
              <w:rPr>
                <w:rFonts w:hint="eastAsia" w:ascii="仿宋_GB2312" w:hAnsi="仿宋_GB2312" w:eastAsia="仿宋_GB2312" w:cs="仿宋_GB2312"/>
                <w:color w:val="auto"/>
                <w:position w:val="0"/>
                <w:sz w:val="18"/>
                <w:szCs w:val="18"/>
                <w:lang w:val="en-US" w:eastAsia="zh-CN"/>
              </w:rPr>
              <w:t xml:space="preserve">  </w:t>
            </w:r>
            <w:r>
              <w:rPr>
                <w:rFonts w:hint="eastAsia" w:ascii="仿宋_GB2312" w:hAnsi="仿宋_GB2312" w:eastAsia="仿宋_GB2312" w:cs="仿宋_GB2312"/>
                <w:color w:val="auto"/>
                <w:position w:val="0"/>
                <w:sz w:val="18"/>
                <w:szCs w:val="18"/>
              </w:rPr>
              <w:t>镇商务局局长意见</w:t>
            </w:r>
          </w:p>
          <w:p>
            <w:pPr>
              <w:numPr>
                <w:numId w:val="0"/>
              </w:numPr>
              <w:spacing w:before="0" w:after="160" w:line="240" w:lineRule="auto"/>
              <w:ind w:right="0"/>
              <w:jc w:val="both"/>
              <w:rPr>
                <w:rFonts w:hint="eastAsia" w:ascii="仿宋_GB2312" w:hAnsi="仿宋_GB2312" w:eastAsia="仿宋_GB2312" w:cs="仿宋_GB2312"/>
                <w:color w:val="auto"/>
                <w:position w:val="0"/>
                <w:sz w:val="18"/>
                <w:szCs w:val="18"/>
              </w:rPr>
            </w:pPr>
          </w:p>
          <w:p>
            <w:pPr>
              <w:numPr>
                <w:numId w:val="0"/>
              </w:numPr>
              <w:spacing w:before="0" w:after="160" w:line="240" w:lineRule="auto"/>
              <w:ind w:right="0"/>
              <w:jc w:val="both"/>
              <w:rPr>
                <w:rFonts w:hint="eastAsia" w:ascii="仿宋_GB2312" w:hAnsi="仿宋_GB2312" w:eastAsia="仿宋_GB2312" w:cs="仿宋_GB2312"/>
                <w:color w:val="auto"/>
                <w:position w:val="0"/>
                <w:sz w:val="18"/>
                <w:szCs w:val="18"/>
              </w:rPr>
            </w:pPr>
          </w:p>
          <w:p>
            <w:pPr>
              <w:numPr>
                <w:numId w:val="0"/>
              </w:numPr>
              <w:spacing w:before="0" w:after="160" w:line="240" w:lineRule="auto"/>
              <w:ind w:right="0"/>
              <w:jc w:val="both"/>
              <w:rPr>
                <w:rFonts w:hint="eastAsia" w:ascii="仿宋_GB2312" w:hAnsi="仿宋_GB2312" w:eastAsia="仿宋_GB2312" w:cs="仿宋_GB2312"/>
                <w:color w:val="auto"/>
                <w:position w:val="0"/>
                <w:sz w:val="18"/>
                <w:szCs w:val="18"/>
              </w:rPr>
            </w:pPr>
          </w:p>
          <w:p>
            <w:pPr>
              <w:numPr>
                <w:numId w:val="0"/>
              </w:numPr>
              <w:spacing w:before="0" w:after="160" w:line="240" w:lineRule="auto"/>
              <w:ind w:left="1302" w:right="0" w:firstLine="0"/>
              <w:jc w:val="both"/>
              <w:rPr>
                <w:rFonts w:hint="eastAsia" w:ascii="仿宋_GB2312" w:hAnsi="仿宋_GB2312" w:eastAsia="仿宋_GB2312" w:cs="仿宋_GB2312"/>
                <w:color w:val="auto"/>
                <w:position w:val="0"/>
                <w:sz w:val="18"/>
                <w:szCs w:val="18"/>
              </w:rPr>
            </w:pPr>
          </w:p>
          <w:p>
            <w:pPr>
              <w:numPr>
                <w:numId w:val="0"/>
              </w:numPr>
              <w:spacing w:before="0" w:after="160" w:line="240" w:lineRule="auto"/>
              <w:ind w:left="1302" w:right="0" w:firstLine="0"/>
              <w:jc w:val="both"/>
              <w:rPr>
                <w:rFonts w:hint="eastAsia" w:ascii="仿宋_GB2312" w:hAnsi="仿宋_GB2312" w:eastAsia="仿宋_GB2312" w:cs="仿宋_GB2312"/>
                <w:color w:val="auto"/>
                <w:position w:val="0"/>
                <w:sz w:val="18"/>
                <w:szCs w:val="18"/>
              </w:rPr>
            </w:pPr>
            <w:r>
              <w:rPr>
                <w:rFonts w:hint="eastAsia" w:ascii="仿宋_GB2312" w:hAnsi="仿宋_GB2312" w:eastAsia="仿宋_GB2312" w:cs="仿宋_GB2312"/>
                <w:color w:val="auto"/>
                <w:position w:val="0"/>
                <w:sz w:val="18"/>
                <w:szCs w:val="18"/>
              </w:rPr>
              <w:t>（盖    章）</w:t>
            </w:r>
          </w:p>
          <w:p>
            <w:pPr>
              <w:numPr>
                <w:numId w:val="0"/>
              </w:numPr>
              <w:spacing w:before="0" w:after="160" w:line="240" w:lineRule="auto"/>
              <w:ind w:left="1332" w:leftChars="0" w:right="0" w:firstLine="0" w:firstLineChars="0"/>
              <w:jc w:val="both"/>
              <w:rPr>
                <w:rFonts w:hint="eastAsia" w:ascii="仿宋_GB2312" w:hAnsi="仿宋_GB2312" w:eastAsia="仿宋_GB2312" w:cs="仿宋_GB2312"/>
                <w:color w:val="auto"/>
                <w:position w:val="0"/>
                <w:sz w:val="18"/>
                <w:szCs w:val="18"/>
              </w:rPr>
            </w:pPr>
            <w:r>
              <w:rPr>
                <w:rFonts w:hint="eastAsia" w:ascii="仿宋_GB2312" w:hAnsi="仿宋_GB2312" w:eastAsia="仿宋_GB2312" w:cs="仿宋_GB2312"/>
                <w:color w:val="auto"/>
                <w:position w:val="0"/>
                <w:sz w:val="18"/>
                <w:szCs w:val="18"/>
              </w:rPr>
              <w:t>年    月    日</w:t>
            </w:r>
          </w:p>
        </w:tc>
        <w:tc>
          <w:tcPr>
            <w:tcW w:w="2871" w:type="dxa"/>
            <w:gridSpan w:val="4"/>
            <w:vAlign w:val="top"/>
          </w:tcPr>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rPr>
            </w:pPr>
          </w:p>
          <w:p>
            <w:pPr>
              <w:numPr>
                <w:numId w:val="0"/>
              </w:numPr>
              <w:spacing w:before="0" w:after="160" w:line="240" w:lineRule="auto"/>
              <w:ind w:right="0" w:firstLine="0"/>
              <w:jc w:val="center"/>
              <w:rPr>
                <w:rFonts w:hint="eastAsia" w:ascii="仿宋_GB2312" w:hAnsi="仿宋_GB2312" w:eastAsia="仿宋_GB2312" w:cs="仿宋_GB2312"/>
                <w:color w:val="auto"/>
                <w:position w:val="0"/>
                <w:sz w:val="18"/>
                <w:szCs w:val="18"/>
              </w:rPr>
            </w:pPr>
            <w:r>
              <w:rPr>
                <w:rFonts w:hint="eastAsia" w:ascii="仿宋_GB2312" w:hAnsi="仿宋_GB2312" w:eastAsia="仿宋_GB2312" w:cs="仿宋_GB2312"/>
                <w:color w:val="auto"/>
                <w:position w:val="0"/>
                <w:sz w:val="18"/>
                <w:szCs w:val="18"/>
              </w:rPr>
              <w:t>镇</w:t>
            </w:r>
            <w:r>
              <w:rPr>
                <w:rFonts w:hint="eastAsia" w:ascii="仿宋_GB2312" w:hAnsi="仿宋_GB2312" w:eastAsia="仿宋_GB2312" w:cs="仿宋_GB2312"/>
                <w:color w:val="auto"/>
                <w:position w:val="0"/>
                <w:sz w:val="18"/>
                <w:szCs w:val="18"/>
                <w:lang w:eastAsia="zh-CN"/>
              </w:rPr>
              <w:t>分管领导</w:t>
            </w:r>
            <w:r>
              <w:rPr>
                <w:rFonts w:hint="eastAsia" w:ascii="仿宋_GB2312" w:hAnsi="仿宋_GB2312" w:eastAsia="仿宋_GB2312" w:cs="仿宋_GB2312"/>
                <w:color w:val="auto"/>
                <w:position w:val="0"/>
                <w:sz w:val="18"/>
                <w:szCs w:val="18"/>
              </w:rPr>
              <w:t>意见</w:t>
            </w:r>
          </w:p>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rPr>
            </w:pPr>
            <w:r>
              <w:rPr>
                <w:rFonts w:hint="eastAsia" w:ascii="仿宋_GB2312" w:hAnsi="仿宋_GB2312" w:eastAsia="仿宋_GB2312" w:cs="仿宋_GB2312"/>
                <w:color w:val="auto"/>
                <w:position w:val="0"/>
                <w:sz w:val="18"/>
                <w:szCs w:val="18"/>
              </w:rPr>
              <w:t xml:space="preserve">              </w:t>
            </w:r>
          </w:p>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lang w:eastAsia="zh-CN"/>
              </w:rPr>
            </w:pPr>
          </w:p>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lang w:eastAsia="zh-CN"/>
              </w:rPr>
            </w:pPr>
          </w:p>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lang w:eastAsia="zh-CN"/>
              </w:rPr>
            </w:pPr>
          </w:p>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rPr>
            </w:pPr>
            <w:r>
              <w:rPr>
                <w:rFonts w:hint="eastAsia" w:ascii="仿宋_GB2312" w:hAnsi="仿宋_GB2312" w:eastAsia="仿宋_GB2312" w:cs="仿宋_GB2312"/>
                <w:color w:val="auto"/>
                <w:position w:val="0"/>
                <w:sz w:val="18"/>
                <w:szCs w:val="18"/>
              </w:rPr>
              <w:t xml:space="preserve">              </w:t>
            </w:r>
          </w:p>
          <w:p>
            <w:pPr>
              <w:numPr>
                <w:numId w:val="0"/>
              </w:numPr>
              <w:spacing w:before="0" w:after="160" w:line="240" w:lineRule="auto"/>
              <w:ind w:left="0" w:leftChars="0" w:right="0" w:firstLine="1260" w:firstLineChars="0"/>
              <w:jc w:val="both"/>
              <w:rPr>
                <w:rFonts w:hint="eastAsia" w:ascii="仿宋_GB2312" w:hAnsi="仿宋_GB2312" w:eastAsia="仿宋_GB2312" w:cs="仿宋_GB2312"/>
                <w:color w:val="auto"/>
                <w:position w:val="0"/>
                <w:sz w:val="18"/>
                <w:szCs w:val="18"/>
              </w:rPr>
            </w:pPr>
            <w:r>
              <w:rPr>
                <w:rFonts w:hint="eastAsia" w:ascii="仿宋_GB2312" w:hAnsi="仿宋_GB2312" w:eastAsia="仿宋_GB2312" w:cs="仿宋_GB2312"/>
                <w:color w:val="auto"/>
                <w:position w:val="0"/>
                <w:sz w:val="18"/>
                <w:szCs w:val="18"/>
              </w:rPr>
              <w:t xml:space="preserve"> 年    月    日</w:t>
            </w:r>
          </w:p>
        </w:tc>
      </w:tr>
    </w:tbl>
    <w:p>
      <w:pPr>
        <w:numPr>
          <w:numId w:val="0"/>
        </w:numPr>
        <w:spacing w:before="0" w:after="160" w:line="240" w:lineRule="auto"/>
        <w:ind w:right="0" w:firstLine="0"/>
        <w:jc w:val="both"/>
        <w:rPr>
          <w:rFonts w:hint="eastAsia" w:ascii="仿宋_GB2312" w:hAnsi="仿宋_GB2312" w:eastAsia="仿宋_GB2312" w:cs="仿宋_GB2312"/>
          <w:color w:val="auto"/>
          <w:position w:val="0"/>
          <w:sz w:val="21"/>
          <w:szCs w:val="21"/>
        </w:rPr>
      </w:pPr>
      <w:r>
        <w:rPr>
          <w:rFonts w:hint="eastAsia" w:ascii="仿宋_GB2312" w:hAnsi="仿宋_GB2312" w:eastAsia="仿宋_GB2312" w:cs="仿宋_GB2312"/>
          <w:color w:val="auto"/>
          <w:position w:val="0"/>
          <w:sz w:val="21"/>
          <w:szCs w:val="21"/>
        </w:rPr>
        <w:t>（表</w:t>
      </w:r>
      <w:r>
        <w:rPr>
          <w:rFonts w:hint="eastAsia" w:ascii="仿宋_GB2312" w:hAnsi="仿宋_GB2312" w:eastAsia="仿宋_GB2312" w:cs="仿宋_GB2312"/>
          <w:color w:val="auto"/>
          <w:position w:val="0"/>
          <w:sz w:val="21"/>
          <w:szCs w:val="21"/>
          <w:lang w:val="en-US" w:eastAsia="zh-CN"/>
        </w:rPr>
        <w:t>5-2</w:t>
      </w:r>
      <w:r>
        <w:rPr>
          <w:rFonts w:hint="eastAsia" w:ascii="仿宋_GB2312" w:hAnsi="仿宋_GB2312" w:eastAsia="仿宋_GB2312" w:cs="仿宋_GB2312"/>
          <w:color w:val="auto"/>
          <w:position w:val="0"/>
          <w:sz w:val="21"/>
          <w:szCs w:val="21"/>
        </w:rPr>
        <w:t>）</w:t>
      </w:r>
    </w:p>
    <w:p>
      <w:pPr>
        <w:numPr>
          <w:numId w:val="0"/>
        </w:numPr>
        <w:spacing w:before="0" w:after="160" w:line="240" w:lineRule="auto"/>
        <w:ind w:right="0" w:firstLine="0"/>
        <w:jc w:val="center"/>
        <w:rPr>
          <w:rFonts w:hint="eastAsia" w:ascii="仿宋_GB2312" w:hAnsi="仿宋_GB2312" w:eastAsia="仿宋_GB2312" w:cs="仿宋_GB2312"/>
          <w:b/>
          <w:color w:val="auto"/>
          <w:position w:val="0"/>
          <w:sz w:val="32"/>
          <w:szCs w:val="32"/>
        </w:rPr>
      </w:pPr>
      <w:r>
        <w:rPr>
          <w:rFonts w:hint="eastAsia" w:ascii="仿宋_GB2312" w:hAnsi="仿宋_GB2312" w:eastAsia="仿宋_GB2312" w:cs="仿宋_GB2312"/>
          <w:b/>
          <w:color w:val="auto"/>
          <w:position w:val="0"/>
          <w:sz w:val="32"/>
          <w:szCs w:val="32"/>
        </w:rPr>
        <w:t>长安镇电子商务</w:t>
      </w:r>
      <w:r>
        <w:rPr>
          <w:rFonts w:hint="eastAsia" w:ascii="仿宋_GB2312" w:hAnsi="仿宋_GB2312" w:eastAsia="仿宋_GB2312" w:cs="仿宋_GB2312"/>
          <w:b/>
          <w:color w:val="auto"/>
          <w:position w:val="0"/>
          <w:sz w:val="32"/>
          <w:szCs w:val="32"/>
          <w:lang w:eastAsia="zh-CN"/>
        </w:rPr>
        <w:t>专项资金</w:t>
      </w:r>
      <w:r>
        <w:rPr>
          <w:rFonts w:hint="eastAsia" w:ascii="仿宋_GB2312" w:hAnsi="仿宋_GB2312" w:eastAsia="仿宋_GB2312" w:cs="仿宋_GB2312"/>
          <w:b/>
          <w:color w:val="auto"/>
          <w:position w:val="0"/>
          <w:sz w:val="32"/>
          <w:szCs w:val="32"/>
        </w:rPr>
        <w:t>申请表</w:t>
      </w:r>
    </w:p>
    <w:p>
      <w:pPr>
        <w:numPr>
          <w:numId w:val="0"/>
        </w:numPr>
        <w:spacing w:before="0" w:after="160" w:line="240" w:lineRule="auto"/>
        <w:ind w:right="0" w:firstLine="0"/>
        <w:jc w:val="center"/>
        <w:rPr>
          <w:rFonts w:hint="eastAsia" w:ascii="仿宋_GB2312" w:hAnsi="仿宋_GB2312" w:eastAsia="仿宋_GB2312" w:cs="仿宋_GB2312"/>
          <w:color w:val="auto"/>
          <w:position w:val="0"/>
          <w:sz w:val="21"/>
          <w:szCs w:val="21"/>
        </w:rPr>
      </w:pPr>
      <w:r>
        <w:rPr>
          <w:rFonts w:hint="eastAsia" w:ascii="仿宋_GB2312" w:hAnsi="仿宋_GB2312" w:eastAsia="仿宋_GB2312" w:cs="仿宋_GB2312"/>
          <w:b/>
          <w:color w:val="auto"/>
          <w:position w:val="0"/>
          <w:sz w:val="24"/>
          <w:szCs w:val="24"/>
        </w:rPr>
        <w:t>（</w:t>
      </w:r>
      <w:r>
        <w:rPr>
          <w:rFonts w:hint="eastAsia" w:ascii="仿宋_GB2312" w:hAnsi="仿宋_GB2312" w:eastAsia="仿宋_GB2312" w:cs="仿宋_GB2312"/>
          <w:b/>
          <w:color w:val="auto"/>
          <w:position w:val="0"/>
          <w:sz w:val="24"/>
          <w:szCs w:val="24"/>
          <w:lang w:eastAsia="zh-CN"/>
        </w:rPr>
        <w:t>跨境电子商务应用类</w:t>
      </w:r>
      <w:r>
        <w:rPr>
          <w:rFonts w:hint="eastAsia" w:ascii="仿宋_GB2312" w:hAnsi="仿宋_GB2312" w:eastAsia="仿宋_GB2312" w:cs="仿宋_GB2312"/>
          <w:b/>
          <w:color w:val="auto"/>
          <w:position w:val="0"/>
          <w:sz w:val="24"/>
          <w:szCs w:val="24"/>
          <w:lang w:val="en-US" w:eastAsia="zh-CN"/>
        </w:rPr>
        <w:t>2</w:t>
      </w:r>
      <w:r>
        <w:rPr>
          <w:rFonts w:hint="eastAsia" w:ascii="仿宋_GB2312" w:hAnsi="仿宋_GB2312" w:eastAsia="仿宋_GB2312" w:cs="仿宋_GB2312"/>
          <w:b/>
          <w:color w:val="auto"/>
          <w:position w:val="0"/>
          <w:sz w:val="24"/>
          <w:szCs w:val="24"/>
        </w:rPr>
        <w:t>）</w:t>
      </w:r>
    </w:p>
    <w:tbl>
      <w:tblPr>
        <w:tblStyle w:val="30"/>
        <w:tblW w:w="861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6"/>
        <w:gridCol w:w="1150"/>
        <w:gridCol w:w="195"/>
        <w:gridCol w:w="798"/>
        <w:gridCol w:w="444"/>
        <w:gridCol w:w="147"/>
        <w:gridCol w:w="668"/>
        <w:gridCol w:w="539"/>
        <w:gridCol w:w="275"/>
        <w:gridCol w:w="351"/>
        <w:gridCol w:w="297"/>
        <w:gridCol w:w="664"/>
        <w:gridCol w:w="155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526" w:type="dxa"/>
            <w:vAlign w:val="center"/>
          </w:tcPr>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rPr>
            </w:pPr>
            <w:r>
              <w:rPr>
                <w:rFonts w:hint="eastAsia" w:ascii="仿宋_GB2312" w:hAnsi="仿宋_GB2312" w:eastAsia="仿宋_GB2312" w:cs="仿宋_GB2312"/>
                <w:color w:val="auto"/>
                <w:position w:val="0"/>
                <w:sz w:val="18"/>
                <w:szCs w:val="18"/>
              </w:rPr>
              <w:t>企业名称</w:t>
            </w:r>
          </w:p>
        </w:tc>
        <w:tc>
          <w:tcPr>
            <w:tcW w:w="2734" w:type="dxa"/>
            <w:gridSpan w:val="5"/>
            <w:vAlign w:val="center"/>
          </w:tcPr>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rPr>
            </w:pPr>
          </w:p>
        </w:tc>
        <w:tc>
          <w:tcPr>
            <w:tcW w:w="1833" w:type="dxa"/>
            <w:gridSpan w:val="4"/>
            <w:vAlign w:val="center"/>
          </w:tcPr>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rPr>
            </w:pPr>
            <w:r>
              <w:rPr>
                <w:rFonts w:hint="eastAsia" w:ascii="仿宋_GB2312" w:hAnsi="仿宋_GB2312" w:eastAsia="仿宋_GB2312" w:cs="仿宋_GB2312"/>
                <w:color w:val="auto"/>
                <w:position w:val="0"/>
                <w:sz w:val="18"/>
                <w:szCs w:val="18"/>
              </w:rPr>
              <w:t>统一社会信用代码</w:t>
            </w:r>
          </w:p>
        </w:tc>
        <w:tc>
          <w:tcPr>
            <w:tcW w:w="2520" w:type="dxa"/>
            <w:gridSpan w:val="3"/>
            <w:vAlign w:val="center"/>
          </w:tcPr>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526" w:type="dxa"/>
            <w:vAlign w:val="center"/>
          </w:tcPr>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rPr>
            </w:pPr>
            <w:r>
              <w:rPr>
                <w:rFonts w:hint="eastAsia" w:ascii="仿宋_GB2312" w:hAnsi="仿宋_GB2312" w:eastAsia="仿宋_GB2312" w:cs="仿宋_GB2312"/>
                <w:color w:val="auto"/>
                <w:position w:val="0"/>
                <w:sz w:val="18"/>
                <w:szCs w:val="18"/>
              </w:rPr>
              <w:t>企业地址</w:t>
            </w:r>
          </w:p>
        </w:tc>
        <w:tc>
          <w:tcPr>
            <w:tcW w:w="2734" w:type="dxa"/>
            <w:gridSpan w:val="5"/>
            <w:vAlign w:val="center"/>
          </w:tcPr>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rPr>
            </w:pPr>
          </w:p>
        </w:tc>
        <w:tc>
          <w:tcPr>
            <w:tcW w:w="1833" w:type="dxa"/>
            <w:gridSpan w:val="4"/>
            <w:vAlign w:val="center"/>
          </w:tcPr>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rPr>
            </w:pPr>
            <w:r>
              <w:rPr>
                <w:rFonts w:hint="eastAsia" w:ascii="仿宋_GB2312" w:hAnsi="仿宋_GB2312" w:eastAsia="仿宋_GB2312" w:cs="仿宋_GB2312"/>
                <w:color w:val="auto"/>
                <w:position w:val="0"/>
                <w:sz w:val="18"/>
                <w:szCs w:val="18"/>
              </w:rPr>
              <w:t>法人代表</w:t>
            </w:r>
          </w:p>
        </w:tc>
        <w:tc>
          <w:tcPr>
            <w:tcW w:w="2520" w:type="dxa"/>
            <w:gridSpan w:val="3"/>
            <w:vAlign w:val="center"/>
          </w:tcPr>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526" w:type="dxa"/>
            <w:vAlign w:val="center"/>
          </w:tcPr>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rPr>
            </w:pPr>
            <w:r>
              <w:rPr>
                <w:rFonts w:hint="eastAsia" w:ascii="仿宋_GB2312" w:hAnsi="仿宋_GB2312" w:eastAsia="仿宋_GB2312" w:cs="仿宋_GB2312"/>
                <w:color w:val="auto"/>
                <w:position w:val="0"/>
                <w:sz w:val="18"/>
                <w:szCs w:val="18"/>
              </w:rPr>
              <w:t>注册资本（万元）</w:t>
            </w:r>
          </w:p>
        </w:tc>
        <w:tc>
          <w:tcPr>
            <w:tcW w:w="1150" w:type="dxa"/>
            <w:vAlign w:val="center"/>
          </w:tcPr>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rPr>
            </w:pPr>
          </w:p>
        </w:tc>
        <w:tc>
          <w:tcPr>
            <w:tcW w:w="993" w:type="dxa"/>
            <w:gridSpan w:val="2"/>
            <w:vAlign w:val="center"/>
          </w:tcPr>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rPr>
            </w:pPr>
            <w:r>
              <w:rPr>
                <w:rFonts w:hint="eastAsia" w:ascii="仿宋_GB2312" w:hAnsi="仿宋_GB2312" w:eastAsia="仿宋_GB2312" w:cs="仿宋_GB2312"/>
                <w:color w:val="auto"/>
                <w:position w:val="0"/>
                <w:sz w:val="18"/>
                <w:szCs w:val="18"/>
              </w:rPr>
              <w:t>注册时间</w:t>
            </w:r>
          </w:p>
        </w:tc>
        <w:tc>
          <w:tcPr>
            <w:tcW w:w="1259" w:type="dxa"/>
            <w:gridSpan w:val="3"/>
            <w:vAlign w:val="center"/>
          </w:tcPr>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rPr>
            </w:pPr>
          </w:p>
        </w:tc>
        <w:tc>
          <w:tcPr>
            <w:tcW w:w="2126" w:type="dxa"/>
            <w:gridSpan w:val="5"/>
            <w:vAlign w:val="center"/>
          </w:tcPr>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rPr>
            </w:pPr>
            <w:r>
              <w:rPr>
                <w:rFonts w:hint="eastAsia" w:ascii="仿宋_GB2312" w:hAnsi="仿宋_GB2312" w:eastAsia="仿宋_GB2312" w:cs="仿宋_GB2312"/>
                <w:color w:val="auto"/>
                <w:position w:val="0"/>
                <w:sz w:val="18"/>
                <w:szCs w:val="18"/>
              </w:rPr>
              <w:t>年应税营业收入(万元)</w:t>
            </w:r>
          </w:p>
        </w:tc>
        <w:tc>
          <w:tcPr>
            <w:tcW w:w="1559" w:type="dxa"/>
            <w:vAlign w:val="center"/>
          </w:tcPr>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526" w:type="dxa"/>
            <w:vAlign w:val="center"/>
          </w:tcPr>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rPr>
            </w:pPr>
            <w:r>
              <w:rPr>
                <w:rFonts w:hint="eastAsia" w:ascii="仿宋_GB2312" w:hAnsi="仿宋_GB2312" w:eastAsia="仿宋_GB2312" w:cs="仿宋_GB2312"/>
                <w:color w:val="auto"/>
                <w:position w:val="0"/>
                <w:sz w:val="18"/>
                <w:szCs w:val="18"/>
              </w:rPr>
              <w:t>联系人</w:t>
            </w:r>
          </w:p>
        </w:tc>
        <w:tc>
          <w:tcPr>
            <w:tcW w:w="1150" w:type="dxa"/>
            <w:vAlign w:val="center"/>
          </w:tcPr>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rPr>
            </w:pPr>
          </w:p>
        </w:tc>
        <w:tc>
          <w:tcPr>
            <w:tcW w:w="993" w:type="dxa"/>
            <w:gridSpan w:val="2"/>
            <w:vAlign w:val="center"/>
          </w:tcPr>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rPr>
            </w:pPr>
            <w:r>
              <w:rPr>
                <w:rFonts w:hint="eastAsia" w:ascii="仿宋_GB2312" w:hAnsi="仿宋_GB2312" w:eastAsia="仿宋_GB2312" w:cs="仿宋_GB2312"/>
                <w:color w:val="auto"/>
                <w:position w:val="0"/>
                <w:sz w:val="18"/>
                <w:szCs w:val="18"/>
              </w:rPr>
              <w:t>电话</w:t>
            </w:r>
          </w:p>
        </w:tc>
        <w:tc>
          <w:tcPr>
            <w:tcW w:w="1259" w:type="dxa"/>
            <w:gridSpan w:val="3"/>
            <w:vAlign w:val="center"/>
          </w:tcPr>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rPr>
            </w:pPr>
          </w:p>
        </w:tc>
        <w:tc>
          <w:tcPr>
            <w:tcW w:w="1462" w:type="dxa"/>
            <w:gridSpan w:val="4"/>
            <w:vAlign w:val="center"/>
          </w:tcPr>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rPr>
            </w:pPr>
            <w:r>
              <w:rPr>
                <w:rFonts w:hint="eastAsia" w:ascii="仿宋_GB2312" w:hAnsi="仿宋_GB2312" w:eastAsia="仿宋_GB2312" w:cs="仿宋_GB2312"/>
                <w:color w:val="auto"/>
                <w:position w:val="0"/>
                <w:sz w:val="18"/>
                <w:szCs w:val="18"/>
              </w:rPr>
              <w:t>手机</w:t>
            </w:r>
          </w:p>
        </w:tc>
        <w:tc>
          <w:tcPr>
            <w:tcW w:w="2223" w:type="dxa"/>
            <w:gridSpan w:val="2"/>
            <w:vAlign w:val="center"/>
          </w:tcPr>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526" w:type="dxa"/>
            <w:vMerge w:val="restart"/>
            <w:vAlign w:val="center"/>
          </w:tcPr>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rPr>
            </w:pPr>
            <w:r>
              <w:rPr>
                <w:rFonts w:hint="eastAsia" w:ascii="仿宋_GB2312" w:hAnsi="仿宋_GB2312" w:eastAsia="仿宋_GB2312" w:cs="仿宋_GB2312"/>
                <w:color w:val="auto"/>
                <w:position w:val="0"/>
                <w:sz w:val="18"/>
                <w:szCs w:val="18"/>
              </w:rPr>
              <w:t>银行信息</w:t>
            </w:r>
          </w:p>
        </w:tc>
        <w:tc>
          <w:tcPr>
            <w:tcW w:w="1150" w:type="dxa"/>
            <w:vAlign w:val="center"/>
          </w:tcPr>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rPr>
            </w:pPr>
            <w:r>
              <w:rPr>
                <w:rFonts w:hint="eastAsia" w:ascii="仿宋_GB2312" w:hAnsi="仿宋_GB2312" w:eastAsia="仿宋_GB2312" w:cs="仿宋_GB2312"/>
                <w:color w:val="auto"/>
                <w:position w:val="0"/>
                <w:sz w:val="18"/>
                <w:szCs w:val="18"/>
              </w:rPr>
              <w:t>账户名</w:t>
            </w:r>
          </w:p>
        </w:tc>
        <w:tc>
          <w:tcPr>
            <w:tcW w:w="5937" w:type="dxa"/>
            <w:gridSpan w:val="11"/>
            <w:vAlign w:val="center"/>
          </w:tcPr>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526" w:type="dxa"/>
            <w:vMerge w:val="continue"/>
            <w:vAlign w:val="center"/>
          </w:tcPr>
          <w:p>
            <w:pPr>
              <w:rPr>
                <w:rFonts w:hint="eastAsia" w:ascii="仿宋_GB2312" w:hAnsi="仿宋_GB2312" w:eastAsia="仿宋_GB2312" w:cs="仿宋_GB2312"/>
              </w:rPr>
            </w:pPr>
          </w:p>
        </w:tc>
        <w:tc>
          <w:tcPr>
            <w:tcW w:w="1150" w:type="dxa"/>
            <w:vAlign w:val="center"/>
          </w:tcPr>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rPr>
            </w:pPr>
            <w:r>
              <w:rPr>
                <w:rFonts w:hint="eastAsia" w:ascii="仿宋_GB2312" w:hAnsi="仿宋_GB2312" w:eastAsia="仿宋_GB2312" w:cs="仿宋_GB2312"/>
                <w:color w:val="auto"/>
                <w:position w:val="0"/>
                <w:sz w:val="18"/>
                <w:szCs w:val="18"/>
              </w:rPr>
              <w:t>开户行</w:t>
            </w:r>
          </w:p>
        </w:tc>
        <w:tc>
          <w:tcPr>
            <w:tcW w:w="5937" w:type="dxa"/>
            <w:gridSpan w:val="11"/>
            <w:vAlign w:val="center"/>
          </w:tcPr>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526" w:type="dxa"/>
            <w:vMerge w:val="continue"/>
            <w:vAlign w:val="center"/>
          </w:tcPr>
          <w:p>
            <w:pPr>
              <w:rPr>
                <w:rFonts w:hint="eastAsia" w:ascii="仿宋_GB2312" w:hAnsi="仿宋_GB2312" w:eastAsia="仿宋_GB2312" w:cs="仿宋_GB2312"/>
              </w:rPr>
            </w:pPr>
          </w:p>
        </w:tc>
        <w:tc>
          <w:tcPr>
            <w:tcW w:w="1150" w:type="dxa"/>
            <w:vAlign w:val="center"/>
          </w:tcPr>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rPr>
            </w:pPr>
            <w:r>
              <w:rPr>
                <w:rFonts w:hint="eastAsia" w:ascii="仿宋_GB2312" w:hAnsi="仿宋_GB2312" w:eastAsia="仿宋_GB2312" w:cs="仿宋_GB2312"/>
                <w:color w:val="auto"/>
                <w:position w:val="0"/>
                <w:sz w:val="18"/>
                <w:szCs w:val="18"/>
              </w:rPr>
              <w:t>账号</w:t>
            </w:r>
          </w:p>
        </w:tc>
        <w:tc>
          <w:tcPr>
            <w:tcW w:w="5937" w:type="dxa"/>
            <w:gridSpan w:val="11"/>
            <w:vAlign w:val="center"/>
          </w:tcPr>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526" w:type="dxa"/>
            <w:vAlign w:val="center"/>
          </w:tcPr>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rPr>
            </w:pPr>
            <w:r>
              <w:rPr>
                <w:rFonts w:hint="eastAsia" w:ascii="仿宋_GB2312" w:hAnsi="仿宋_GB2312" w:eastAsia="仿宋_GB2312" w:cs="仿宋_GB2312"/>
                <w:color w:val="auto"/>
                <w:position w:val="0"/>
                <w:sz w:val="18"/>
                <w:szCs w:val="18"/>
              </w:rPr>
              <w:t>申请项目</w:t>
            </w:r>
          </w:p>
        </w:tc>
        <w:tc>
          <w:tcPr>
            <w:tcW w:w="7087" w:type="dxa"/>
            <w:gridSpan w:val="12"/>
            <w:vAlign w:val="center"/>
          </w:tcPr>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rPr>
            </w:pPr>
            <w:r>
              <w:rPr>
                <w:rFonts w:hint="eastAsia" w:ascii="仿宋_GB2312" w:hAnsi="仿宋_GB2312" w:eastAsia="仿宋_GB2312" w:cs="仿宋_GB2312"/>
                <w:color w:val="auto"/>
                <w:position w:val="0"/>
                <w:sz w:val="18"/>
                <w:szCs w:val="18"/>
              </w:rPr>
              <w:t xml:space="preserve">□ </w:t>
            </w:r>
            <w:r>
              <w:rPr>
                <w:rFonts w:hint="eastAsia" w:ascii="仿宋_GB2312" w:hAnsi="仿宋_GB2312" w:eastAsia="仿宋_GB2312" w:cs="仿宋_GB2312"/>
                <w:color w:val="auto"/>
                <w:position w:val="0"/>
                <w:sz w:val="18"/>
                <w:szCs w:val="18"/>
                <w:lang w:eastAsia="zh-CN"/>
              </w:rPr>
              <w:t>自建“海外仓”</w:t>
            </w:r>
            <w:r>
              <w:rPr>
                <w:rFonts w:hint="eastAsia" w:ascii="仿宋_GB2312" w:hAnsi="仿宋_GB2312" w:eastAsia="仿宋_GB2312" w:cs="仿宋_GB2312"/>
                <w:color w:val="auto"/>
                <w:position w:val="0"/>
                <w:sz w:val="18"/>
                <w:szCs w:val="18"/>
                <w:lang w:val="en-US" w:eastAsia="zh-CN"/>
              </w:rPr>
              <w:t xml:space="preserve">     </w:t>
            </w:r>
            <w:r>
              <w:rPr>
                <w:rFonts w:hint="eastAsia" w:ascii="仿宋_GB2312" w:hAnsi="仿宋_GB2312" w:eastAsia="仿宋_GB2312" w:cs="仿宋_GB2312"/>
                <w:color w:val="auto"/>
                <w:position w:val="0"/>
                <w:sz w:val="18"/>
                <w:szCs w:val="18"/>
              </w:rPr>
              <w:t>□</w:t>
            </w:r>
            <w:r>
              <w:rPr>
                <w:rFonts w:hint="eastAsia" w:ascii="仿宋_GB2312" w:hAnsi="仿宋_GB2312" w:eastAsia="仿宋_GB2312" w:cs="仿宋_GB2312"/>
                <w:color w:val="auto"/>
                <w:position w:val="0"/>
                <w:sz w:val="18"/>
                <w:szCs w:val="18"/>
                <w:lang w:eastAsia="zh-CN"/>
              </w:rPr>
              <w:t>境外体验店</w:t>
            </w:r>
            <w:r>
              <w:rPr>
                <w:rFonts w:hint="eastAsia" w:ascii="仿宋_GB2312" w:hAnsi="仿宋_GB2312" w:eastAsia="仿宋_GB2312" w:cs="仿宋_GB2312"/>
                <w:color w:val="auto"/>
                <w:position w:val="0"/>
                <w:sz w:val="18"/>
                <w:szCs w:val="18"/>
                <w:lang w:val="en-US" w:eastAsia="zh-CN"/>
              </w:rPr>
              <w:t xml:space="preserve">     </w:t>
            </w:r>
            <w:r>
              <w:rPr>
                <w:rFonts w:hint="eastAsia" w:ascii="仿宋_GB2312" w:hAnsi="仿宋_GB2312" w:eastAsia="仿宋_GB2312" w:cs="仿宋_GB2312"/>
                <w:color w:val="auto"/>
                <w:position w:val="0"/>
                <w:sz w:val="18"/>
                <w:szCs w:val="18"/>
              </w:rPr>
              <w:t>□</w:t>
            </w:r>
            <w:r>
              <w:rPr>
                <w:rFonts w:hint="eastAsia" w:ascii="仿宋_GB2312" w:hAnsi="仿宋_GB2312" w:eastAsia="仿宋_GB2312" w:cs="仿宋_GB2312"/>
                <w:color w:val="auto"/>
                <w:position w:val="0"/>
                <w:sz w:val="18"/>
                <w:szCs w:val="18"/>
                <w:lang w:val="en-US" w:eastAsia="zh-CN"/>
              </w:rPr>
              <w:t xml:space="preserve">O2O境外展示厅     </w:t>
            </w:r>
            <w:r>
              <w:rPr>
                <w:rFonts w:hint="eastAsia" w:ascii="仿宋_GB2312" w:hAnsi="仿宋_GB2312" w:eastAsia="仿宋_GB2312" w:cs="仿宋_GB2312"/>
                <w:color w:val="auto"/>
                <w:position w:val="0"/>
                <w:sz w:val="18"/>
                <w:szCs w:val="18"/>
              </w:rPr>
              <w:t xml:space="preserve"> □</w:t>
            </w:r>
            <w:r>
              <w:rPr>
                <w:rFonts w:hint="eastAsia" w:ascii="仿宋_GB2312" w:hAnsi="仿宋_GB2312" w:eastAsia="仿宋_GB2312" w:cs="仿宋_GB2312"/>
                <w:color w:val="auto"/>
                <w:position w:val="0"/>
                <w:sz w:val="18"/>
                <w:szCs w:val="18"/>
                <w:lang w:eastAsia="zh-CN"/>
              </w:rPr>
              <w:t>境外配送点</w:t>
            </w:r>
            <w:r>
              <w:rPr>
                <w:rFonts w:hint="eastAsia" w:ascii="仿宋_GB2312" w:hAnsi="仿宋_GB2312" w:eastAsia="仿宋_GB2312" w:cs="仿宋_GB2312"/>
                <w:color w:val="auto"/>
                <w:position w:val="0"/>
                <w:sz w:val="18"/>
                <w:szCs w:val="18"/>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exact"/>
        </w:trPr>
        <w:tc>
          <w:tcPr>
            <w:tcW w:w="1526" w:type="dxa"/>
            <w:vAlign w:val="center"/>
          </w:tcPr>
          <w:p>
            <w:pPr>
              <w:numPr>
                <w:numId w:val="0"/>
              </w:numPr>
              <w:spacing w:before="0" w:after="160" w:line="240" w:lineRule="auto"/>
              <w:ind w:right="0" w:firstLine="0"/>
              <w:jc w:val="left"/>
              <w:rPr>
                <w:rFonts w:hint="eastAsia" w:ascii="仿宋_GB2312" w:hAnsi="仿宋_GB2312" w:eastAsia="仿宋_GB2312" w:cs="仿宋_GB2312"/>
                <w:color w:val="auto"/>
                <w:position w:val="0"/>
                <w:sz w:val="18"/>
                <w:szCs w:val="18"/>
              </w:rPr>
            </w:pPr>
            <w:r>
              <w:rPr>
                <w:rFonts w:hint="eastAsia" w:ascii="仿宋_GB2312" w:hAnsi="仿宋_GB2312" w:eastAsia="仿宋_GB2312" w:cs="仿宋_GB2312"/>
                <w:color w:val="auto"/>
                <w:position w:val="0"/>
                <w:sz w:val="18"/>
                <w:szCs w:val="18"/>
                <w:lang w:eastAsia="zh-CN"/>
              </w:rPr>
              <w:t>总营业面积</w:t>
            </w:r>
            <w:r>
              <w:rPr>
                <w:rFonts w:hint="eastAsia" w:ascii="仿宋_GB2312" w:hAnsi="仿宋_GB2312" w:eastAsia="仿宋_GB2312" w:cs="仿宋_GB2312"/>
                <w:color w:val="auto"/>
                <w:position w:val="0"/>
                <w:sz w:val="18"/>
                <w:szCs w:val="18"/>
              </w:rPr>
              <w:t>（M</w:t>
            </w:r>
            <w:r>
              <w:rPr>
                <w:rFonts w:hint="eastAsia" w:ascii="仿宋_GB2312" w:hAnsi="仿宋_GB2312" w:eastAsia="仿宋_GB2312" w:cs="仿宋_GB2312"/>
                <w:color w:val="auto"/>
                <w:position w:val="0"/>
                <w:sz w:val="18"/>
                <w:szCs w:val="18"/>
                <w:vertAlign w:val="superscript"/>
              </w:rPr>
              <w:t>2</w:t>
            </w:r>
            <w:r>
              <w:rPr>
                <w:rFonts w:hint="eastAsia" w:ascii="仿宋_GB2312" w:hAnsi="仿宋_GB2312" w:eastAsia="仿宋_GB2312" w:cs="仿宋_GB2312"/>
                <w:color w:val="auto"/>
                <w:position w:val="0"/>
                <w:sz w:val="18"/>
                <w:szCs w:val="18"/>
              </w:rPr>
              <w:t>）</w:t>
            </w:r>
          </w:p>
        </w:tc>
        <w:tc>
          <w:tcPr>
            <w:tcW w:w="2587" w:type="dxa"/>
            <w:gridSpan w:val="4"/>
            <w:vAlign w:val="center"/>
          </w:tcPr>
          <w:p>
            <w:pPr>
              <w:numPr>
                <w:numId w:val="0"/>
              </w:numPr>
              <w:spacing w:before="0" w:after="160" w:line="240" w:lineRule="auto"/>
              <w:ind w:right="0" w:firstLine="0"/>
              <w:jc w:val="center"/>
              <w:rPr>
                <w:rFonts w:hint="eastAsia" w:ascii="仿宋_GB2312" w:hAnsi="仿宋_GB2312" w:eastAsia="仿宋_GB2312" w:cs="仿宋_GB2312"/>
                <w:color w:val="auto"/>
                <w:position w:val="0"/>
                <w:sz w:val="18"/>
                <w:szCs w:val="18"/>
              </w:rPr>
            </w:pPr>
          </w:p>
        </w:tc>
        <w:tc>
          <w:tcPr>
            <w:tcW w:w="1354" w:type="dxa"/>
            <w:gridSpan w:val="3"/>
            <w:vAlign w:val="center"/>
          </w:tcPr>
          <w:p>
            <w:pPr>
              <w:numPr>
                <w:numId w:val="0"/>
              </w:numPr>
              <w:spacing w:before="0" w:after="160" w:line="240" w:lineRule="auto"/>
              <w:ind w:right="0" w:firstLine="0"/>
              <w:jc w:val="left"/>
              <w:rPr>
                <w:rFonts w:hint="eastAsia" w:ascii="仿宋_GB2312" w:hAnsi="仿宋_GB2312" w:eastAsia="仿宋_GB2312" w:cs="仿宋_GB2312"/>
                <w:color w:val="auto"/>
                <w:position w:val="0"/>
                <w:sz w:val="18"/>
                <w:szCs w:val="18"/>
                <w:lang w:eastAsia="zh-CN"/>
              </w:rPr>
            </w:pPr>
            <w:r>
              <w:rPr>
                <w:rFonts w:hint="eastAsia" w:ascii="仿宋_GB2312" w:hAnsi="仿宋_GB2312" w:eastAsia="仿宋_GB2312" w:cs="仿宋_GB2312"/>
                <w:color w:val="auto"/>
                <w:position w:val="0"/>
                <w:sz w:val="18"/>
                <w:szCs w:val="18"/>
                <w:lang w:eastAsia="zh-CN"/>
              </w:rPr>
              <w:t>租金总金额（万元）</w:t>
            </w:r>
          </w:p>
        </w:tc>
        <w:tc>
          <w:tcPr>
            <w:tcW w:w="3146" w:type="dxa"/>
            <w:gridSpan w:val="5"/>
            <w:vAlign w:val="center"/>
          </w:tcPr>
          <w:p>
            <w:pPr>
              <w:numPr>
                <w:numId w:val="0"/>
              </w:numPr>
              <w:spacing w:before="0" w:after="160" w:line="240" w:lineRule="auto"/>
              <w:ind w:right="0" w:firstLine="0"/>
              <w:jc w:val="center"/>
              <w:rPr>
                <w:rFonts w:hint="eastAsia" w:ascii="仿宋_GB2312" w:hAnsi="仿宋_GB2312" w:eastAsia="仿宋_GB2312" w:cs="仿宋_GB2312"/>
                <w:color w:val="auto"/>
                <w:positio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exact"/>
        </w:trPr>
        <w:tc>
          <w:tcPr>
            <w:tcW w:w="1526" w:type="dxa"/>
            <w:vAlign w:val="center"/>
          </w:tcPr>
          <w:p>
            <w:pPr>
              <w:numPr>
                <w:numId w:val="0"/>
              </w:numPr>
              <w:spacing w:before="0" w:after="160" w:line="240" w:lineRule="auto"/>
              <w:ind w:right="0" w:firstLine="0"/>
              <w:jc w:val="left"/>
              <w:rPr>
                <w:rFonts w:hint="eastAsia" w:ascii="仿宋_GB2312" w:hAnsi="仿宋_GB2312" w:eastAsia="仿宋_GB2312" w:cs="仿宋_GB2312"/>
                <w:color w:val="auto"/>
                <w:position w:val="0"/>
                <w:sz w:val="18"/>
                <w:szCs w:val="18"/>
              </w:rPr>
            </w:pPr>
            <w:r>
              <w:rPr>
                <w:rFonts w:hint="eastAsia" w:ascii="仿宋_GB2312" w:hAnsi="仿宋_GB2312" w:eastAsia="仿宋_GB2312" w:cs="仿宋_GB2312"/>
                <w:color w:val="auto"/>
                <w:position w:val="0"/>
                <w:sz w:val="18"/>
                <w:szCs w:val="18"/>
              </w:rPr>
              <w:t>投入运营时间</w:t>
            </w:r>
          </w:p>
        </w:tc>
        <w:tc>
          <w:tcPr>
            <w:tcW w:w="2587" w:type="dxa"/>
            <w:gridSpan w:val="4"/>
            <w:vAlign w:val="center"/>
          </w:tcPr>
          <w:p>
            <w:pPr>
              <w:numPr>
                <w:numId w:val="0"/>
              </w:numPr>
              <w:spacing w:before="0" w:after="160" w:line="240" w:lineRule="auto"/>
              <w:ind w:right="0" w:firstLine="0"/>
              <w:jc w:val="center"/>
              <w:rPr>
                <w:rFonts w:hint="eastAsia" w:ascii="仿宋_GB2312" w:hAnsi="仿宋_GB2312" w:eastAsia="仿宋_GB2312" w:cs="仿宋_GB2312"/>
                <w:color w:val="auto"/>
                <w:position w:val="0"/>
                <w:sz w:val="18"/>
                <w:szCs w:val="18"/>
              </w:rPr>
            </w:pPr>
          </w:p>
        </w:tc>
        <w:tc>
          <w:tcPr>
            <w:tcW w:w="1354" w:type="dxa"/>
            <w:gridSpan w:val="3"/>
            <w:vAlign w:val="center"/>
          </w:tcPr>
          <w:p>
            <w:pPr>
              <w:numPr>
                <w:numId w:val="0"/>
              </w:numPr>
              <w:spacing w:before="0" w:after="160" w:line="240" w:lineRule="auto"/>
              <w:ind w:right="0" w:firstLine="0"/>
              <w:jc w:val="left"/>
              <w:rPr>
                <w:rFonts w:hint="eastAsia" w:ascii="仿宋_GB2312" w:hAnsi="仿宋_GB2312" w:eastAsia="仿宋_GB2312" w:cs="仿宋_GB2312"/>
                <w:color w:val="auto"/>
                <w:position w:val="0"/>
                <w:sz w:val="18"/>
                <w:szCs w:val="18"/>
                <w:lang w:val="en-US" w:eastAsia="zh-CN"/>
              </w:rPr>
            </w:pPr>
          </w:p>
        </w:tc>
        <w:tc>
          <w:tcPr>
            <w:tcW w:w="3146" w:type="dxa"/>
            <w:gridSpan w:val="5"/>
            <w:vAlign w:val="center"/>
          </w:tcPr>
          <w:p>
            <w:pPr>
              <w:numPr>
                <w:numId w:val="0"/>
              </w:numPr>
              <w:spacing w:before="0" w:after="160" w:line="240" w:lineRule="auto"/>
              <w:ind w:right="0" w:firstLine="0"/>
              <w:jc w:val="center"/>
              <w:rPr>
                <w:rFonts w:hint="eastAsia" w:ascii="仿宋_GB2312" w:hAnsi="仿宋_GB2312" w:eastAsia="仿宋_GB2312" w:cs="仿宋_GB2312"/>
                <w:color w:val="auto"/>
                <w:positio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exact"/>
        </w:trPr>
        <w:tc>
          <w:tcPr>
            <w:tcW w:w="5467" w:type="dxa"/>
            <w:gridSpan w:val="8"/>
            <w:vAlign w:val="center"/>
          </w:tcPr>
          <w:p>
            <w:pPr>
              <w:numPr>
                <w:numId w:val="0"/>
              </w:numPr>
              <w:spacing w:before="0" w:after="160" w:line="240" w:lineRule="auto"/>
              <w:ind w:right="0" w:firstLine="0"/>
              <w:jc w:val="center"/>
              <w:rPr>
                <w:rFonts w:hint="eastAsia" w:ascii="仿宋_GB2312" w:hAnsi="仿宋_GB2312" w:eastAsia="仿宋_GB2312" w:cs="仿宋_GB2312"/>
                <w:b/>
                <w:color w:val="auto"/>
                <w:position w:val="0"/>
                <w:sz w:val="18"/>
                <w:szCs w:val="18"/>
              </w:rPr>
            </w:pPr>
            <w:r>
              <w:rPr>
                <w:rFonts w:hint="eastAsia" w:ascii="仿宋_GB2312" w:hAnsi="仿宋_GB2312" w:eastAsia="仿宋_GB2312" w:cs="仿宋_GB2312"/>
                <w:b/>
                <w:color w:val="auto"/>
                <w:position w:val="0"/>
                <w:sz w:val="18"/>
                <w:szCs w:val="18"/>
              </w:rPr>
              <w:t>申请资助（奖励/补贴）金额（万元）</w:t>
            </w:r>
          </w:p>
        </w:tc>
        <w:tc>
          <w:tcPr>
            <w:tcW w:w="3146" w:type="dxa"/>
            <w:gridSpan w:val="5"/>
            <w:vAlign w:val="center"/>
          </w:tcPr>
          <w:p>
            <w:pPr>
              <w:numPr>
                <w:numId w:val="0"/>
              </w:numPr>
              <w:spacing w:before="0" w:after="160" w:line="240" w:lineRule="auto"/>
              <w:ind w:right="0" w:firstLine="0"/>
              <w:jc w:val="center"/>
              <w:rPr>
                <w:rFonts w:hint="eastAsia" w:ascii="仿宋_GB2312" w:hAnsi="仿宋_GB2312" w:eastAsia="仿宋_GB2312" w:cs="仿宋_GB2312"/>
                <w:b/>
                <w:color w:val="auto"/>
                <w:positio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613" w:type="dxa"/>
            <w:gridSpan w:val="13"/>
            <w:vAlign w:val="center"/>
          </w:tcPr>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rPr>
            </w:pPr>
            <w:r>
              <w:rPr>
                <w:rFonts w:hint="eastAsia" w:ascii="仿宋_GB2312" w:hAnsi="仿宋_GB2312" w:eastAsia="仿宋_GB2312" w:cs="仿宋_GB2312"/>
                <w:color w:val="auto"/>
                <w:position w:val="0"/>
                <w:sz w:val="18"/>
                <w:szCs w:val="18"/>
              </w:rPr>
              <w:t>本公司承诺：</w:t>
            </w:r>
          </w:p>
          <w:p>
            <w:pPr>
              <w:numPr>
                <w:numId w:val="0"/>
              </w:numPr>
              <w:spacing w:before="0" w:after="160" w:line="280" w:lineRule="exact"/>
              <w:ind w:right="0" w:firstLine="440"/>
              <w:jc w:val="both"/>
              <w:rPr>
                <w:rFonts w:hint="eastAsia" w:ascii="仿宋_GB2312" w:hAnsi="仿宋_GB2312" w:eastAsia="仿宋_GB2312" w:cs="仿宋_GB2312"/>
                <w:color w:val="auto"/>
                <w:position w:val="0"/>
                <w:sz w:val="18"/>
                <w:szCs w:val="18"/>
              </w:rPr>
            </w:pPr>
            <w:r>
              <w:rPr>
                <w:rFonts w:hint="eastAsia" w:ascii="仿宋_GB2312" w:hAnsi="仿宋_GB2312" w:eastAsia="仿宋_GB2312" w:cs="仿宋_GB2312"/>
                <w:color w:val="auto"/>
                <w:position w:val="0"/>
                <w:sz w:val="18"/>
                <w:szCs w:val="18"/>
              </w:rPr>
              <w:t>1.申报的所有材料均依据相关项目申报要求，据实提供。如有虚假，愿意承担相关责任。</w:t>
            </w:r>
          </w:p>
          <w:p>
            <w:pPr>
              <w:numPr>
                <w:numId w:val="0"/>
              </w:numPr>
              <w:spacing w:before="0" w:after="160" w:line="280" w:lineRule="exact"/>
              <w:ind w:right="0" w:firstLine="440"/>
              <w:jc w:val="both"/>
              <w:rPr>
                <w:rFonts w:hint="eastAsia" w:ascii="仿宋_GB2312" w:hAnsi="仿宋_GB2312" w:eastAsia="仿宋_GB2312" w:cs="仿宋_GB2312"/>
                <w:color w:val="auto"/>
                <w:position w:val="0"/>
                <w:sz w:val="18"/>
                <w:szCs w:val="18"/>
              </w:rPr>
            </w:pPr>
            <w:r>
              <w:rPr>
                <w:rFonts w:hint="eastAsia" w:ascii="仿宋_GB2312" w:hAnsi="仿宋_GB2312" w:eastAsia="仿宋_GB2312" w:cs="仿宋_GB2312"/>
                <w:color w:val="auto"/>
                <w:position w:val="0"/>
                <w:sz w:val="18"/>
                <w:szCs w:val="18"/>
              </w:rPr>
              <w:t>2.资金获批后将按规定使用。如有违规，愿退回所有资助奖励资金并承担相关责任。</w:t>
            </w:r>
          </w:p>
          <w:p>
            <w:pPr>
              <w:numPr>
                <w:numId w:val="0"/>
              </w:numPr>
              <w:spacing w:before="0" w:after="160" w:line="240" w:lineRule="auto"/>
              <w:ind w:right="0" w:firstLine="360"/>
              <w:jc w:val="both"/>
              <w:rPr>
                <w:rFonts w:hint="eastAsia" w:ascii="仿宋_GB2312" w:hAnsi="仿宋_GB2312" w:eastAsia="仿宋_GB2312" w:cs="仿宋_GB2312"/>
                <w:color w:val="auto"/>
                <w:position w:val="0"/>
                <w:sz w:val="18"/>
                <w:szCs w:val="18"/>
              </w:rPr>
            </w:pPr>
            <w:r>
              <w:rPr>
                <w:rFonts w:hint="eastAsia" w:ascii="仿宋_GB2312" w:hAnsi="仿宋_GB2312" w:eastAsia="仿宋_GB2312" w:cs="仿宋_GB2312"/>
                <w:color w:val="auto"/>
                <w:position w:val="0"/>
                <w:sz w:val="18"/>
                <w:szCs w:val="18"/>
              </w:rPr>
              <w:t>法人代表签名：                                           （盖    章）</w:t>
            </w:r>
          </w:p>
          <w:p>
            <w:pPr>
              <w:numPr>
                <w:numId w:val="0"/>
              </w:numPr>
              <w:spacing w:before="0" w:after="160" w:line="240" w:lineRule="auto"/>
              <w:ind w:right="0" w:firstLine="0"/>
              <w:jc w:val="center"/>
              <w:rPr>
                <w:rFonts w:hint="eastAsia" w:ascii="仿宋_GB2312" w:hAnsi="仿宋_GB2312" w:eastAsia="仿宋_GB2312" w:cs="仿宋_GB2312"/>
                <w:color w:val="auto"/>
                <w:position w:val="0"/>
                <w:sz w:val="18"/>
                <w:szCs w:val="18"/>
              </w:rPr>
            </w:pPr>
            <w:r>
              <w:rPr>
                <w:rFonts w:hint="eastAsia" w:ascii="仿宋_GB2312" w:hAnsi="仿宋_GB2312" w:eastAsia="仿宋_GB2312" w:cs="仿宋_GB2312"/>
                <w:color w:val="auto"/>
                <w:position w:val="0"/>
                <w:sz w:val="18"/>
                <w:szCs w:val="18"/>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871" w:type="dxa"/>
            <w:gridSpan w:val="3"/>
            <w:vAlign w:val="center"/>
          </w:tcPr>
          <w:p>
            <w:pPr>
              <w:numPr>
                <w:numId w:val="0"/>
              </w:numPr>
              <w:spacing w:before="0" w:after="160" w:line="240" w:lineRule="auto"/>
              <w:ind w:right="0" w:firstLine="0"/>
              <w:jc w:val="center"/>
              <w:rPr>
                <w:rFonts w:hint="eastAsia" w:ascii="仿宋_GB2312" w:hAnsi="仿宋_GB2312" w:eastAsia="仿宋_GB2312" w:cs="仿宋_GB2312"/>
                <w:color w:val="auto"/>
                <w:position w:val="0"/>
                <w:sz w:val="18"/>
                <w:szCs w:val="18"/>
              </w:rPr>
            </w:pPr>
            <w:r>
              <w:rPr>
                <w:rFonts w:hint="eastAsia" w:ascii="仿宋_GB2312" w:hAnsi="仿宋_GB2312" w:eastAsia="仿宋_GB2312" w:cs="仿宋_GB2312"/>
                <w:color w:val="auto"/>
                <w:position w:val="0"/>
                <w:sz w:val="18"/>
                <w:szCs w:val="18"/>
              </w:rPr>
              <w:t>镇商务局电子商务股意见</w:t>
            </w:r>
          </w:p>
        </w:tc>
        <w:tc>
          <w:tcPr>
            <w:tcW w:w="5742" w:type="dxa"/>
            <w:gridSpan w:val="10"/>
            <w:vAlign w:val="center"/>
          </w:tcPr>
          <w:p>
            <w:pPr>
              <w:numPr>
                <w:numId w:val="0"/>
              </w:numPr>
              <w:spacing w:before="0" w:after="160" w:line="240" w:lineRule="auto"/>
              <w:ind w:right="0" w:firstLine="0"/>
              <w:jc w:val="center"/>
              <w:rPr>
                <w:rFonts w:hint="eastAsia" w:ascii="仿宋_GB2312" w:hAnsi="仿宋_GB2312" w:eastAsia="仿宋_GB2312" w:cs="仿宋_GB2312"/>
                <w:color w:val="auto"/>
                <w:positio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06" w:hRule="atLeast"/>
        </w:trPr>
        <w:tc>
          <w:tcPr>
            <w:tcW w:w="2871" w:type="dxa"/>
            <w:gridSpan w:val="3"/>
            <w:vAlign w:val="top"/>
          </w:tcPr>
          <w:p>
            <w:pPr>
              <w:numPr>
                <w:numId w:val="0"/>
              </w:numPr>
              <w:spacing w:before="0" w:after="160" w:line="240" w:lineRule="auto"/>
              <w:ind w:right="0" w:firstLine="360"/>
              <w:jc w:val="both"/>
              <w:rPr>
                <w:rFonts w:hint="eastAsia" w:ascii="仿宋_GB2312" w:hAnsi="仿宋_GB2312" w:eastAsia="仿宋_GB2312" w:cs="仿宋_GB2312"/>
                <w:color w:val="auto"/>
                <w:position w:val="0"/>
                <w:sz w:val="18"/>
                <w:szCs w:val="18"/>
              </w:rPr>
            </w:pPr>
          </w:p>
          <w:p>
            <w:pPr>
              <w:numPr>
                <w:numId w:val="0"/>
              </w:numPr>
              <w:spacing w:before="0" w:after="160" w:line="240" w:lineRule="auto"/>
              <w:ind w:right="0" w:firstLine="360"/>
              <w:jc w:val="both"/>
              <w:rPr>
                <w:rFonts w:hint="eastAsia" w:ascii="仿宋_GB2312" w:hAnsi="仿宋_GB2312" w:eastAsia="仿宋_GB2312" w:cs="仿宋_GB2312"/>
                <w:color w:val="auto"/>
                <w:position w:val="0"/>
                <w:sz w:val="18"/>
                <w:szCs w:val="18"/>
              </w:rPr>
            </w:pPr>
            <w:r>
              <w:rPr>
                <w:rFonts w:hint="eastAsia" w:ascii="仿宋_GB2312" w:hAnsi="仿宋_GB2312" w:eastAsia="仿宋_GB2312" w:cs="仿宋_GB2312"/>
                <w:color w:val="auto"/>
                <w:position w:val="0"/>
                <w:sz w:val="18"/>
                <w:szCs w:val="18"/>
              </w:rPr>
              <w:t>镇商务局</w:t>
            </w:r>
            <w:r>
              <w:rPr>
                <w:rFonts w:hint="eastAsia" w:ascii="仿宋_GB2312" w:hAnsi="仿宋_GB2312" w:eastAsia="仿宋_GB2312" w:cs="仿宋_GB2312"/>
                <w:color w:val="auto"/>
                <w:position w:val="0"/>
                <w:sz w:val="18"/>
                <w:szCs w:val="18"/>
                <w:lang w:eastAsia="zh-CN"/>
              </w:rPr>
              <w:t>分管</w:t>
            </w:r>
            <w:r>
              <w:rPr>
                <w:rFonts w:hint="eastAsia" w:ascii="仿宋_GB2312" w:hAnsi="仿宋_GB2312" w:eastAsia="仿宋_GB2312" w:cs="仿宋_GB2312"/>
                <w:color w:val="auto"/>
                <w:position w:val="0"/>
                <w:sz w:val="18"/>
                <w:szCs w:val="18"/>
              </w:rPr>
              <w:t>副局长意见</w:t>
            </w:r>
          </w:p>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rPr>
            </w:pPr>
          </w:p>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rPr>
            </w:pPr>
          </w:p>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rPr>
            </w:pPr>
          </w:p>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rPr>
            </w:pPr>
          </w:p>
          <w:p>
            <w:pPr>
              <w:numPr>
                <w:numId w:val="0"/>
              </w:numPr>
              <w:spacing w:before="0" w:after="160" w:line="240" w:lineRule="auto"/>
              <w:ind w:right="0" w:firstLine="1350"/>
              <w:jc w:val="both"/>
              <w:rPr>
                <w:rFonts w:hint="eastAsia" w:ascii="仿宋_GB2312" w:hAnsi="仿宋_GB2312" w:eastAsia="仿宋_GB2312" w:cs="仿宋_GB2312"/>
                <w:color w:val="auto"/>
                <w:position w:val="0"/>
                <w:sz w:val="18"/>
                <w:szCs w:val="18"/>
              </w:rPr>
            </w:pPr>
          </w:p>
          <w:p>
            <w:pPr>
              <w:numPr>
                <w:numId w:val="0"/>
              </w:numPr>
              <w:spacing w:before="0" w:after="160" w:line="240" w:lineRule="auto"/>
              <w:ind w:left="0" w:leftChars="0" w:right="0" w:firstLine="1350" w:firstLineChars="0"/>
              <w:jc w:val="both"/>
              <w:rPr>
                <w:rFonts w:hint="eastAsia" w:ascii="仿宋_GB2312" w:hAnsi="仿宋_GB2312" w:eastAsia="仿宋_GB2312" w:cs="仿宋_GB2312"/>
                <w:color w:val="auto"/>
                <w:position w:val="0"/>
                <w:sz w:val="18"/>
                <w:szCs w:val="18"/>
              </w:rPr>
            </w:pPr>
            <w:r>
              <w:rPr>
                <w:rFonts w:hint="eastAsia" w:ascii="仿宋_GB2312" w:hAnsi="仿宋_GB2312" w:eastAsia="仿宋_GB2312" w:cs="仿宋_GB2312"/>
                <w:color w:val="auto"/>
                <w:position w:val="0"/>
                <w:sz w:val="18"/>
                <w:szCs w:val="18"/>
              </w:rPr>
              <w:t>年    月    日</w:t>
            </w:r>
          </w:p>
        </w:tc>
        <w:tc>
          <w:tcPr>
            <w:tcW w:w="2871" w:type="dxa"/>
            <w:gridSpan w:val="6"/>
            <w:vAlign w:val="top"/>
          </w:tcPr>
          <w:p>
            <w:pPr>
              <w:numPr>
                <w:numId w:val="0"/>
              </w:numPr>
              <w:spacing w:before="0" w:after="160" w:line="240" w:lineRule="auto"/>
              <w:ind w:right="0" w:firstLine="360"/>
              <w:jc w:val="both"/>
              <w:rPr>
                <w:rFonts w:hint="eastAsia" w:ascii="仿宋_GB2312" w:hAnsi="仿宋_GB2312" w:eastAsia="仿宋_GB2312" w:cs="仿宋_GB2312"/>
                <w:color w:val="auto"/>
                <w:position w:val="0"/>
                <w:sz w:val="18"/>
                <w:szCs w:val="18"/>
              </w:rPr>
            </w:pPr>
          </w:p>
          <w:p>
            <w:pPr>
              <w:numPr>
                <w:numId w:val="0"/>
              </w:numPr>
              <w:spacing w:before="0" w:after="160" w:line="240" w:lineRule="auto"/>
              <w:ind w:right="0" w:firstLine="360"/>
              <w:jc w:val="both"/>
              <w:rPr>
                <w:rFonts w:hint="eastAsia" w:ascii="仿宋_GB2312" w:hAnsi="仿宋_GB2312" w:eastAsia="仿宋_GB2312" w:cs="仿宋_GB2312"/>
                <w:color w:val="auto"/>
                <w:position w:val="0"/>
                <w:sz w:val="18"/>
                <w:szCs w:val="18"/>
              </w:rPr>
            </w:pPr>
            <w:r>
              <w:rPr>
                <w:rFonts w:hint="eastAsia" w:ascii="仿宋_GB2312" w:hAnsi="仿宋_GB2312" w:eastAsia="仿宋_GB2312" w:cs="仿宋_GB2312"/>
                <w:color w:val="auto"/>
                <w:position w:val="0"/>
                <w:sz w:val="18"/>
                <w:szCs w:val="18"/>
                <w:lang w:val="en-US" w:eastAsia="zh-CN"/>
              </w:rPr>
              <w:t xml:space="preserve">  </w:t>
            </w:r>
            <w:r>
              <w:rPr>
                <w:rFonts w:hint="eastAsia" w:ascii="仿宋_GB2312" w:hAnsi="仿宋_GB2312" w:eastAsia="仿宋_GB2312" w:cs="仿宋_GB2312"/>
                <w:color w:val="auto"/>
                <w:position w:val="0"/>
                <w:sz w:val="18"/>
                <w:szCs w:val="18"/>
              </w:rPr>
              <w:t>镇商务局局长意见</w:t>
            </w:r>
          </w:p>
          <w:p>
            <w:pPr>
              <w:numPr>
                <w:numId w:val="0"/>
              </w:numPr>
              <w:spacing w:before="0" w:after="160" w:line="240" w:lineRule="auto"/>
              <w:ind w:right="0"/>
              <w:jc w:val="both"/>
              <w:rPr>
                <w:rFonts w:hint="eastAsia" w:ascii="仿宋_GB2312" w:hAnsi="仿宋_GB2312" w:eastAsia="仿宋_GB2312" w:cs="仿宋_GB2312"/>
                <w:color w:val="auto"/>
                <w:position w:val="0"/>
                <w:sz w:val="18"/>
                <w:szCs w:val="18"/>
              </w:rPr>
            </w:pPr>
          </w:p>
          <w:p>
            <w:pPr>
              <w:numPr>
                <w:numId w:val="0"/>
              </w:numPr>
              <w:spacing w:before="0" w:after="160" w:line="240" w:lineRule="auto"/>
              <w:ind w:right="0"/>
              <w:jc w:val="both"/>
              <w:rPr>
                <w:rFonts w:hint="eastAsia" w:ascii="仿宋_GB2312" w:hAnsi="仿宋_GB2312" w:eastAsia="仿宋_GB2312" w:cs="仿宋_GB2312"/>
                <w:color w:val="auto"/>
                <w:position w:val="0"/>
                <w:sz w:val="18"/>
                <w:szCs w:val="18"/>
              </w:rPr>
            </w:pPr>
          </w:p>
          <w:p>
            <w:pPr>
              <w:numPr>
                <w:numId w:val="0"/>
              </w:numPr>
              <w:spacing w:before="0" w:after="160" w:line="240" w:lineRule="auto"/>
              <w:ind w:right="0"/>
              <w:jc w:val="both"/>
              <w:rPr>
                <w:rFonts w:hint="eastAsia" w:ascii="仿宋_GB2312" w:hAnsi="仿宋_GB2312" w:eastAsia="仿宋_GB2312" w:cs="仿宋_GB2312"/>
                <w:color w:val="auto"/>
                <w:position w:val="0"/>
                <w:sz w:val="18"/>
                <w:szCs w:val="18"/>
              </w:rPr>
            </w:pPr>
          </w:p>
          <w:p>
            <w:pPr>
              <w:numPr>
                <w:numId w:val="0"/>
              </w:numPr>
              <w:spacing w:before="0" w:after="160" w:line="240" w:lineRule="auto"/>
              <w:ind w:left="1302" w:right="0" w:firstLine="0"/>
              <w:jc w:val="both"/>
              <w:rPr>
                <w:rFonts w:hint="eastAsia" w:ascii="仿宋_GB2312" w:hAnsi="仿宋_GB2312" w:eastAsia="仿宋_GB2312" w:cs="仿宋_GB2312"/>
                <w:color w:val="auto"/>
                <w:position w:val="0"/>
                <w:sz w:val="18"/>
                <w:szCs w:val="18"/>
              </w:rPr>
            </w:pPr>
          </w:p>
          <w:p>
            <w:pPr>
              <w:numPr>
                <w:numId w:val="0"/>
              </w:numPr>
              <w:spacing w:before="0" w:after="160" w:line="240" w:lineRule="auto"/>
              <w:ind w:left="1302" w:right="0" w:firstLine="0"/>
              <w:jc w:val="both"/>
              <w:rPr>
                <w:rFonts w:hint="eastAsia" w:ascii="仿宋_GB2312" w:hAnsi="仿宋_GB2312" w:eastAsia="仿宋_GB2312" w:cs="仿宋_GB2312"/>
                <w:color w:val="auto"/>
                <w:position w:val="0"/>
                <w:sz w:val="18"/>
                <w:szCs w:val="18"/>
              </w:rPr>
            </w:pPr>
            <w:r>
              <w:rPr>
                <w:rFonts w:hint="eastAsia" w:ascii="仿宋_GB2312" w:hAnsi="仿宋_GB2312" w:eastAsia="仿宋_GB2312" w:cs="仿宋_GB2312"/>
                <w:color w:val="auto"/>
                <w:position w:val="0"/>
                <w:sz w:val="18"/>
                <w:szCs w:val="18"/>
              </w:rPr>
              <w:t>（盖    章）</w:t>
            </w:r>
          </w:p>
          <w:p>
            <w:pPr>
              <w:numPr>
                <w:numId w:val="0"/>
              </w:numPr>
              <w:spacing w:before="0" w:after="160" w:line="240" w:lineRule="auto"/>
              <w:ind w:left="1332" w:leftChars="0" w:right="0" w:firstLine="0" w:firstLineChars="0"/>
              <w:jc w:val="both"/>
              <w:rPr>
                <w:rFonts w:hint="eastAsia" w:ascii="仿宋_GB2312" w:hAnsi="仿宋_GB2312" w:eastAsia="仿宋_GB2312" w:cs="仿宋_GB2312"/>
                <w:color w:val="auto"/>
                <w:position w:val="0"/>
                <w:sz w:val="18"/>
                <w:szCs w:val="18"/>
              </w:rPr>
            </w:pPr>
            <w:r>
              <w:rPr>
                <w:rFonts w:hint="eastAsia" w:ascii="仿宋_GB2312" w:hAnsi="仿宋_GB2312" w:eastAsia="仿宋_GB2312" w:cs="仿宋_GB2312"/>
                <w:color w:val="auto"/>
                <w:position w:val="0"/>
                <w:sz w:val="18"/>
                <w:szCs w:val="18"/>
              </w:rPr>
              <w:t>年    月    日</w:t>
            </w:r>
          </w:p>
        </w:tc>
        <w:tc>
          <w:tcPr>
            <w:tcW w:w="2871" w:type="dxa"/>
            <w:gridSpan w:val="4"/>
            <w:vAlign w:val="top"/>
          </w:tcPr>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rPr>
            </w:pPr>
          </w:p>
          <w:p>
            <w:pPr>
              <w:numPr>
                <w:numId w:val="0"/>
              </w:numPr>
              <w:spacing w:before="0" w:after="160" w:line="240" w:lineRule="auto"/>
              <w:ind w:right="0" w:firstLine="0"/>
              <w:jc w:val="center"/>
              <w:rPr>
                <w:rFonts w:hint="eastAsia" w:ascii="仿宋_GB2312" w:hAnsi="仿宋_GB2312" w:eastAsia="仿宋_GB2312" w:cs="仿宋_GB2312"/>
                <w:color w:val="auto"/>
                <w:position w:val="0"/>
                <w:sz w:val="18"/>
                <w:szCs w:val="18"/>
              </w:rPr>
            </w:pPr>
            <w:r>
              <w:rPr>
                <w:rFonts w:hint="eastAsia" w:ascii="仿宋_GB2312" w:hAnsi="仿宋_GB2312" w:eastAsia="仿宋_GB2312" w:cs="仿宋_GB2312"/>
                <w:color w:val="auto"/>
                <w:position w:val="0"/>
                <w:sz w:val="18"/>
                <w:szCs w:val="18"/>
              </w:rPr>
              <w:t>镇</w:t>
            </w:r>
            <w:r>
              <w:rPr>
                <w:rFonts w:hint="eastAsia" w:ascii="仿宋_GB2312" w:hAnsi="仿宋_GB2312" w:eastAsia="仿宋_GB2312" w:cs="仿宋_GB2312"/>
                <w:color w:val="auto"/>
                <w:position w:val="0"/>
                <w:sz w:val="18"/>
                <w:szCs w:val="18"/>
                <w:lang w:eastAsia="zh-CN"/>
              </w:rPr>
              <w:t>分管领导</w:t>
            </w:r>
            <w:r>
              <w:rPr>
                <w:rFonts w:hint="eastAsia" w:ascii="仿宋_GB2312" w:hAnsi="仿宋_GB2312" w:eastAsia="仿宋_GB2312" w:cs="仿宋_GB2312"/>
                <w:color w:val="auto"/>
                <w:position w:val="0"/>
                <w:sz w:val="18"/>
                <w:szCs w:val="18"/>
              </w:rPr>
              <w:t>意见</w:t>
            </w:r>
          </w:p>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rPr>
            </w:pPr>
            <w:r>
              <w:rPr>
                <w:rFonts w:hint="eastAsia" w:ascii="仿宋_GB2312" w:hAnsi="仿宋_GB2312" w:eastAsia="仿宋_GB2312" w:cs="仿宋_GB2312"/>
                <w:color w:val="auto"/>
                <w:position w:val="0"/>
                <w:sz w:val="18"/>
                <w:szCs w:val="18"/>
              </w:rPr>
              <w:t xml:space="preserve">              </w:t>
            </w:r>
          </w:p>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lang w:eastAsia="zh-CN"/>
              </w:rPr>
            </w:pPr>
          </w:p>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lang w:eastAsia="zh-CN"/>
              </w:rPr>
            </w:pPr>
          </w:p>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lang w:eastAsia="zh-CN"/>
              </w:rPr>
            </w:pPr>
          </w:p>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rPr>
            </w:pPr>
            <w:r>
              <w:rPr>
                <w:rFonts w:hint="eastAsia" w:ascii="仿宋_GB2312" w:hAnsi="仿宋_GB2312" w:eastAsia="仿宋_GB2312" w:cs="仿宋_GB2312"/>
                <w:color w:val="auto"/>
                <w:position w:val="0"/>
                <w:sz w:val="18"/>
                <w:szCs w:val="18"/>
              </w:rPr>
              <w:t xml:space="preserve">              </w:t>
            </w:r>
          </w:p>
          <w:p>
            <w:pPr>
              <w:numPr>
                <w:numId w:val="0"/>
              </w:numPr>
              <w:spacing w:before="0" w:after="160" w:line="240" w:lineRule="auto"/>
              <w:ind w:left="0" w:leftChars="0" w:right="0" w:firstLine="1260" w:firstLineChars="0"/>
              <w:jc w:val="both"/>
              <w:rPr>
                <w:rFonts w:hint="eastAsia" w:ascii="仿宋_GB2312" w:hAnsi="仿宋_GB2312" w:eastAsia="仿宋_GB2312" w:cs="仿宋_GB2312"/>
                <w:color w:val="auto"/>
                <w:position w:val="0"/>
                <w:sz w:val="18"/>
                <w:szCs w:val="18"/>
              </w:rPr>
            </w:pPr>
            <w:r>
              <w:rPr>
                <w:rFonts w:hint="eastAsia" w:ascii="仿宋_GB2312" w:hAnsi="仿宋_GB2312" w:eastAsia="仿宋_GB2312" w:cs="仿宋_GB2312"/>
                <w:color w:val="auto"/>
                <w:position w:val="0"/>
                <w:sz w:val="18"/>
                <w:szCs w:val="18"/>
              </w:rPr>
              <w:t xml:space="preserve"> 年    月    日</w:t>
            </w:r>
          </w:p>
        </w:tc>
      </w:tr>
    </w:tbl>
    <w:p>
      <w:pPr>
        <w:numPr>
          <w:numId w:val="0"/>
        </w:numPr>
        <w:spacing w:before="0" w:after="160" w:line="240" w:lineRule="auto"/>
        <w:ind w:right="0" w:firstLine="0"/>
        <w:jc w:val="left"/>
        <w:rPr>
          <w:rFonts w:hint="eastAsia" w:ascii="仿宋_GB2312" w:hAnsi="仿宋_GB2312" w:eastAsia="仿宋_GB2312" w:cs="仿宋_GB2312"/>
          <w:color w:val="auto"/>
          <w:position w:val="0"/>
          <w:sz w:val="21"/>
          <w:szCs w:val="21"/>
        </w:rPr>
      </w:pPr>
      <w:r>
        <w:rPr>
          <w:rFonts w:hint="eastAsia" w:ascii="仿宋_GB2312" w:hAnsi="仿宋_GB2312" w:eastAsia="仿宋_GB2312" w:cs="仿宋_GB2312"/>
          <w:color w:val="auto"/>
          <w:position w:val="0"/>
          <w:sz w:val="21"/>
          <w:szCs w:val="21"/>
        </w:rPr>
        <w:t>（表</w:t>
      </w:r>
      <w:r>
        <w:rPr>
          <w:rFonts w:hint="eastAsia" w:ascii="仿宋_GB2312" w:hAnsi="仿宋_GB2312" w:eastAsia="仿宋_GB2312" w:cs="仿宋_GB2312"/>
          <w:color w:val="auto"/>
          <w:position w:val="0"/>
          <w:sz w:val="21"/>
          <w:szCs w:val="21"/>
          <w:lang w:val="en-US" w:eastAsia="zh-CN"/>
        </w:rPr>
        <w:t>5-3</w:t>
      </w:r>
      <w:r>
        <w:rPr>
          <w:rFonts w:hint="eastAsia" w:ascii="仿宋_GB2312" w:hAnsi="仿宋_GB2312" w:eastAsia="仿宋_GB2312" w:cs="仿宋_GB2312"/>
          <w:color w:val="auto"/>
          <w:position w:val="0"/>
          <w:sz w:val="21"/>
          <w:szCs w:val="21"/>
        </w:rPr>
        <w:t>）</w:t>
      </w:r>
    </w:p>
    <w:p>
      <w:pPr>
        <w:numPr>
          <w:numId w:val="0"/>
        </w:numPr>
        <w:spacing w:before="0" w:after="160" w:line="240" w:lineRule="auto"/>
        <w:ind w:right="0" w:firstLine="0"/>
        <w:jc w:val="center"/>
        <w:rPr>
          <w:rFonts w:hint="eastAsia" w:ascii="仿宋_GB2312" w:hAnsi="仿宋_GB2312" w:eastAsia="仿宋_GB2312" w:cs="仿宋_GB2312"/>
          <w:b/>
          <w:color w:val="auto"/>
          <w:position w:val="0"/>
          <w:sz w:val="32"/>
          <w:szCs w:val="32"/>
        </w:rPr>
      </w:pPr>
      <w:r>
        <w:rPr>
          <w:rFonts w:hint="eastAsia" w:ascii="仿宋_GB2312" w:hAnsi="仿宋_GB2312" w:eastAsia="仿宋_GB2312" w:cs="仿宋_GB2312"/>
          <w:b/>
          <w:color w:val="auto"/>
          <w:position w:val="0"/>
          <w:sz w:val="32"/>
          <w:szCs w:val="32"/>
        </w:rPr>
        <w:t>长安镇电子商务</w:t>
      </w:r>
      <w:r>
        <w:rPr>
          <w:rFonts w:hint="eastAsia" w:ascii="仿宋_GB2312" w:hAnsi="仿宋_GB2312" w:eastAsia="仿宋_GB2312" w:cs="仿宋_GB2312"/>
          <w:b/>
          <w:color w:val="auto"/>
          <w:position w:val="0"/>
          <w:sz w:val="32"/>
          <w:szCs w:val="32"/>
          <w:lang w:eastAsia="zh-CN"/>
        </w:rPr>
        <w:t>专项资金</w:t>
      </w:r>
      <w:r>
        <w:rPr>
          <w:rFonts w:hint="eastAsia" w:ascii="仿宋_GB2312" w:hAnsi="仿宋_GB2312" w:eastAsia="仿宋_GB2312" w:cs="仿宋_GB2312"/>
          <w:b/>
          <w:color w:val="auto"/>
          <w:position w:val="0"/>
          <w:sz w:val="32"/>
          <w:szCs w:val="32"/>
        </w:rPr>
        <w:t>申请表</w:t>
      </w:r>
    </w:p>
    <w:p>
      <w:pPr>
        <w:numPr>
          <w:numId w:val="0"/>
        </w:numPr>
        <w:spacing w:before="0" w:after="160" w:line="240" w:lineRule="auto"/>
        <w:ind w:right="0" w:firstLine="0"/>
        <w:jc w:val="center"/>
        <w:rPr>
          <w:rFonts w:hint="eastAsia" w:ascii="仿宋_GB2312" w:hAnsi="仿宋_GB2312" w:eastAsia="仿宋_GB2312" w:cs="仿宋_GB2312"/>
          <w:color w:val="auto"/>
          <w:position w:val="0"/>
          <w:sz w:val="24"/>
          <w:szCs w:val="24"/>
        </w:rPr>
      </w:pPr>
      <w:r>
        <w:rPr>
          <w:rFonts w:hint="eastAsia" w:ascii="仿宋_GB2312" w:hAnsi="仿宋_GB2312" w:eastAsia="仿宋_GB2312" w:cs="仿宋_GB2312"/>
          <w:b/>
          <w:color w:val="auto"/>
          <w:position w:val="0"/>
          <w:sz w:val="24"/>
          <w:szCs w:val="24"/>
        </w:rPr>
        <w:t>（</w:t>
      </w:r>
      <w:r>
        <w:rPr>
          <w:rFonts w:hint="eastAsia" w:ascii="仿宋_GB2312" w:hAnsi="仿宋_GB2312" w:eastAsia="仿宋_GB2312" w:cs="仿宋_GB2312"/>
          <w:b/>
          <w:color w:val="auto"/>
          <w:position w:val="0"/>
          <w:sz w:val="24"/>
          <w:szCs w:val="24"/>
          <w:lang w:eastAsia="zh-CN"/>
        </w:rPr>
        <w:t>跨境电子商务应用</w:t>
      </w:r>
      <w:r>
        <w:rPr>
          <w:rFonts w:hint="eastAsia" w:ascii="仿宋_GB2312" w:hAnsi="仿宋_GB2312" w:eastAsia="仿宋_GB2312" w:cs="仿宋_GB2312"/>
          <w:b/>
          <w:color w:val="auto"/>
          <w:position w:val="0"/>
          <w:sz w:val="24"/>
          <w:szCs w:val="24"/>
        </w:rPr>
        <w:t>类</w:t>
      </w:r>
      <w:r>
        <w:rPr>
          <w:rFonts w:hint="eastAsia" w:ascii="仿宋_GB2312" w:hAnsi="仿宋_GB2312" w:eastAsia="仿宋_GB2312" w:cs="仿宋_GB2312"/>
          <w:b/>
          <w:color w:val="auto"/>
          <w:position w:val="0"/>
          <w:sz w:val="24"/>
          <w:szCs w:val="24"/>
          <w:lang w:val="en-US" w:eastAsia="zh-CN"/>
        </w:rPr>
        <w:t>3</w:t>
      </w:r>
      <w:r>
        <w:rPr>
          <w:rFonts w:hint="eastAsia" w:ascii="仿宋_GB2312" w:hAnsi="仿宋_GB2312" w:eastAsia="仿宋_GB2312" w:cs="仿宋_GB2312"/>
          <w:b/>
          <w:color w:val="auto"/>
          <w:position w:val="0"/>
          <w:sz w:val="24"/>
          <w:szCs w:val="24"/>
        </w:rPr>
        <w:t>）</w:t>
      </w:r>
    </w:p>
    <w:tbl>
      <w:tblPr>
        <w:tblStyle w:val="30"/>
        <w:tblW w:w="861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0"/>
        <w:gridCol w:w="1145"/>
        <w:gridCol w:w="206"/>
        <w:gridCol w:w="786"/>
        <w:gridCol w:w="592"/>
        <w:gridCol w:w="395"/>
        <w:gridCol w:w="275"/>
        <w:gridCol w:w="823"/>
        <w:gridCol w:w="456"/>
        <w:gridCol w:w="267"/>
        <w:gridCol w:w="299"/>
        <w:gridCol w:w="589"/>
        <w:gridCol w:w="74"/>
        <w:gridCol w:w="118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exact"/>
        </w:trPr>
        <w:tc>
          <w:tcPr>
            <w:tcW w:w="1520" w:type="dxa"/>
            <w:vAlign w:val="center"/>
          </w:tcPr>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rPr>
            </w:pPr>
            <w:r>
              <w:rPr>
                <w:rFonts w:hint="eastAsia" w:ascii="仿宋_GB2312" w:hAnsi="仿宋_GB2312" w:eastAsia="仿宋_GB2312" w:cs="仿宋_GB2312"/>
                <w:color w:val="auto"/>
                <w:position w:val="0"/>
                <w:sz w:val="18"/>
                <w:szCs w:val="18"/>
              </w:rPr>
              <w:t>企业名称</w:t>
            </w:r>
          </w:p>
        </w:tc>
        <w:tc>
          <w:tcPr>
            <w:tcW w:w="2729" w:type="dxa"/>
            <w:gridSpan w:val="4"/>
            <w:vAlign w:val="center"/>
          </w:tcPr>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rPr>
            </w:pPr>
          </w:p>
        </w:tc>
        <w:tc>
          <w:tcPr>
            <w:tcW w:w="2216" w:type="dxa"/>
            <w:gridSpan w:val="5"/>
            <w:vAlign w:val="center"/>
          </w:tcPr>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rPr>
            </w:pPr>
            <w:r>
              <w:rPr>
                <w:rFonts w:hint="eastAsia" w:ascii="仿宋_GB2312" w:hAnsi="仿宋_GB2312" w:eastAsia="仿宋_GB2312" w:cs="仿宋_GB2312"/>
                <w:color w:val="auto"/>
                <w:position w:val="0"/>
                <w:sz w:val="18"/>
                <w:szCs w:val="18"/>
              </w:rPr>
              <w:t>统一社会信用代码</w:t>
            </w:r>
          </w:p>
        </w:tc>
        <w:tc>
          <w:tcPr>
            <w:tcW w:w="2148" w:type="dxa"/>
            <w:gridSpan w:val="4"/>
            <w:vAlign w:val="center"/>
          </w:tcPr>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exact"/>
        </w:trPr>
        <w:tc>
          <w:tcPr>
            <w:tcW w:w="1520" w:type="dxa"/>
            <w:vAlign w:val="center"/>
          </w:tcPr>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rPr>
            </w:pPr>
            <w:r>
              <w:rPr>
                <w:rFonts w:hint="eastAsia" w:ascii="仿宋_GB2312" w:hAnsi="仿宋_GB2312" w:eastAsia="仿宋_GB2312" w:cs="仿宋_GB2312"/>
                <w:color w:val="auto"/>
                <w:position w:val="0"/>
                <w:sz w:val="18"/>
                <w:szCs w:val="18"/>
              </w:rPr>
              <w:t>企业地址</w:t>
            </w:r>
          </w:p>
        </w:tc>
        <w:tc>
          <w:tcPr>
            <w:tcW w:w="2729" w:type="dxa"/>
            <w:gridSpan w:val="4"/>
            <w:vAlign w:val="center"/>
          </w:tcPr>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rPr>
            </w:pPr>
          </w:p>
        </w:tc>
        <w:tc>
          <w:tcPr>
            <w:tcW w:w="2216" w:type="dxa"/>
            <w:gridSpan w:val="5"/>
            <w:vAlign w:val="center"/>
          </w:tcPr>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rPr>
            </w:pPr>
            <w:r>
              <w:rPr>
                <w:rFonts w:hint="eastAsia" w:ascii="仿宋_GB2312" w:hAnsi="仿宋_GB2312" w:eastAsia="仿宋_GB2312" w:cs="仿宋_GB2312"/>
                <w:color w:val="auto"/>
                <w:position w:val="0"/>
                <w:sz w:val="18"/>
                <w:szCs w:val="18"/>
              </w:rPr>
              <w:t>法人代表</w:t>
            </w:r>
          </w:p>
        </w:tc>
        <w:tc>
          <w:tcPr>
            <w:tcW w:w="2148" w:type="dxa"/>
            <w:gridSpan w:val="4"/>
            <w:vAlign w:val="center"/>
          </w:tcPr>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exact"/>
        </w:trPr>
        <w:tc>
          <w:tcPr>
            <w:tcW w:w="1520" w:type="dxa"/>
            <w:vAlign w:val="center"/>
          </w:tcPr>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rPr>
            </w:pPr>
            <w:r>
              <w:rPr>
                <w:rFonts w:hint="eastAsia" w:ascii="仿宋_GB2312" w:hAnsi="仿宋_GB2312" w:eastAsia="仿宋_GB2312" w:cs="仿宋_GB2312"/>
                <w:color w:val="auto"/>
                <w:position w:val="0"/>
                <w:sz w:val="18"/>
                <w:szCs w:val="18"/>
              </w:rPr>
              <w:t>注册资本（万元）</w:t>
            </w:r>
          </w:p>
        </w:tc>
        <w:tc>
          <w:tcPr>
            <w:tcW w:w="1145" w:type="dxa"/>
            <w:vAlign w:val="center"/>
          </w:tcPr>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rPr>
            </w:pPr>
          </w:p>
        </w:tc>
        <w:tc>
          <w:tcPr>
            <w:tcW w:w="992" w:type="dxa"/>
            <w:gridSpan w:val="2"/>
            <w:vAlign w:val="center"/>
          </w:tcPr>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rPr>
            </w:pPr>
            <w:r>
              <w:rPr>
                <w:rFonts w:hint="eastAsia" w:ascii="仿宋_GB2312" w:hAnsi="仿宋_GB2312" w:eastAsia="仿宋_GB2312" w:cs="仿宋_GB2312"/>
                <w:color w:val="auto"/>
                <w:position w:val="0"/>
                <w:sz w:val="18"/>
                <w:szCs w:val="18"/>
              </w:rPr>
              <w:t>注册时间</w:t>
            </w:r>
          </w:p>
        </w:tc>
        <w:tc>
          <w:tcPr>
            <w:tcW w:w="1262" w:type="dxa"/>
            <w:gridSpan w:val="3"/>
            <w:vAlign w:val="center"/>
          </w:tcPr>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rPr>
            </w:pPr>
          </w:p>
        </w:tc>
        <w:tc>
          <w:tcPr>
            <w:tcW w:w="2508" w:type="dxa"/>
            <w:gridSpan w:val="6"/>
            <w:vAlign w:val="center"/>
          </w:tcPr>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rPr>
            </w:pPr>
            <w:r>
              <w:rPr>
                <w:rFonts w:hint="eastAsia" w:ascii="仿宋_GB2312" w:hAnsi="仿宋_GB2312" w:eastAsia="仿宋_GB2312" w:cs="仿宋_GB2312"/>
                <w:color w:val="auto"/>
                <w:position w:val="0"/>
                <w:sz w:val="18"/>
                <w:szCs w:val="18"/>
              </w:rPr>
              <w:t>年应税营业收入(万元)</w:t>
            </w:r>
          </w:p>
        </w:tc>
        <w:tc>
          <w:tcPr>
            <w:tcW w:w="1186" w:type="dxa"/>
            <w:vAlign w:val="center"/>
          </w:tcPr>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exact"/>
        </w:trPr>
        <w:tc>
          <w:tcPr>
            <w:tcW w:w="1520" w:type="dxa"/>
            <w:vAlign w:val="center"/>
          </w:tcPr>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rPr>
            </w:pPr>
            <w:r>
              <w:rPr>
                <w:rFonts w:hint="eastAsia" w:ascii="仿宋_GB2312" w:hAnsi="仿宋_GB2312" w:eastAsia="仿宋_GB2312" w:cs="仿宋_GB2312"/>
                <w:color w:val="auto"/>
                <w:position w:val="0"/>
                <w:sz w:val="18"/>
                <w:szCs w:val="18"/>
              </w:rPr>
              <w:t>联系人</w:t>
            </w:r>
          </w:p>
        </w:tc>
        <w:tc>
          <w:tcPr>
            <w:tcW w:w="1145" w:type="dxa"/>
            <w:vAlign w:val="center"/>
          </w:tcPr>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rPr>
            </w:pPr>
          </w:p>
        </w:tc>
        <w:tc>
          <w:tcPr>
            <w:tcW w:w="992" w:type="dxa"/>
            <w:gridSpan w:val="2"/>
            <w:vAlign w:val="center"/>
          </w:tcPr>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rPr>
            </w:pPr>
            <w:r>
              <w:rPr>
                <w:rFonts w:hint="eastAsia" w:ascii="仿宋_GB2312" w:hAnsi="仿宋_GB2312" w:eastAsia="仿宋_GB2312" w:cs="仿宋_GB2312"/>
                <w:color w:val="auto"/>
                <w:position w:val="0"/>
                <w:sz w:val="18"/>
                <w:szCs w:val="18"/>
              </w:rPr>
              <w:t>电话</w:t>
            </w:r>
          </w:p>
        </w:tc>
        <w:tc>
          <w:tcPr>
            <w:tcW w:w="1262" w:type="dxa"/>
            <w:gridSpan w:val="3"/>
            <w:vAlign w:val="center"/>
          </w:tcPr>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rPr>
            </w:pPr>
          </w:p>
        </w:tc>
        <w:tc>
          <w:tcPr>
            <w:tcW w:w="1845" w:type="dxa"/>
            <w:gridSpan w:val="4"/>
            <w:vAlign w:val="center"/>
          </w:tcPr>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rPr>
            </w:pPr>
            <w:r>
              <w:rPr>
                <w:rFonts w:hint="eastAsia" w:ascii="仿宋_GB2312" w:hAnsi="仿宋_GB2312" w:eastAsia="仿宋_GB2312" w:cs="仿宋_GB2312"/>
                <w:color w:val="auto"/>
                <w:position w:val="0"/>
                <w:sz w:val="18"/>
                <w:szCs w:val="18"/>
              </w:rPr>
              <w:t>手机</w:t>
            </w:r>
          </w:p>
        </w:tc>
        <w:tc>
          <w:tcPr>
            <w:tcW w:w="1849" w:type="dxa"/>
            <w:gridSpan w:val="3"/>
            <w:vAlign w:val="center"/>
          </w:tcPr>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exact"/>
        </w:trPr>
        <w:tc>
          <w:tcPr>
            <w:tcW w:w="1520" w:type="dxa"/>
            <w:vMerge w:val="restart"/>
            <w:vAlign w:val="center"/>
          </w:tcPr>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rPr>
            </w:pPr>
            <w:r>
              <w:rPr>
                <w:rFonts w:hint="eastAsia" w:ascii="仿宋_GB2312" w:hAnsi="仿宋_GB2312" w:eastAsia="仿宋_GB2312" w:cs="仿宋_GB2312"/>
                <w:color w:val="auto"/>
                <w:position w:val="0"/>
                <w:sz w:val="18"/>
                <w:szCs w:val="18"/>
              </w:rPr>
              <w:t>银行信息</w:t>
            </w:r>
          </w:p>
        </w:tc>
        <w:tc>
          <w:tcPr>
            <w:tcW w:w="1145" w:type="dxa"/>
            <w:vAlign w:val="center"/>
          </w:tcPr>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rPr>
            </w:pPr>
            <w:r>
              <w:rPr>
                <w:rFonts w:hint="eastAsia" w:ascii="仿宋_GB2312" w:hAnsi="仿宋_GB2312" w:eastAsia="仿宋_GB2312" w:cs="仿宋_GB2312"/>
                <w:color w:val="auto"/>
                <w:position w:val="0"/>
                <w:sz w:val="18"/>
                <w:szCs w:val="18"/>
              </w:rPr>
              <w:t>账户名</w:t>
            </w:r>
          </w:p>
        </w:tc>
        <w:tc>
          <w:tcPr>
            <w:tcW w:w="5948" w:type="dxa"/>
            <w:gridSpan w:val="12"/>
            <w:vAlign w:val="center"/>
          </w:tcPr>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exact"/>
        </w:trPr>
        <w:tc>
          <w:tcPr>
            <w:tcW w:w="1520" w:type="dxa"/>
            <w:vMerge w:val="continue"/>
            <w:vAlign w:val="center"/>
          </w:tcPr>
          <w:p>
            <w:pPr>
              <w:rPr>
                <w:rFonts w:hint="eastAsia" w:ascii="仿宋_GB2312" w:hAnsi="仿宋_GB2312" w:eastAsia="仿宋_GB2312" w:cs="仿宋_GB2312"/>
              </w:rPr>
            </w:pPr>
          </w:p>
        </w:tc>
        <w:tc>
          <w:tcPr>
            <w:tcW w:w="1145" w:type="dxa"/>
            <w:vAlign w:val="center"/>
          </w:tcPr>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rPr>
            </w:pPr>
            <w:r>
              <w:rPr>
                <w:rFonts w:hint="eastAsia" w:ascii="仿宋_GB2312" w:hAnsi="仿宋_GB2312" w:eastAsia="仿宋_GB2312" w:cs="仿宋_GB2312"/>
                <w:color w:val="auto"/>
                <w:position w:val="0"/>
                <w:sz w:val="18"/>
                <w:szCs w:val="18"/>
              </w:rPr>
              <w:t>开户行</w:t>
            </w:r>
          </w:p>
        </w:tc>
        <w:tc>
          <w:tcPr>
            <w:tcW w:w="5948" w:type="dxa"/>
            <w:gridSpan w:val="12"/>
            <w:vAlign w:val="center"/>
          </w:tcPr>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exact"/>
        </w:trPr>
        <w:tc>
          <w:tcPr>
            <w:tcW w:w="1520" w:type="dxa"/>
            <w:vMerge w:val="continue"/>
            <w:vAlign w:val="center"/>
          </w:tcPr>
          <w:p>
            <w:pPr>
              <w:rPr>
                <w:rFonts w:hint="eastAsia" w:ascii="仿宋_GB2312" w:hAnsi="仿宋_GB2312" w:eastAsia="仿宋_GB2312" w:cs="仿宋_GB2312"/>
              </w:rPr>
            </w:pPr>
          </w:p>
        </w:tc>
        <w:tc>
          <w:tcPr>
            <w:tcW w:w="1145" w:type="dxa"/>
            <w:vAlign w:val="center"/>
          </w:tcPr>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rPr>
            </w:pPr>
            <w:r>
              <w:rPr>
                <w:rFonts w:hint="eastAsia" w:ascii="仿宋_GB2312" w:hAnsi="仿宋_GB2312" w:eastAsia="仿宋_GB2312" w:cs="仿宋_GB2312"/>
                <w:color w:val="auto"/>
                <w:position w:val="0"/>
                <w:sz w:val="18"/>
                <w:szCs w:val="18"/>
              </w:rPr>
              <w:t>账号</w:t>
            </w:r>
          </w:p>
        </w:tc>
        <w:tc>
          <w:tcPr>
            <w:tcW w:w="5948" w:type="dxa"/>
            <w:gridSpan w:val="12"/>
            <w:vAlign w:val="center"/>
          </w:tcPr>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exact"/>
        </w:trPr>
        <w:tc>
          <w:tcPr>
            <w:tcW w:w="2665" w:type="dxa"/>
            <w:gridSpan w:val="2"/>
            <w:vAlign w:val="center"/>
          </w:tcPr>
          <w:p>
            <w:pPr>
              <w:numPr>
                <w:numId w:val="0"/>
              </w:numPr>
              <w:spacing w:before="0" w:after="160" w:line="240" w:lineRule="auto"/>
              <w:ind w:right="0" w:firstLine="0"/>
              <w:jc w:val="center"/>
              <w:rPr>
                <w:rFonts w:hint="eastAsia" w:ascii="仿宋_GB2312" w:hAnsi="仿宋_GB2312" w:eastAsia="仿宋_GB2312" w:cs="仿宋_GB2312"/>
                <w:color w:val="auto"/>
                <w:position w:val="0"/>
                <w:sz w:val="18"/>
                <w:szCs w:val="18"/>
              </w:rPr>
            </w:pPr>
            <w:r>
              <w:rPr>
                <w:rFonts w:hint="eastAsia" w:ascii="仿宋_GB2312" w:hAnsi="仿宋_GB2312" w:eastAsia="仿宋_GB2312" w:cs="仿宋_GB2312"/>
                <w:color w:val="auto"/>
                <w:position w:val="0"/>
                <w:sz w:val="18"/>
                <w:szCs w:val="18"/>
                <w:lang w:eastAsia="zh-CN"/>
              </w:rPr>
              <w:t>跨境商品展示交易</w:t>
            </w:r>
            <w:r>
              <w:rPr>
                <w:rFonts w:hint="eastAsia" w:ascii="仿宋_GB2312" w:hAnsi="仿宋_GB2312" w:eastAsia="仿宋_GB2312" w:cs="仿宋_GB2312"/>
                <w:color w:val="auto"/>
                <w:position w:val="0"/>
                <w:sz w:val="18"/>
                <w:szCs w:val="18"/>
              </w:rPr>
              <w:t>平台名称</w:t>
            </w:r>
          </w:p>
        </w:tc>
        <w:tc>
          <w:tcPr>
            <w:tcW w:w="1979" w:type="dxa"/>
            <w:gridSpan w:val="4"/>
            <w:vAlign w:val="center"/>
          </w:tcPr>
          <w:p>
            <w:pPr>
              <w:numPr>
                <w:numId w:val="0"/>
              </w:numPr>
              <w:spacing w:before="0" w:after="160" w:line="240" w:lineRule="auto"/>
              <w:ind w:right="0" w:firstLine="0"/>
              <w:jc w:val="center"/>
              <w:rPr>
                <w:rFonts w:hint="eastAsia" w:ascii="仿宋_GB2312" w:hAnsi="仿宋_GB2312" w:eastAsia="仿宋_GB2312" w:cs="仿宋_GB2312"/>
                <w:color w:val="auto"/>
                <w:position w:val="0"/>
                <w:sz w:val="18"/>
                <w:szCs w:val="18"/>
              </w:rPr>
            </w:pPr>
            <w:r>
              <w:rPr>
                <w:rFonts w:hint="eastAsia" w:ascii="仿宋_GB2312" w:hAnsi="仿宋_GB2312" w:eastAsia="仿宋_GB2312" w:cs="仿宋_GB2312"/>
                <w:color w:val="auto"/>
                <w:position w:val="0"/>
                <w:sz w:val="18"/>
                <w:szCs w:val="18"/>
              </w:rPr>
              <w:t>投资额（万元）</w:t>
            </w:r>
          </w:p>
        </w:tc>
        <w:tc>
          <w:tcPr>
            <w:tcW w:w="1554" w:type="dxa"/>
            <w:gridSpan w:val="3"/>
            <w:vAlign w:val="center"/>
          </w:tcPr>
          <w:p>
            <w:pPr>
              <w:numPr>
                <w:numId w:val="0"/>
              </w:numPr>
              <w:spacing w:before="0" w:after="160" w:line="240" w:lineRule="auto"/>
              <w:ind w:right="0" w:firstLine="0"/>
              <w:jc w:val="center"/>
              <w:rPr>
                <w:rFonts w:hint="eastAsia" w:ascii="仿宋_GB2312" w:hAnsi="仿宋_GB2312" w:eastAsia="仿宋_GB2312" w:cs="仿宋_GB2312"/>
                <w:color w:val="auto"/>
                <w:position w:val="0"/>
                <w:sz w:val="18"/>
                <w:szCs w:val="18"/>
              </w:rPr>
            </w:pPr>
            <w:r>
              <w:rPr>
                <w:rFonts w:hint="eastAsia" w:ascii="仿宋_GB2312" w:hAnsi="仿宋_GB2312" w:eastAsia="仿宋_GB2312" w:cs="仿宋_GB2312"/>
                <w:color w:val="auto"/>
                <w:position w:val="0"/>
                <w:sz w:val="18"/>
                <w:szCs w:val="18"/>
              </w:rPr>
              <w:t>运营时间</w:t>
            </w:r>
          </w:p>
        </w:tc>
        <w:tc>
          <w:tcPr>
            <w:tcW w:w="1155" w:type="dxa"/>
            <w:gridSpan w:val="3"/>
            <w:vAlign w:val="center"/>
          </w:tcPr>
          <w:p>
            <w:pPr>
              <w:numPr>
                <w:numId w:val="0"/>
              </w:numPr>
              <w:spacing w:before="0" w:after="160" w:line="240" w:lineRule="auto"/>
              <w:ind w:right="0" w:firstLine="0"/>
              <w:jc w:val="center"/>
              <w:rPr>
                <w:rFonts w:hint="eastAsia" w:ascii="仿宋_GB2312" w:hAnsi="仿宋_GB2312" w:eastAsia="仿宋_GB2312" w:cs="仿宋_GB2312"/>
                <w:color w:val="auto"/>
                <w:position w:val="0"/>
                <w:sz w:val="18"/>
                <w:szCs w:val="18"/>
                <w:lang w:eastAsia="zh-CN"/>
              </w:rPr>
            </w:pPr>
            <w:r>
              <w:rPr>
                <w:rFonts w:hint="eastAsia" w:ascii="仿宋_GB2312" w:hAnsi="仿宋_GB2312" w:eastAsia="仿宋_GB2312" w:cs="仿宋_GB2312"/>
                <w:color w:val="auto"/>
                <w:position w:val="0"/>
                <w:sz w:val="18"/>
                <w:szCs w:val="18"/>
                <w:lang w:eastAsia="zh-CN"/>
              </w:rPr>
              <w:t>商品数量</w:t>
            </w:r>
          </w:p>
        </w:tc>
        <w:tc>
          <w:tcPr>
            <w:tcW w:w="1260" w:type="dxa"/>
            <w:gridSpan w:val="2"/>
            <w:vAlign w:val="center"/>
          </w:tcPr>
          <w:p>
            <w:pPr>
              <w:numPr>
                <w:numId w:val="0"/>
              </w:numPr>
              <w:spacing w:before="0" w:after="160" w:line="240" w:lineRule="auto"/>
              <w:ind w:right="0" w:firstLine="0"/>
              <w:jc w:val="center"/>
              <w:rPr>
                <w:rFonts w:hint="eastAsia" w:ascii="仿宋_GB2312" w:hAnsi="仿宋_GB2312" w:eastAsia="仿宋_GB2312" w:cs="仿宋_GB2312"/>
                <w:color w:val="auto"/>
                <w:position w:val="0"/>
                <w:sz w:val="18"/>
                <w:szCs w:val="18"/>
              </w:rPr>
            </w:pPr>
            <w:r>
              <w:rPr>
                <w:rFonts w:hint="eastAsia" w:ascii="仿宋_GB2312" w:hAnsi="仿宋_GB2312" w:eastAsia="仿宋_GB2312" w:cs="仿宋_GB2312"/>
                <w:color w:val="auto"/>
                <w:position w:val="0"/>
                <w:sz w:val="18"/>
                <w:szCs w:val="18"/>
              </w:rPr>
              <w:t>团队人数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exact"/>
        </w:trPr>
        <w:tc>
          <w:tcPr>
            <w:tcW w:w="2665" w:type="dxa"/>
            <w:gridSpan w:val="2"/>
            <w:vAlign w:val="center"/>
          </w:tcPr>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rPr>
            </w:pPr>
          </w:p>
        </w:tc>
        <w:tc>
          <w:tcPr>
            <w:tcW w:w="1979" w:type="dxa"/>
            <w:gridSpan w:val="4"/>
            <w:vAlign w:val="center"/>
          </w:tcPr>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rPr>
            </w:pPr>
          </w:p>
        </w:tc>
        <w:tc>
          <w:tcPr>
            <w:tcW w:w="1554" w:type="dxa"/>
            <w:gridSpan w:val="3"/>
            <w:vAlign w:val="center"/>
          </w:tcPr>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rPr>
            </w:pPr>
          </w:p>
        </w:tc>
        <w:tc>
          <w:tcPr>
            <w:tcW w:w="1155" w:type="dxa"/>
            <w:gridSpan w:val="3"/>
            <w:vAlign w:val="center"/>
          </w:tcPr>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rPr>
            </w:pPr>
          </w:p>
        </w:tc>
        <w:tc>
          <w:tcPr>
            <w:tcW w:w="1260" w:type="dxa"/>
            <w:gridSpan w:val="2"/>
            <w:vAlign w:val="center"/>
          </w:tcPr>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exact"/>
        </w:trPr>
        <w:tc>
          <w:tcPr>
            <w:tcW w:w="2665" w:type="dxa"/>
            <w:gridSpan w:val="2"/>
            <w:vAlign w:val="center"/>
          </w:tcPr>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rPr>
            </w:pPr>
          </w:p>
        </w:tc>
        <w:tc>
          <w:tcPr>
            <w:tcW w:w="1979" w:type="dxa"/>
            <w:gridSpan w:val="4"/>
            <w:vAlign w:val="center"/>
          </w:tcPr>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rPr>
            </w:pPr>
          </w:p>
        </w:tc>
        <w:tc>
          <w:tcPr>
            <w:tcW w:w="1554" w:type="dxa"/>
            <w:gridSpan w:val="3"/>
            <w:vAlign w:val="center"/>
          </w:tcPr>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rPr>
            </w:pPr>
          </w:p>
        </w:tc>
        <w:tc>
          <w:tcPr>
            <w:tcW w:w="1155" w:type="dxa"/>
            <w:gridSpan w:val="3"/>
            <w:vAlign w:val="center"/>
          </w:tcPr>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rPr>
            </w:pPr>
          </w:p>
        </w:tc>
        <w:tc>
          <w:tcPr>
            <w:tcW w:w="1260" w:type="dxa"/>
            <w:gridSpan w:val="2"/>
            <w:vAlign w:val="center"/>
          </w:tcPr>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exact"/>
        </w:trPr>
        <w:tc>
          <w:tcPr>
            <w:tcW w:w="6198" w:type="dxa"/>
            <w:gridSpan w:val="9"/>
            <w:vAlign w:val="center"/>
          </w:tcPr>
          <w:p>
            <w:pPr>
              <w:numPr>
                <w:numId w:val="0"/>
              </w:numPr>
              <w:spacing w:before="0" w:after="160" w:line="240" w:lineRule="auto"/>
              <w:ind w:right="0" w:firstLine="0"/>
              <w:jc w:val="center"/>
              <w:rPr>
                <w:rFonts w:hint="eastAsia" w:ascii="仿宋_GB2312" w:hAnsi="仿宋_GB2312" w:eastAsia="仿宋_GB2312" w:cs="仿宋_GB2312"/>
                <w:b/>
                <w:color w:val="auto"/>
                <w:position w:val="0"/>
                <w:sz w:val="18"/>
                <w:szCs w:val="18"/>
              </w:rPr>
            </w:pPr>
            <w:r>
              <w:rPr>
                <w:rFonts w:hint="eastAsia" w:ascii="仿宋_GB2312" w:hAnsi="仿宋_GB2312" w:eastAsia="仿宋_GB2312" w:cs="仿宋_GB2312"/>
                <w:b/>
                <w:color w:val="auto"/>
                <w:position w:val="0"/>
                <w:sz w:val="18"/>
                <w:szCs w:val="18"/>
              </w:rPr>
              <w:t>申请资助（奖励/补贴）金额（万元）</w:t>
            </w:r>
          </w:p>
        </w:tc>
        <w:tc>
          <w:tcPr>
            <w:tcW w:w="2415" w:type="dxa"/>
            <w:gridSpan w:val="5"/>
            <w:vAlign w:val="center"/>
          </w:tcPr>
          <w:p>
            <w:pPr>
              <w:numPr>
                <w:numId w:val="0"/>
              </w:numPr>
              <w:spacing w:before="0" w:after="160" w:line="240" w:lineRule="auto"/>
              <w:ind w:right="0" w:firstLine="0"/>
              <w:jc w:val="center"/>
              <w:rPr>
                <w:rFonts w:hint="eastAsia" w:ascii="仿宋_GB2312" w:hAnsi="仿宋_GB2312" w:eastAsia="仿宋_GB2312" w:cs="仿宋_GB2312"/>
                <w:b/>
                <w:color w:val="auto"/>
                <w:positio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613" w:type="dxa"/>
            <w:gridSpan w:val="14"/>
            <w:vAlign w:val="center"/>
          </w:tcPr>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rPr>
            </w:pPr>
            <w:r>
              <w:rPr>
                <w:rFonts w:hint="eastAsia" w:ascii="仿宋_GB2312" w:hAnsi="仿宋_GB2312" w:eastAsia="仿宋_GB2312" w:cs="仿宋_GB2312"/>
                <w:color w:val="auto"/>
                <w:position w:val="0"/>
                <w:sz w:val="18"/>
                <w:szCs w:val="18"/>
              </w:rPr>
              <w:t>本公司承诺：</w:t>
            </w:r>
          </w:p>
          <w:p>
            <w:pPr>
              <w:numPr>
                <w:numId w:val="0"/>
              </w:numPr>
              <w:spacing w:before="0" w:after="160" w:line="280" w:lineRule="exact"/>
              <w:ind w:right="0" w:firstLine="440"/>
              <w:jc w:val="both"/>
              <w:rPr>
                <w:rFonts w:hint="eastAsia" w:ascii="仿宋_GB2312" w:hAnsi="仿宋_GB2312" w:eastAsia="仿宋_GB2312" w:cs="仿宋_GB2312"/>
                <w:color w:val="auto"/>
                <w:position w:val="0"/>
                <w:sz w:val="18"/>
                <w:szCs w:val="18"/>
              </w:rPr>
            </w:pPr>
            <w:r>
              <w:rPr>
                <w:rFonts w:hint="eastAsia" w:ascii="仿宋_GB2312" w:hAnsi="仿宋_GB2312" w:eastAsia="仿宋_GB2312" w:cs="仿宋_GB2312"/>
                <w:color w:val="auto"/>
                <w:position w:val="0"/>
                <w:sz w:val="18"/>
                <w:szCs w:val="18"/>
              </w:rPr>
              <w:t>1.申报的所有材料均依据相关项目申报要求，据实提供。如有虚假，愿意承担相关责任。</w:t>
            </w:r>
          </w:p>
          <w:p>
            <w:pPr>
              <w:numPr>
                <w:numId w:val="0"/>
              </w:numPr>
              <w:spacing w:before="0" w:after="160" w:line="280" w:lineRule="exact"/>
              <w:ind w:right="0" w:firstLine="440"/>
              <w:jc w:val="both"/>
              <w:rPr>
                <w:rFonts w:hint="eastAsia" w:ascii="仿宋_GB2312" w:hAnsi="仿宋_GB2312" w:eastAsia="仿宋_GB2312" w:cs="仿宋_GB2312"/>
                <w:color w:val="auto"/>
                <w:position w:val="0"/>
                <w:sz w:val="18"/>
                <w:szCs w:val="18"/>
              </w:rPr>
            </w:pPr>
            <w:r>
              <w:rPr>
                <w:rFonts w:hint="eastAsia" w:ascii="仿宋_GB2312" w:hAnsi="仿宋_GB2312" w:eastAsia="仿宋_GB2312" w:cs="仿宋_GB2312"/>
                <w:color w:val="auto"/>
                <w:position w:val="0"/>
                <w:sz w:val="18"/>
                <w:szCs w:val="18"/>
              </w:rPr>
              <w:t>2.资金获批后将按规定使用。如有违规，愿退回所有资助奖励资金并承担相关责任。</w:t>
            </w:r>
          </w:p>
          <w:p>
            <w:pPr>
              <w:numPr>
                <w:numId w:val="0"/>
              </w:numPr>
              <w:spacing w:before="0" w:after="160" w:line="280" w:lineRule="exact"/>
              <w:ind w:right="0" w:firstLine="0"/>
              <w:jc w:val="both"/>
              <w:rPr>
                <w:rFonts w:hint="eastAsia" w:ascii="仿宋_GB2312" w:hAnsi="仿宋_GB2312" w:eastAsia="仿宋_GB2312" w:cs="仿宋_GB2312"/>
                <w:color w:val="auto"/>
                <w:position w:val="0"/>
                <w:sz w:val="18"/>
                <w:szCs w:val="18"/>
              </w:rPr>
            </w:pPr>
          </w:p>
          <w:p>
            <w:pPr>
              <w:numPr>
                <w:numId w:val="0"/>
              </w:numPr>
              <w:spacing w:before="0" w:after="160" w:line="240" w:lineRule="auto"/>
              <w:ind w:right="0" w:firstLine="360"/>
              <w:jc w:val="both"/>
              <w:rPr>
                <w:rFonts w:hint="eastAsia" w:ascii="仿宋_GB2312" w:hAnsi="仿宋_GB2312" w:eastAsia="仿宋_GB2312" w:cs="仿宋_GB2312"/>
                <w:color w:val="auto"/>
                <w:position w:val="0"/>
                <w:sz w:val="18"/>
                <w:szCs w:val="18"/>
              </w:rPr>
            </w:pPr>
            <w:r>
              <w:rPr>
                <w:rFonts w:hint="eastAsia" w:ascii="仿宋_GB2312" w:hAnsi="仿宋_GB2312" w:eastAsia="仿宋_GB2312" w:cs="仿宋_GB2312"/>
                <w:color w:val="auto"/>
                <w:position w:val="0"/>
                <w:sz w:val="18"/>
                <w:szCs w:val="18"/>
              </w:rPr>
              <w:t>法人代表签名：                                           （盖    章）</w:t>
            </w:r>
          </w:p>
          <w:p>
            <w:pPr>
              <w:numPr>
                <w:numId w:val="0"/>
              </w:numPr>
              <w:spacing w:before="0" w:after="160" w:line="240" w:lineRule="auto"/>
              <w:ind w:right="0" w:firstLine="0"/>
              <w:jc w:val="center"/>
              <w:rPr>
                <w:rFonts w:hint="eastAsia" w:ascii="仿宋_GB2312" w:hAnsi="仿宋_GB2312" w:eastAsia="仿宋_GB2312" w:cs="仿宋_GB2312"/>
                <w:color w:val="auto"/>
                <w:position w:val="0"/>
                <w:sz w:val="18"/>
                <w:szCs w:val="18"/>
              </w:rPr>
            </w:pPr>
            <w:r>
              <w:rPr>
                <w:rFonts w:hint="eastAsia" w:ascii="仿宋_GB2312" w:hAnsi="仿宋_GB2312" w:eastAsia="仿宋_GB2312" w:cs="仿宋_GB2312"/>
                <w:color w:val="auto"/>
                <w:position w:val="0"/>
                <w:sz w:val="18"/>
                <w:szCs w:val="18"/>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871" w:type="dxa"/>
            <w:gridSpan w:val="3"/>
            <w:vAlign w:val="center"/>
          </w:tcPr>
          <w:p>
            <w:pPr>
              <w:numPr>
                <w:numId w:val="0"/>
              </w:numPr>
              <w:spacing w:before="0" w:after="160" w:line="240" w:lineRule="auto"/>
              <w:ind w:right="0" w:firstLine="0"/>
              <w:jc w:val="center"/>
              <w:rPr>
                <w:rFonts w:hint="eastAsia" w:ascii="仿宋_GB2312" w:hAnsi="仿宋_GB2312" w:eastAsia="仿宋_GB2312" w:cs="仿宋_GB2312"/>
                <w:color w:val="auto"/>
                <w:position w:val="0"/>
                <w:sz w:val="18"/>
                <w:szCs w:val="18"/>
              </w:rPr>
            </w:pPr>
            <w:r>
              <w:rPr>
                <w:rFonts w:hint="eastAsia" w:ascii="仿宋_GB2312" w:hAnsi="仿宋_GB2312" w:eastAsia="仿宋_GB2312" w:cs="仿宋_GB2312"/>
                <w:color w:val="auto"/>
                <w:position w:val="0"/>
                <w:sz w:val="18"/>
                <w:szCs w:val="18"/>
              </w:rPr>
              <w:t>镇商务局电子商务股意见</w:t>
            </w:r>
          </w:p>
        </w:tc>
        <w:tc>
          <w:tcPr>
            <w:tcW w:w="5742" w:type="dxa"/>
            <w:gridSpan w:val="11"/>
            <w:vAlign w:val="center"/>
          </w:tcPr>
          <w:p>
            <w:pPr>
              <w:numPr>
                <w:numId w:val="0"/>
              </w:numPr>
              <w:spacing w:before="0" w:after="160" w:line="240" w:lineRule="auto"/>
              <w:ind w:right="0" w:firstLine="0"/>
              <w:jc w:val="center"/>
              <w:rPr>
                <w:rFonts w:hint="eastAsia" w:ascii="仿宋_GB2312" w:hAnsi="仿宋_GB2312" w:eastAsia="仿宋_GB2312" w:cs="仿宋_GB2312"/>
                <w:color w:val="auto"/>
                <w:positio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06" w:hRule="atLeast"/>
        </w:trPr>
        <w:tc>
          <w:tcPr>
            <w:tcW w:w="2871" w:type="dxa"/>
            <w:gridSpan w:val="3"/>
            <w:vAlign w:val="top"/>
          </w:tcPr>
          <w:p>
            <w:pPr>
              <w:numPr>
                <w:numId w:val="0"/>
              </w:numPr>
              <w:spacing w:before="0" w:after="160" w:line="240" w:lineRule="auto"/>
              <w:ind w:right="0" w:firstLine="360"/>
              <w:jc w:val="both"/>
              <w:rPr>
                <w:rFonts w:hint="eastAsia" w:ascii="仿宋_GB2312" w:hAnsi="仿宋_GB2312" w:eastAsia="仿宋_GB2312" w:cs="仿宋_GB2312"/>
                <w:color w:val="auto"/>
                <w:position w:val="0"/>
                <w:sz w:val="18"/>
                <w:szCs w:val="18"/>
              </w:rPr>
            </w:pPr>
          </w:p>
          <w:p>
            <w:pPr>
              <w:numPr>
                <w:numId w:val="0"/>
              </w:numPr>
              <w:spacing w:before="0" w:after="160" w:line="240" w:lineRule="auto"/>
              <w:ind w:right="0" w:firstLine="360"/>
              <w:jc w:val="both"/>
              <w:rPr>
                <w:rFonts w:hint="eastAsia" w:ascii="仿宋_GB2312" w:hAnsi="仿宋_GB2312" w:eastAsia="仿宋_GB2312" w:cs="仿宋_GB2312"/>
                <w:color w:val="auto"/>
                <w:position w:val="0"/>
                <w:sz w:val="18"/>
                <w:szCs w:val="18"/>
              </w:rPr>
            </w:pPr>
            <w:r>
              <w:rPr>
                <w:rFonts w:hint="eastAsia" w:ascii="仿宋_GB2312" w:hAnsi="仿宋_GB2312" w:eastAsia="仿宋_GB2312" w:cs="仿宋_GB2312"/>
                <w:color w:val="auto"/>
                <w:position w:val="0"/>
                <w:sz w:val="18"/>
                <w:szCs w:val="18"/>
              </w:rPr>
              <w:t>镇商务局</w:t>
            </w:r>
            <w:r>
              <w:rPr>
                <w:rFonts w:hint="eastAsia" w:ascii="仿宋_GB2312" w:hAnsi="仿宋_GB2312" w:eastAsia="仿宋_GB2312" w:cs="仿宋_GB2312"/>
                <w:color w:val="auto"/>
                <w:position w:val="0"/>
                <w:sz w:val="18"/>
                <w:szCs w:val="18"/>
                <w:lang w:eastAsia="zh-CN"/>
              </w:rPr>
              <w:t>分管</w:t>
            </w:r>
            <w:r>
              <w:rPr>
                <w:rFonts w:hint="eastAsia" w:ascii="仿宋_GB2312" w:hAnsi="仿宋_GB2312" w:eastAsia="仿宋_GB2312" w:cs="仿宋_GB2312"/>
                <w:color w:val="auto"/>
                <w:position w:val="0"/>
                <w:sz w:val="18"/>
                <w:szCs w:val="18"/>
              </w:rPr>
              <w:t>副局长意见</w:t>
            </w:r>
          </w:p>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rPr>
            </w:pPr>
          </w:p>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rPr>
            </w:pPr>
          </w:p>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rPr>
            </w:pPr>
          </w:p>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rPr>
            </w:pPr>
          </w:p>
          <w:p>
            <w:pPr>
              <w:numPr>
                <w:numId w:val="0"/>
              </w:numPr>
              <w:spacing w:before="0" w:after="160" w:line="240" w:lineRule="auto"/>
              <w:ind w:right="0" w:firstLine="1350"/>
              <w:jc w:val="both"/>
              <w:rPr>
                <w:rFonts w:hint="eastAsia" w:ascii="仿宋_GB2312" w:hAnsi="仿宋_GB2312" w:eastAsia="仿宋_GB2312" w:cs="仿宋_GB2312"/>
                <w:color w:val="auto"/>
                <w:position w:val="0"/>
                <w:sz w:val="18"/>
                <w:szCs w:val="18"/>
              </w:rPr>
            </w:pPr>
          </w:p>
          <w:p>
            <w:pPr>
              <w:numPr>
                <w:numId w:val="0"/>
              </w:numPr>
              <w:spacing w:before="0" w:after="160" w:line="240" w:lineRule="auto"/>
              <w:ind w:left="0" w:leftChars="0" w:right="0" w:firstLine="1350" w:firstLineChars="0"/>
              <w:jc w:val="both"/>
              <w:rPr>
                <w:rFonts w:hint="eastAsia" w:ascii="仿宋_GB2312" w:hAnsi="仿宋_GB2312" w:eastAsia="仿宋_GB2312" w:cs="仿宋_GB2312"/>
                <w:color w:val="auto"/>
                <w:position w:val="0"/>
                <w:sz w:val="18"/>
                <w:szCs w:val="18"/>
              </w:rPr>
            </w:pPr>
            <w:r>
              <w:rPr>
                <w:rFonts w:hint="eastAsia" w:ascii="仿宋_GB2312" w:hAnsi="仿宋_GB2312" w:eastAsia="仿宋_GB2312" w:cs="仿宋_GB2312"/>
                <w:color w:val="auto"/>
                <w:position w:val="0"/>
                <w:sz w:val="18"/>
                <w:szCs w:val="18"/>
              </w:rPr>
              <w:t>年    月    日</w:t>
            </w:r>
          </w:p>
        </w:tc>
        <w:tc>
          <w:tcPr>
            <w:tcW w:w="2871" w:type="dxa"/>
            <w:gridSpan w:val="5"/>
            <w:vAlign w:val="top"/>
          </w:tcPr>
          <w:p>
            <w:pPr>
              <w:numPr>
                <w:numId w:val="0"/>
              </w:numPr>
              <w:spacing w:before="0" w:after="160" w:line="240" w:lineRule="auto"/>
              <w:ind w:right="0" w:firstLine="360"/>
              <w:jc w:val="both"/>
              <w:rPr>
                <w:rFonts w:hint="eastAsia" w:ascii="仿宋_GB2312" w:hAnsi="仿宋_GB2312" w:eastAsia="仿宋_GB2312" w:cs="仿宋_GB2312"/>
                <w:color w:val="auto"/>
                <w:position w:val="0"/>
                <w:sz w:val="18"/>
                <w:szCs w:val="18"/>
              </w:rPr>
            </w:pPr>
          </w:p>
          <w:p>
            <w:pPr>
              <w:numPr>
                <w:numId w:val="0"/>
              </w:numPr>
              <w:spacing w:before="0" w:after="160" w:line="240" w:lineRule="auto"/>
              <w:ind w:right="0" w:firstLine="360"/>
              <w:jc w:val="both"/>
              <w:rPr>
                <w:rFonts w:hint="eastAsia" w:ascii="仿宋_GB2312" w:hAnsi="仿宋_GB2312" w:eastAsia="仿宋_GB2312" w:cs="仿宋_GB2312"/>
                <w:color w:val="auto"/>
                <w:position w:val="0"/>
                <w:sz w:val="18"/>
                <w:szCs w:val="18"/>
              </w:rPr>
            </w:pPr>
            <w:r>
              <w:rPr>
                <w:rFonts w:hint="eastAsia" w:ascii="仿宋_GB2312" w:hAnsi="仿宋_GB2312" w:eastAsia="仿宋_GB2312" w:cs="仿宋_GB2312"/>
                <w:color w:val="auto"/>
                <w:position w:val="0"/>
                <w:sz w:val="18"/>
                <w:szCs w:val="18"/>
                <w:lang w:val="en-US" w:eastAsia="zh-CN"/>
              </w:rPr>
              <w:t xml:space="preserve">  </w:t>
            </w:r>
            <w:r>
              <w:rPr>
                <w:rFonts w:hint="eastAsia" w:ascii="仿宋_GB2312" w:hAnsi="仿宋_GB2312" w:eastAsia="仿宋_GB2312" w:cs="仿宋_GB2312"/>
                <w:color w:val="auto"/>
                <w:position w:val="0"/>
                <w:sz w:val="18"/>
                <w:szCs w:val="18"/>
              </w:rPr>
              <w:t>镇商务局局长意见</w:t>
            </w:r>
          </w:p>
          <w:p>
            <w:pPr>
              <w:numPr>
                <w:numId w:val="0"/>
              </w:numPr>
              <w:spacing w:before="0" w:after="160" w:line="240" w:lineRule="auto"/>
              <w:ind w:right="0"/>
              <w:jc w:val="both"/>
              <w:rPr>
                <w:rFonts w:hint="eastAsia" w:ascii="仿宋_GB2312" w:hAnsi="仿宋_GB2312" w:eastAsia="仿宋_GB2312" w:cs="仿宋_GB2312"/>
                <w:color w:val="auto"/>
                <w:position w:val="0"/>
                <w:sz w:val="18"/>
                <w:szCs w:val="18"/>
              </w:rPr>
            </w:pPr>
          </w:p>
          <w:p>
            <w:pPr>
              <w:numPr>
                <w:numId w:val="0"/>
              </w:numPr>
              <w:spacing w:before="0" w:after="160" w:line="240" w:lineRule="auto"/>
              <w:ind w:right="0"/>
              <w:jc w:val="both"/>
              <w:rPr>
                <w:rFonts w:hint="eastAsia" w:ascii="仿宋_GB2312" w:hAnsi="仿宋_GB2312" w:eastAsia="仿宋_GB2312" w:cs="仿宋_GB2312"/>
                <w:color w:val="auto"/>
                <w:position w:val="0"/>
                <w:sz w:val="18"/>
                <w:szCs w:val="18"/>
              </w:rPr>
            </w:pPr>
          </w:p>
          <w:p>
            <w:pPr>
              <w:numPr>
                <w:numId w:val="0"/>
              </w:numPr>
              <w:spacing w:before="0" w:after="160" w:line="240" w:lineRule="auto"/>
              <w:ind w:right="0"/>
              <w:jc w:val="both"/>
              <w:rPr>
                <w:rFonts w:hint="eastAsia" w:ascii="仿宋_GB2312" w:hAnsi="仿宋_GB2312" w:eastAsia="仿宋_GB2312" w:cs="仿宋_GB2312"/>
                <w:color w:val="auto"/>
                <w:position w:val="0"/>
                <w:sz w:val="18"/>
                <w:szCs w:val="18"/>
              </w:rPr>
            </w:pPr>
          </w:p>
          <w:p>
            <w:pPr>
              <w:numPr>
                <w:numId w:val="0"/>
              </w:numPr>
              <w:spacing w:before="0" w:after="160" w:line="240" w:lineRule="auto"/>
              <w:ind w:left="1302" w:right="0" w:firstLine="0"/>
              <w:jc w:val="both"/>
              <w:rPr>
                <w:rFonts w:hint="eastAsia" w:ascii="仿宋_GB2312" w:hAnsi="仿宋_GB2312" w:eastAsia="仿宋_GB2312" w:cs="仿宋_GB2312"/>
                <w:color w:val="auto"/>
                <w:position w:val="0"/>
                <w:sz w:val="18"/>
                <w:szCs w:val="18"/>
              </w:rPr>
            </w:pPr>
          </w:p>
          <w:p>
            <w:pPr>
              <w:numPr>
                <w:numId w:val="0"/>
              </w:numPr>
              <w:spacing w:before="0" w:after="160" w:line="240" w:lineRule="auto"/>
              <w:ind w:left="1302" w:right="0" w:firstLine="0"/>
              <w:jc w:val="both"/>
              <w:rPr>
                <w:rFonts w:hint="eastAsia" w:ascii="仿宋_GB2312" w:hAnsi="仿宋_GB2312" w:eastAsia="仿宋_GB2312" w:cs="仿宋_GB2312"/>
                <w:color w:val="auto"/>
                <w:position w:val="0"/>
                <w:sz w:val="18"/>
                <w:szCs w:val="18"/>
              </w:rPr>
            </w:pPr>
            <w:r>
              <w:rPr>
                <w:rFonts w:hint="eastAsia" w:ascii="仿宋_GB2312" w:hAnsi="仿宋_GB2312" w:eastAsia="仿宋_GB2312" w:cs="仿宋_GB2312"/>
                <w:color w:val="auto"/>
                <w:position w:val="0"/>
                <w:sz w:val="18"/>
                <w:szCs w:val="18"/>
              </w:rPr>
              <w:t>（盖    章）</w:t>
            </w:r>
          </w:p>
          <w:p>
            <w:pPr>
              <w:numPr>
                <w:numId w:val="0"/>
              </w:numPr>
              <w:spacing w:before="0" w:after="160" w:line="240" w:lineRule="auto"/>
              <w:ind w:left="1332" w:leftChars="0" w:right="0" w:firstLine="0" w:firstLineChars="0"/>
              <w:jc w:val="both"/>
              <w:rPr>
                <w:rFonts w:hint="eastAsia" w:ascii="仿宋_GB2312" w:hAnsi="仿宋_GB2312" w:eastAsia="仿宋_GB2312" w:cs="仿宋_GB2312"/>
                <w:color w:val="auto"/>
                <w:position w:val="0"/>
                <w:sz w:val="18"/>
                <w:szCs w:val="18"/>
              </w:rPr>
            </w:pPr>
            <w:r>
              <w:rPr>
                <w:rFonts w:hint="eastAsia" w:ascii="仿宋_GB2312" w:hAnsi="仿宋_GB2312" w:eastAsia="仿宋_GB2312" w:cs="仿宋_GB2312"/>
                <w:color w:val="auto"/>
                <w:position w:val="0"/>
                <w:sz w:val="18"/>
                <w:szCs w:val="18"/>
              </w:rPr>
              <w:t>年    月    日</w:t>
            </w:r>
          </w:p>
        </w:tc>
        <w:tc>
          <w:tcPr>
            <w:tcW w:w="2871" w:type="dxa"/>
            <w:gridSpan w:val="6"/>
            <w:vAlign w:val="top"/>
          </w:tcPr>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rPr>
            </w:pPr>
          </w:p>
          <w:p>
            <w:pPr>
              <w:numPr>
                <w:numId w:val="0"/>
              </w:numPr>
              <w:spacing w:before="0" w:after="160" w:line="240" w:lineRule="auto"/>
              <w:ind w:right="0" w:firstLine="0"/>
              <w:jc w:val="center"/>
              <w:rPr>
                <w:rFonts w:hint="eastAsia" w:ascii="仿宋_GB2312" w:hAnsi="仿宋_GB2312" w:eastAsia="仿宋_GB2312" w:cs="仿宋_GB2312"/>
                <w:color w:val="auto"/>
                <w:position w:val="0"/>
                <w:sz w:val="18"/>
                <w:szCs w:val="18"/>
              </w:rPr>
            </w:pPr>
            <w:r>
              <w:rPr>
                <w:rFonts w:hint="eastAsia" w:ascii="仿宋_GB2312" w:hAnsi="仿宋_GB2312" w:eastAsia="仿宋_GB2312" w:cs="仿宋_GB2312"/>
                <w:color w:val="auto"/>
                <w:position w:val="0"/>
                <w:sz w:val="18"/>
                <w:szCs w:val="18"/>
              </w:rPr>
              <w:t>镇</w:t>
            </w:r>
            <w:r>
              <w:rPr>
                <w:rFonts w:hint="eastAsia" w:ascii="仿宋_GB2312" w:hAnsi="仿宋_GB2312" w:eastAsia="仿宋_GB2312" w:cs="仿宋_GB2312"/>
                <w:color w:val="auto"/>
                <w:position w:val="0"/>
                <w:sz w:val="18"/>
                <w:szCs w:val="18"/>
                <w:lang w:eastAsia="zh-CN"/>
              </w:rPr>
              <w:t>分管领导</w:t>
            </w:r>
            <w:r>
              <w:rPr>
                <w:rFonts w:hint="eastAsia" w:ascii="仿宋_GB2312" w:hAnsi="仿宋_GB2312" w:eastAsia="仿宋_GB2312" w:cs="仿宋_GB2312"/>
                <w:color w:val="auto"/>
                <w:position w:val="0"/>
                <w:sz w:val="18"/>
                <w:szCs w:val="18"/>
              </w:rPr>
              <w:t>意见</w:t>
            </w:r>
          </w:p>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rPr>
            </w:pPr>
            <w:r>
              <w:rPr>
                <w:rFonts w:hint="eastAsia" w:ascii="仿宋_GB2312" w:hAnsi="仿宋_GB2312" w:eastAsia="仿宋_GB2312" w:cs="仿宋_GB2312"/>
                <w:color w:val="auto"/>
                <w:position w:val="0"/>
                <w:sz w:val="18"/>
                <w:szCs w:val="18"/>
              </w:rPr>
              <w:t xml:space="preserve">              </w:t>
            </w:r>
          </w:p>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lang w:eastAsia="zh-CN"/>
              </w:rPr>
            </w:pPr>
          </w:p>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lang w:eastAsia="zh-CN"/>
              </w:rPr>
            </w:pPr>
          </w:p>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lang w:eastAsia="zh-CN"/>
              </w:rPr>
            </w:pPr>
          </w:p>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rPr>
            </w:pPr>
            <w:r>
              <w:rPr>
                <w:rFonts w:hint="eastAsia" w:ascii="仿宋_GB2312" w:hAnsi="仿宋_GB2312" w:eastAsia="仿宋_GB2312" w:cs="仿宋_GB2312"/>
                <w:color w:val="auto"/>
                <w:position w:val="0"/>
                <w:sz w:val="18"/>
                <w:szCs w:val="18"/>
              </w:rPr>
              <w:t xml:space="preserve">              </w:t>
            </w:r>
          </w:p>
          <w:p>
            <w:pPr>
              <w:numPr>
                <w:numId w:val="0"/>
              </w:numPr>
              <w:spacing w:before="0" w:after="160" w:line="240" w:lineRule="auto"/>
              <w:ind w:left="0" w:leftChars="0" w:right="0" w:firstLine="1260" w:firstLineChars="0"/>
              <w:jc w:val="both"/>
              <w:rPr>
                <w:rFonts w:hint="eastAsia" w:ascii="仿宋_GB2312" w:hAnsi="仿宋_GB2312" w:eastAsia="仿宋_GB2312" w:cs="仿宋_GB2312"/>
                <w:color w:val="auto"/>
                <w:position w:val="0"/>
                <w:sz w:val="18"/>
                <w:szCs w:val="18"/>
              </w:rPr>
            </w:pPr>
            <w:r>
              <w:rPr>
                <w:rFonts w:hint="eastAsia" w:ascii="仿宋_GB2312" w:hAnsi="仿宋_GB2312" w:eastAsia="仿宋_GB2312" w:cs="仿宋_GB2312"/>
                <w:color w:val="auto"/>
                <w:position w:val="0"/>
                <w:sz w:val="18"/>
                <w:szCs w:val="18"/>
              </w:rPr>
              <w:t xml:space="preserve"> 年    月    日</w:t>
            </w:r>
          </w:p>
        </w:tc>
      </w:tr>
    </w:tbl>
    <w:p>
      <w:pPr>
        <w:numPr>
          <w:numId w:val="0"/>
        </w:numPr>
        <w:spacing w:before="0" w:after="160" w:line="240" w:lineRule="auto"/>
        <w:ind w:right="0" w:firstLine="0"/>
        <w:jc w:val="both"/>
        <w:rPr>
          <w:rFonts w:hint="eastAsia" w:ascii="仿宋_GB2312" w:hAnsi="仿宋_GB2312" w:eastAsia="仿宋_GB2312" w:cs="仿宋_GB2312"/>
          <w:color w:val="auto"/>
          <w:position w:val="0"/>
          <w:sz w:val="21"/>
          <w:szCs w:val="21"/>
        </w:rPr>
      </w:pPr>
      <w:r>
        <w:rPr>
          <w:rFonts w:hint="eastAsia" w:ascii="仿宋_GB2312" w:hAnsi="仿宋_GB2312" w:eastAsia="仿宋_GB2312" w:cs="仿宋_GB2312"/>
          <w:color w:val="auto"/>
          <w:position w:val="0"/>
          <w:sz w:val="21"/>
          <w:szCs w:val="21"/>
        </w:rPr>
        <w:t>（表</w:t>
      </w:r>
      <w:r>
        <w:rPr>
          <w:rFonts w:hint="eastAsia" w:ascii="仿宋_GB2312" w:hAnsi="仿宋_GB2312" w:eastAsia="仿宋_GB2312" w:cs="仿宋_GB2312"/>
          <w:color w:val="auto"/>
          <w:position w:val="0"/>
          <w:sz w:val="21"/>
          <w:szCs w:val="21"/>
          <w:lang w:val="en-US" w:eastAsia="zh-CN"/>
        </w:rPr>
        <w:t>5-4</w:t>
      </w:r>
      <w:r>
        <w:rPr>
          <w:rFonts w:hint="eastAsia" w:ascii="仿宋_GB2312" w:hAnsi="仿宋_GB2312" w:eastAsia="仿宋_GB2312" w:cs="仿宋_GB2312"/>
          <w:color w:val="auto"/>
          <w:position w:val="0"/>
          <w:sz w:val="21"/>
          <w:szCs w:val="21"/>
        </w:rPr>
        <w:t>）</w:t>
      </w:r>
    </w:p>
    <w:p>
      <w:pPr>
        <w:numPr>
          <w:numId w:val="0"/>
        </w:numPr>
        <w:spacing w:before="0" w:after="160" w:line="240" w:lineRule="auto"/>
        <w:ind w:right="0" w:firstLine="0"/>
        <w:jc w:val="center"/>
        <w:rPr>
          <w:rFonts w:hint="eastAsia" w:ascii="仿宋_GB2312" w:hAnsi="仿宋_GB2312" w:eastAsia="仿宋_GB2312" w:cs="仿宋_GB2312"/>
          <w:b/>
          <w:color w:val="auto"/>
          <w:position w:val="0"/>
          <w:sz w:val="32"/>
          <w:szCs w:val="32"/>
        </w:rPr>
      </w:pPr>
      <w:r>
        <w:rPr>
          <w:rFonts w:hint="eastAsia" w:ascii="仿宋_GB2312" w:hAnsi="仿宋_GB2312" w:eastAsia="仿宋_GB2312" w:cs="仿宋_GB2312"/>
          <w:b/>
          <w:color w:val="auto"/>
          <w:position w:val="0"/>
          <w:sz w:val="32"/>
          <w:szCs w:val="32"/>
        </w:rPr>
        <w:t>长安镇电子商务</w:t>
      </w:r>
      <w:r>
        <w:rPr>
          <w:rFonts w:hint="eastAsia" w:ascii="仿宋_GB2312" w:hAnsi="仿宋_GB2312" w:eastAsia="仿宋_GB2312" w:cs="仿宋_GB2312"/>
          <w:b/>
          <w:color w:val="auto"/>
          <w:position w:val="0"/>
          <w:sz w:val="32"/>
          <w:szCs w:val="32"/>
          <w:lang w:eastAsia="zh-CN"/>
        </w:rPr>
        <w:t>专项资金</w:t>
      </w:r>
      <w:r>
        <w:rPr>
          <w:rFonts w:hint="eastAsia" w:ascii="仿宋_GB2312" w:hAnsi="仿宋_GB2312" w:eastAsia="仿宋_GB2312" w:cs="仿宋_GB2312"/>
          <w:b/>
          <w:color w:val="auto"/>
          <w:position w:val="0"/>
          <w:sz w:val="32"/>
          <w:szCs w:val="32"/>
        </w:rPr>
        <w:t>申请表</w:t>
      </w:r>
    </w:p>
    <w:p>
      <w:pPr>
        <w:numPr>
          <w:numId w:val="0"/>
        </w:numPr>
        <w:spacing w:before="0" w:after="160" w:line="240" w:lineRule="auto"/>
        <w:ind w:right="0" w:firstLine="0"/>
        <w:jc w:val="center"/>
        <w:rPr>
          <w:rFonts w:hint="eastAsia" w:ascii="仿宋_GB2312" w:hAnsi="仿宋_GB2312" w:eastAsia="仿宋_GB2312" w:cs="仿宋_GB2312"/>
          <w:color w:val="auto"/>
          <w:position w:val="0"/>
          <w:sz w:val="21"/>
          <w:szCs w:val="21"/>
        </w:rPr>
      </w:pPr>
      <w:r>
        <w:rPr>
          <w:rFonts w:hint="eastAsia" w:ascii="仿宋_GB2312" w:hAnsi="仿宋_GB2312" w:eastAsia="仿宋_GB2312" w:cs="仿宋_GB2312"/>
          <w:b/>
          <w:color w:val="auto"/>
          <w:position w:val="0"/>
          <w:sz w:val="24"/>
          <w:szCs w:val="24"/>
        </w:rPr>
        <w:t>（</w:t>
      </w:r>
      <w:r>
        <w:rPr>
          <w:rFonts w:hint="eastAsia" w:ascii="仿宋_GB2312" w:hAnsi="仿宋_GB2312" w:eastAsia="仿宋_GB2312" w:cs="仿宋_GB2312"/>
          <w:b/>
          <w:color w:val="auto"/>
          <w:position w:val="0"/>
          <w:sz w:val="24"/>
          <w:szCs w:val="24"/>
          <w:lang w:eastAsia="zh-CN"/>
        </w:rPr>
        <w:t>跨境电子商务应用类</w:t>
      </w:r>
      <w:r>
        <w:rPr>
          <w:rFonts w:hint="eastAsia" w:ascii="仿宋_GB2312" w:hAnsi="仿宋_GB2312" w:eastAsia="仿宋_GB2312" w:cs="仿宋_GB2312"/>
          <w:b/>
          <w:color w:val="auto"/>
          <w:position w:val="0"/>
          <w:sz w:val="24"/>
          <w:szCs w:val="24"/>
          <w:lang w:val="en-US" w:eastAsia="zh-CN"/>
        </w:rPr>
        <w:t>4</w:t>
      </w:r>
      <w:r>
        <w:rPr>
          <w:rFonts w:hint="eastAsia" w:ascii="仿宋_GB2312" w:hAnsi="仿宋_GB2312" w:eastAsia="仿宋_GB2312" w:cs="仿宋_GB2312"/>
          <w:b/>
          <w:color w:val="auto"/>
          <w:position w:val="0"/>
          <w:sz w:val="24"/>
          <w:szCs w:val="24"/>
        </w:rPr>
        <w:t>）</w:t>
      </w:r>
    </w:p>
    <w:tbl>
      <w:tblPr>
        <w:tblStyle w:val="30"/>
        <w:tblW w:w="861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6"/>
        <w:gridCol w:w="1150"/>
        <w:gridCol w:w="195"/>
        <w:gridCol w:w="798"/>
        <w:gridCol w:w="444"/>
        <w:gridCol w:w="147"/>
        <w:gridCol w:w="668"/>
        <w:gridCol w:w="539"/>
        <w:gridCol w:w="275"/>
        <w:gridCol w:w="351"/>
        <w:gridCol w:w="297"/>
        <w:gridCol w:w="664"/>
        <w:gridCol w:w="155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526" w:type="dxa"/>
            <w:vAlign w:val="center"/>
          </w:tcPr>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rPr>
            </w:pPr>
            <w:r>
              <w:rPr>
                <w:rFonts w:hint="eastAsia" w:ascii="仿宋_GB2312" w:hAnsi="仿宋_GB2312" w:eastAsia="仿宋_GB2312" w:cs="仿宋_GB2312"/>
                <w:color w:val="auto"/>
                <w:position w:val="0"/>
                <w:sz w:val="18"/>
                <w:szCs w:val="18"/>
              </w:rPr>
              <w:t>企业名称</w:t>
            </w:r>
          </w:p>
        </w:tc>
        <w:tc>
          <w:tcPr>
            <w:tcW w:w="2734" w:type="dxa"/>
            <w:gridSpan w:val="5"/>
            <w:vAlign w:val="center"/>
          </w:tcPr>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rPr>
            </w:pPr>
          </w:p>
        </w:tc>
        <w:tc>
          <w:tcPr>
            <w:tcW w:w="1833" w:type="dxa"/>
            <w:gridSpan w:val="4"/>
            <w:vAlign w:val="center"/>
          </w:tcPr>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rPr>
            </w:pPr>
            <w:r>
              <w:rPr>
                <w:rFonts w:hint="eastAsia" w:ascii="仿宋_GB2312" w:hAnsi="仿宋_GB2312" w:eastAsia="仿宋_GB2312" w:cs="仿宋_GB2312"/>
                <w:color w:val="auto"/>
                <w:position w:val="0"/>
                <w:sz w:val="18"/>
                <w:szCs w:val="18"/>
              </w:rPr>
              <w:t>统一社会信用代码</w:t>
            </w:r>
          </w:p>
        </w:tc>
        <w:tc>
          <w:tcPr>
            <w:tcW w:w="2520" w:type="dxa"/>
            <w:gridSpan w:val="3"/>
            <w:vAlign w:val="center"/>
          </w:tcPr>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526" w:type="dxa"/>
            <w:vAlign w:val="center"/>
          </w:tcPr>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rPr>
            </w:pPr>
            <w:r>
              <w:rPr>
                <w:rFonts w:hint="eastAsia" w:ascii="仿宋_GB2312" w:hAnsi="仿宋_GB2312" w:eastAsia="仿宋_GB2312" w:cs="仿宋_GB2312"/>
                <w:color w:val="auto"/>
                <w:position w:val="0"/>
                <w:sz w:val="18"/>
                <w:szCs w:val="18"/>
              </w:rPr>
              <w:t>企业地址</w:t>
            </w:r>
          </w:p>
        </w:tc>
        <w:tc>
          <w:tcPr>
            <w:tcW w:w="2734" w:type="dxa"/>
            <w:gridSpan w:val="5"/>
            <w:vAlign w:val="center"/>
          </w:tcPr>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rPr>
            </w:pPr>
          </w:p>
        </w:tc>
        <w:tc>
          <w:tcPr>
            <w:tcW w:w="1833" w:type="dxa"/>
            <w:gridSpan w:val="4"/>
            <w:vAlign w:val="center"/>
          </w:tcPr>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rPr>
            </w:pPr>
            <w:r>
              <w:rPr>
                <w:rFonts w:hint="eastAsia" w:ascii="仿宋_GB2312" w:hAnsi="仿宋_GB2312" w:eastAsia="仿宋_GB2312" w:cs="仿宋_GB2312"/>
                <w:color w:val="auto"/>
                <w:position w:val="0"/>
                <w:sz w:val="18"/>
                <w:szCs w:val="18"/>
              </w:rPr>
              <w:t>法人代表</w:t>
            </w:r>
          </w:p>
        </w:tc>
        <w:tc>
          <w:tcPr>
            <w:tcW w:w="2520" w:type="dxa"/>
            <w:gridSpan w:val="3"/>
            <w:vAlign w:val="center"/>
          </w:tcPr>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526" w:type="dxa"/>
            <w:vAlign w:val="center"/>
          </w:tcPr>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rPr>
            </w:pPr>
            <w:r>
              <w:rPr>
                <w:rFonts w:hint="eastAsia" w:ascii="仿宋_GB2312" w:hAnsi="仿宋_GB2312" w:eastAsia="仿宋_GB2312" w:cs="仿宋_GB2312"/>
                <w:color w:val="auto"/>
                <w:position w:val="0"/>
                <w:sz w:val="18"/>
                <w:szCs w:val="18"/>
              </w:rPr>
              <w:t>注册资本（万元）</w:t>
            </w:r>
          </w:p>
        </w:tc>
        <w:tc>
          <w:tcPr>
            <w:tcW w:w="1150" w:type="dxa"/>
            <w:vAlign w:val="center"/>
          </w:tcPr>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rPr>
            </w:pPr>
          </w:p>
        </w:tc>
        <w:tc>
          <w:tcPr>
            <w:tcW w:w="993" w:type="dxa"/>
            <w:gridSpan w:val="2"/>
            <w:vAlign w:val="center"/>
          </w:tcPr>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rPr>
            </w:pPr>
            <w:r>
              <w:rPr>
                <w:rFonts w:hint="eastAsia" w:ascii="仿宋_GB2312" w:hAnsi="仿宋_GB2312" w:eastAsia="仿宋_GB2312" w:cs="仿宋_GB2312"/>
                <w:color w:val="auto"/>
                <w:position w:val="0"/>
                <w:sz w:val="18"/>
                <w:szCs w:val="18"/>
              </w:rPr>
              <w:t>注册时间</w:t>
            </w:r>
          </w:p>
        </w:tc>
        <w:tc>
          <w:tcPr>
            <w:tcW w:w="1259" w:type="dxa"/>
            <w:gridSpan w:val="3"/>
            <w:vAlign w:val="center"/>
          </w:tcPr>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rPr>
            </w:pPr>
          </w:p>
        </w:tc>
        <w:tc>
          <w:tcPr>
            <w:tcW w:w="2126" w:type="dxa"/>
            <w:gridSpan w:val="5"/>
            <w:vAlign w:val="center"/>
          </w:tcPr>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rPr>
            </w:pPr>
            <w:r>
              <w:rPr>
                <w:rFonts w:hint="eastAsia" w:ascii="仿宋_GB2312" w:hAnsi="仿宋_GB2312" w:eastAsia="仿宋_GB2312" w:cs="仿宋_GB2312"/>
                <w:color w:val="auto"/>
                <w:position w:val="0"/>
                <w:sz w:val="18"/>
                <w:szCs w:val="18"/>
              </w:rPr>
              <w:t>年应税营业收入(万元)</w:t>
            </w:r>
          </w:p>
        </w:tc>
        <w:tc>
          <w:tcPr>
            <w:tcW w:w="1559" w:type="dxa"/>
            <w:vAlign w:val="center"/>
          </w:tcPr>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526" w:type="dxa"/>
            <w:vAlign w:val="center"/>
          </w:tcPr>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rPr>
            </w:pPr>
            <w:r>
              <w:rPr>
                <w:rFonts w:hint="eastAsia" w:ascii="仿宋_GB2312" w:hAnsi="仿宋_GB2312" w:eastAsia="仿宋_GB2312" w:cs="仿宋_GB2312"/>
                <w:color w:val="auto"/>
                <w:position w:val="0"/>
                <w:sz w:val="18"/>
                <w:szCs w:val="18"/>
              </w:rPr>
              <w:t>联系人</w:t>
            </w:r>
          </w:p>
        </w:tc>
        <w:tc>
          <w:tcPr>
            <w:tcW w:w="1150" w:type="dxa"/>
            <w:vAlign w:val="center"/>
          </w:tcPr>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rPr>
            </w:pPr>
          </w:p>
        </w:tc>
        <w:tc>
          <w:tcPr>
            <w:tcW w:w="993" w:type="dxa"/>
            <w:gridSpan w:val="2"/>
            <w:vAlign w:val="center"/>
          </w:tcPr>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rPr>
            </w:pPr>
            <w:r>
              <w:rPr>
                <w:rFonts w:hint="eastAsia" w:ascii="仿宋_GB2312" w:hAnsi="仿宋_GB2312" w:eastAsia="仿宋_GB2312" w:cs="仿宋_GB2312"/>
                <w:color w:val="auto"/>
                <w:position w:val="0"/>
                <w:sz w:val="18"/>
                <w:szCs w:val="18"/>
              </w:rPr>
              <w:t>电话</w:t>
            </w:r>
          </w:p>
        </w:tc>
        <w:tc>
          <w:tcPr>
            <w:tcW w:w="1259" w:type="dxa"/>
            <w:gridSpan w:val="3"/>
            <w:vAlign w:val="center"/>
          </w:tcPr>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rPr>
            </w:pPr>
          </w:p>
        </w:tc>
        <w:tc>
          <w:tcPr>
            <w:tcW w:w="1462" w:type="dxa"/>
            <w:gridSpan w:val="4"/>
            <w:vAlign w:val="center"/>
          </w:tcPr>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rPr>
            </w:pPr>
            <w:r>
              <w:rPr>
                <w:rFonts w:hint="eastAsia" w:ascii="仿宋_GB2312" w:hAnsi="仿宋_GB2312" w:eastAsia="仿宋_GB2312" w:cs="仿宋_GB2312"/>
                <w:color w:val="auto"/>
                <w:position w:val="0"/>
                <w:sz w:val="18"/>
                <w:szCs w:val="18"/>
              </w:rPr>
              <w:t>手机</w:t>
            </w:r>
          </w:p>
        </w:tc>
        <w:tc>
          <w:tcPr>
            <w:tcW w:w="2223" w:type="dxa"/>
            <w:gridSpan w:val="2"/>
            <w:vAlign w:val="center"/>
          </w:tcPr>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526" w:type="dxa"/>
            <w:vMerge w:val="restart"/>
            <w:vAlign w:val="center"/>
          </w:tcPr>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rPr>
            </w:pPr>
            <w:r>
              <w:rPr>
                <w:rFonts w:hint="eastAsia" w:ascii="仿宋_GB2312" w:hAnsi="仿宋_GB2312" w:eastAsia="仿宋_GB2312" w:cs="仿宋_GB2312"/>
                <w:color w:val="auto"/>
                <w:position w:val="0"/>
                <w:sz w:val="18"/>
                <w:szCs w:val="18"/>
              </w:rPr>
              <w:t>银行信息</w:t>
            </w:r>
          </w:p>
        </w:tc>
        <w:tc>
          <w:tcPr>
            <w:tcW w:w="1150" w:type="dxa"/>
            <w:vAlign w:val="center"/>
          </w:tcPr>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rPr>
            </w:pPr>
            <w:r>
              <w:rPr>
                <w:rFonts w:hint="eastAsia" w:ascii="仿宋_GB2312" w:hAnsi="仿宋_GB2312" w:eastAsia="仿宋_GB2312" w:cs="仿宋_GB2312"/>
                <w:color w:val="auto"/>
                <w:position w:val="0"/>
                <w:sz w:val="18"/>
                <w:szCs w:val="18"/>
              </w:rPr>
              <w:t>账户名</w:t>
            </w:r>
          </w:p>
        </w:tc>
        <w:tc>
          <w:tcPr>
            <w:tcW w:w="5937" w:type="dxa"/>
            <w:gridSpan w:val="11"/>
            <w:vAlign w:val="center"/>
          </w:tcPr>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526" w:type="dxa"/>
            <w:vMerge w:val="continue"/>
            <w:vAlign w:val="center"/>
          </w:tcPr>
          <w:p>
            <w:pPr>
              <w:rPr>
                <w:rFonts w:hint="eastAsia" w:ascii="仿宋_GB2312" w:hAnsi="仿宋_GB2312" w:eastAsia="仿宋_GB2312" w:cs="仿宋_GB2312"/>
              </w:rPr>
            </w:pPr>
          </w:p>
        </w:tc>
        <w:tc>
          <w:tcPr>
            <w:tcW w:w="1150" w:type="dxa"/>
            <w:vAlign w:val="center"/>
          </w:tcPr>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rPr>
            </w:pPr>
            <w:r>
              <w:rPr>
                <w:rFonts w:hint="eastAsia" w:ascii="仿宋_GB2312" w:hAnsi="仿宋_GB2312" w:eastAsia="仿宋_GB2312" w:cs="仿宋_GB2312"/>
                <w:color w:val="auto"/>
                <w:position w:val="0"/>
                <w:sz w:val="18"/>
                <w:szCs w:val="18"/>
              </w:rPr>
              <w:t>开户行</w:t>
            </w:r>
          </w:p>
        </w:tc>
        <w:tc>
          <w:tcPr>
            <w:tcW w:w="5937" w:type="dxa"/>
            <w:gridSpan w:val="11"/>
            <w:vAlign w:val="center"/>
          </w:tcPr>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526" w:type="dxa"/>
            <w:vMerge w:val="continue"/>
            <w:vAlign w:val="center"/>
          </w:tcPr>
          <w:p>
            <w:pPr>
              <w:rPr>
                <w:rFonts w:hint="eastAsia" w:ascii="仿宋_GB2312" w:hAnsi="仿宋_GB2312" w:eastAsia="仿宋_GB2312" w:cs="仿宋_GB2312"/>
              </w:rPr>
            </w:pPr>
          </w:p>
        </w:tc>
        <w:tc>
          <w:tcPr>
            <w:tcW w:w="1150" w:type="dxa"/>
            <w:vAlign w:val="center"/>
          </w:tcPr>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rPr>
            </w:pPr>
            <w:r>
              <w:rPr>
                <w:rFonts w:hint="eastAsia" w:ascii="仿宋_GB2312" w:hAnsi="仿宋_GB2312" w:eastAsia="仿宋_GB2312" w:cs="仿宋_GB2312"/>
                <w:color w:val="auto"/>
                <w:position w:val="0"/>
                <w:sz w:val="18"/>
                <w:szCs w:val="18"/>
              </w:rPr>
              <w:t>账号</w:t>
            </w:r>
          </w:p>
        </w:tc>
        <w:tc>
          <w:tcPr>
            <w:tcW w:w="5937" w:type="dxa"/>
            <w:gridSpan w:val="11"/>
            <w:vAlign w:val="center"/>
          </w:tcPr>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526" w:type="dxa"/>
            <w:vAlign w:val="center"/>
          </w:tcPr>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rPr>
            </w:pPr>
            <w:r>
              <w:rPr>
                <w:rFonts w:hint="eastAsia" w:ascii="仿宋_GB2312" w:hAnsi="仿宋_GB2312" w:eastAsia="仿宋_GB2312" w:cs="仿宋_GB2312"/>
                <w:color w:val="auto"/>
                <w:position w:val="0"/>
                <w:sz w:val="18"/>
                <w:szCs w:val="18"/>
              </w:rPr>
              <w:t>申请项目</w:t>
            </w:r>
          </w:p>
        </w:tc>
        <w:tc>
          <w:tcPr>
            <w:tcW w:w="7087" w:type="dxa"/>
            <w:gridSpan w:val="12"/>
            <w:vAlign w:val="center"/>
          </w:tcPr>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rPr>
            </w:pPr>
            <w:r>
              <w:rPr>
                <w:rFonts w:hint="eastAsia" w:ascii="仿宋_GB2312" w:hAnsi="仿宋_GB2312" w:eastAsia="仿宋_GB2312" w:cs="仿宋_GB2312"/>
                <w:color w:val="auto"/>
                <w:position w:val="0"/>
                <w:sz w:val="18"/>
                <w:szCs w:val="18"/>
              </w:rPr>
              <w:t xml:space="preserve">□ </w:t>
            </w:r>
            <w:r>
              <w:rPr>
                <w:rFonts w:hint="eastAsia" w:ascii="仿宋_GB2312" w:hAnsi="仿宋_GB2312" w:eastAsia="仿宋_GB2312" w:cs="仿宋_GB2312"/>
                <w:color w:val="auto"/>
                <w:position w:val="0"/>
                <w:sz w:val="18"/>
                <w:szCs w:val="18"/>
                <w:lang w:eastAsia="zh-CN"/>
              </w:rPr>
              <w:t>境外注册品牌商标补贴</w:t>
            </w:r>
            <w:r>
              <w:rPr>
                <w:rFonts w:hint="eastAsia" w:ascii="仿宋_GB2312" w:hAnsi="仿宋_GB2312" w:eastAsia="仿宋_GB2312" w:cs="仿宋_GB2312"/>
                <w:color w:val="auto"/>
                <w:position w:val="0"/>
                <w:sz w:val="18"/>
                <w:szCs w:val="18"/>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526" w:type="dxa"/>
            <w:vAlign w:val="center"/>
          </w:tcPr>
          <w:p>
            <w:pPr>
              <w:numPr>
                <w:numId w:val="0"/>
              </w:numPr>
              <w:spacing w:before="0" w:after="160" w:line="240" w:lineRule="auto"/>
              <w:ind w:right="0" w:firstLine="0"/>
              <w:jc w:val="left"/>
              <w:rPr>
                <w:rFonts w:hint="eastAsia" w:ascii="仿宋_GB2312" w:hAnsi="仿宋_GB2312" w:eastAsia="仿宋_GB2312" w:cs="仿宋_GB2312"/>
                <w:color w:val="auto"/>
                <w:position w:val="0"/>
                <w:sz w:val="18"/>
                <w:szCs w:val="18"/>
              </w:rPr>
            </w:pPr>
            <w:r>
              <w:rPr>
                <w:rFonts w:hint="eastAsia" w:ascii="仿宋_GB2312" w:hAnsi="仿宋_GB2312" w:eastAsia="仿宋_GB2312" w:cs="仿宋_GB2312"/>
                <w:color w:val="auto"/>
                <w:position w:val="0"/>
                <w:sz w:val="18"/>
                <w:szCs w:val="18"/>
                <w:lang w:eastAsia="zh-CN"/>
              </w:rPr>
              <w:t>品牌名称</w:t>
            </w:r>
          </w:p>
        </w:tc>
        <w:tc>
          <w:tcPr>
            <w:tcW w:w="2587" w:type="dxa"/>
            <w:gridSpan w:val="4"/>
            <w:vAlign w:val="center"/>
          </w:tcPr>
          <w:p>
            <w:pPr>
              <w:numPr>
                <w:numId w:val="0"/>
              </w:numPr>
              <w:spacing w:before="0" w:after="160" w:line="240" w:lineRule="auto"/>
              <w:ind w:right="0" w:firstLine="0"/>
              <w:jc w:val="center"/>
              <w:rPr>
                <w:rFonts w:hint="eastAsia" w:ascii="仿宋_GB2312" w:hAnsi="仿宋_GB2312" w:eastAsia="仿宋_GB2312" w:cs="仿宋_GB2312"/>
                <w:color w:val="auto"/>
                <w:position w:val="0"/>
                <w:sz w:val="18"/>
                <w:szCs w:val="18"/>
              </w:rPr>
            </w:pPr>
          </w:p>
        </w:tc>
        <w:tc>
          <w:tcPr>
            <w:tcW w:w="1354" w:type="dxa"/>
            <w:gridSpan w:val="3"/>
            <w:vAlign w:val="center"/>
          </w:tcPr>
          <w:p>
            <w:pPr>
              <w:numPr>
                <w:numId w:val="0"/>
              </w:numPr>
              <w:spacing w:before="0" w:after="160" w:line="240" w:lineRule="auto"/>
              <w:ind w:right="0" w:firstLine="0"/>
              <w:jc w:val="left"/>
              <w:rPr>
                <w:rFonts w:hint="eastAsia" w:ascii="仿宋_GB2312" w:hAnsi="仿宋_GB2312" w:eastAsia="仿宋_GB2312" w:cs="仿宋_GB2312"/>
                <w:color w:val="auto"/>
                <w:position w:val="0"/>
                <w:sz w:val="18"/>
                <w:szCs w:val="18"/>
                <w:lang w:eastAsia="zh-CN"/>
              </w:rPr>
            </w:pPr>
            <w:r>
              <w:rPr>
                <w:rFonts w:hint="eastAsia" w:ascii="仿宋_GB2312" w:hAnsi="仿宋_GB2312" w:eastAsia="仿宋_GB2312" w:cs="仿宋_GB2312"/>
                <w:color w:val="auto"/>
                <w:position w:val="0"/>
                <w:sz w:val="18"/>
                <w:szCs w:val="18"/>
                <w:lang w:eastAsia="zh-CN"/>
              </w:rPr>
              <w:t>注册时间</w:t>
            </w:r>
          </w:p>
        </w:tc>
        <w:tc>
          <w:tcPr>
            <w:tcW w:w="3146" w:type="dxa"/>
            <w:gridSpan w:val="5"/>
            <w:vAlign w:val="center"/>
          </w:tcPr>
          <w:p>
            <w:pPr>
              <w:numPr>
                <w:numId w:val="0"/>
              </w:numPr>
              <w:spacing w:before="0" w:after="160" w:line="240" w:lineRule="auto"/>
              <w:ind w:right="0" w:firstLine="0"/>
              <w:jc w:val="center"/>
              <w:rPr>
                <w:rFonts w:hint="eastAsia" w:ascii="仿宋_GB2312" w:hAnsi="仿宋_GB2312" w:eastAsia="仿宋_GB2312" w:cs="仿宋_GB2312"/>
                <w:color w:val="auto"/>
                <w:positio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467" w:type="dxa"/>
            <w:gridSpan w:val="8"/>
            <w:vAlign w:val="center"/>
          </w:tcPr>
          <w:p>
            <w:pPr>
              <w:numPr>
                <w:numId w:val="0"/>
              </w:numPr>
              <w:spacing w:before="0" w:after="160" w:line="240" w:lineRule="auto"/>
              <w:ind w:right="0" w:firstLine="0"/>
              <w:jc w:val="center"/>
              <w:rPr>
                <w:rFonts w:hint="eastAsia" w:ascii="仿宋_GB2312" w:hAnsi="仿宋_GB2312" w:eastAsia="仿宋_GB2312" w:cs="仿宋_GB2312"/>
                <w:b/>
                <w:color w:val="auto"/>
                <w:position w:val="0"/>
                <w:sz w:val="18"/>
                <w:szCs w:val="18"/>
              </w:rPr>
            </w:pPr>
            <w:r>
              <w:rPr>
                <w:rFonts w:hint="eastAsia" w:ascii="仿宋_GB2312" w:hAnsi="仿宋_GB2312" w:eastAsia="仿宋_GB2312" w:cs="仿宋_GB2312"/>
                <w:b/>
                <w:color w:val="auto"/>
                <w:position w:val="0"/>
                <w:sz w:val="18"/>
                <w:szCs w:val="18"/>
              </w:rPr>
              <w:t>申请资助（奖励/补贴）金额（万元）</w:t>
            </w:r>
          </w:p>
        </w:tc>
        <w:tc>
          <w:tcPr>
            <w:tcW w:w="3146" w:type="dxa"/>
            <w:gridSpan w:val="5"/>
            <w:vAlign w:val="center"/>
          </w:tcPr>
          <w:p>
            <w:pPr>
              <w:numPr>
                <w:numId w:val="0"/>
              </w:numPr>
              <w:spacing w:before="0" w:after="160" w:line="240" w:lineRule="auto"/>
              <w:ind w:right="0" w:firstLine="0"/>
              <w:jc w:val="center"/>
              <w:rPr>
                <w:rFonts w:hint="eastAsia" w:ascii="仿宋_GB2312" w:hAnsi="仿宋_GB2312" w:eastAsia="仿宋_GB2312" w:cs="仿宋_GB2312"/>
                <w:b/>
                <w:color w:val="auto"/>
                <w:positio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613" w:type="dxa"/>
            <w:gridSpan w:val="13"/>
            <w:vAlign w:val="center"/>
          </w:tcPr>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rPr>
            </w:pPr>
            <w:r>
              <w:rPr>
                <w:rFonts w:hint="eastAsia" w:ascii="仿宋_GB2312" w:hAnsi="仿宋_GB2312" w:eastAsia="仿宋_GB2312" w:cs="仿宋_GB2312"/>
                <w:color w:val="auto"/>
                <w:position w:val="0"/>
                <w:sz w:val="18"/>
                <w:szCs w:val="18"/>
              </w:rPr>
              <w:t>本公司承诺：</w:t>
            </w:r>
          </w:p>
          <w:p>
            <w:pPr>
              <w:numPr>
                <w:numId w:val="0"/>
              </w:numPr>
              <w:spacing w:before="0" w:after="160" w:line="280" w:lineRule="exact"/>
              <w:ind w:right="0" w:firstLine="440"/>
              <w:jc w:val="both"/>
              <w:rPr>
                <w:rFonts w:hint="eastAsia" w:ascii="仿宋_GB2312" w:hAnsi="仿宋_GB2312" w:eastAsia="仿宋_GB2312" w:cs="仿宋_GB2312"/>
                <w:color w:val="auto"/>
                <w:position w:val="0"/>
                <w:sz w:val="18"/>
                <w:szCs w:val="18"/>
              </w:rPr>
            </w:pPr>
            <w:r>
              <w:rPr>
                <w:rFonts w:hint="eastAsia" w:ascii="仿宋_GB2312" w:hAnsi="仿宋_GB2312" w:eastAsia="仿宋_GB2312" w:cs="仿宋_GB2312"/>
                <w:color w:val="auto"/>
                <w:position w:val="0"/>
                <w:sz w:val="18"/>
                <w:szCs w:val="18"/>
              </w:rPr>
              <w:t>1.申报的所有材料均依据相关项目申报要求，据实提供。如有虚假，愿意承担相关责任。</w:t>
            </w:r>
          </w:p>
          <w:p>
            <w:pPr>
              <w:numPr>
                <w:numId w:val="0"/>
              </w:numPr>
              <w:spacing w:before="0" w:after="160" w:line="280" w:lineRule="exact"/>
              <w:ind w:right="0" w:firstLine="440"/>
              <w:jc w:val="both"/>
              <w:rPr>
                <w:rFonts w:hint="eastAsia" w:ascii="仿宋_GB2312" w:hAnsi="仿宋_GB2312" w:eastAsia="仿宋_GB2312" w:cs="仿宋_GB2312"/>
                <w:color w:val="auto"/>
                <w:position w:val="0"/>
                <w:sz w:val="18"/>
                <w:szCs w:val="18"/>
              </w:rPr>
            </w:pPr>
            <w:r>
              <w:rPr>
                <w:rFonts w:hint="eastAsia" w:ascii="仿宋_GB2312" w:hAnsi="仿宋_GB2312" w:eastAsia="仿宋_GB2312" w:cs="仿宋_GB2312"/>
                <w:color w:val="auto"/>
                <w:position w:val="0"/>
                <w:sz w:val="18"/>
                <w:szCs w:val="18"/>
              </w:rPr>
              <w:t>2.资金获批后将按规定使用。如有违规，愿退回所有资助奖励资金并承担相关责任。</w:t>
            </w:r>
          </w:p>
          <w:p>
            <w:pPr>
              <w:numPr>
                <w:numId w:val="0"/>
              </w:numPr>
              <w:spacing w:before="0" w:after="160" w:line="280" w:lineRule="exact"/>
              <w:ind w:right="0" w:firstLine="0"/>
              <w:jc w:val="both"/>
              <w:rPr>
                <w:rFonts w:hint="eastAsia" w:ascii="仿宋_GB2312" w:hAnsi="仿宋_GB2312" w:eastAsia="仿宋_GB2312" w:cs="仿宋_GB2312"/>
                <w:color w:val="auto"/>
                <w:position w:val="0"/>
                <w:sz w:val="18"/>
                <w:szCs w:val="18"/>
              </w:rPr>
            </w:pPr>
          </w:p>
          <w:p>
            <w:pPr>
              <w:numPr>
                <w:numId w:val="0"/>
              </w:numPr>
              <w:spacing w:before="0" w:after="160" w:line="240" w:lineRule="auto"/>
              <w:ind w:right="0" w:firstLine="360"/>
              <w:jc w:val="both"/>
              <w:rPr>
                <w:rFonts w:hint="eastAsia" w:ascii="仿宋_GB2312" w:hAnsi="仿宋_GB2312" w:eastAsia="仿宋_GB2312" w:cs="仿宋_GB2312"/>
                <w:color w:val="auto"/>
                <w:position w:val="0"/>
                <w:sz w:val="18"/>
                <w:szCs w:val="18"/>
              </w:rPr>
            </w:pPr>
            <w:r>
              <w:rPr>
                <w:rFonts w:hint="eastAsia" w:ascii="仿宋_GB2312" w:hAnsi="仿宋_GB2312" w:eastAsia="仿宋_GB2312" w:cs="仿宋_GB2312"/>
                <w:color w:val="auto"/>
                <w:position w:val="0"/>
                <w:sz w:val="18"/>
                <w:szCs w:val="18"/>
              </w:rPr>
              <w:t>法人代表签名：                                           （盖    章）</w:t>
            </w:r>
          </w:p>
          <w:p>
            <w:pPr>
              <w:numPr>
                <w:numId w:val="0"/>
              </w:numPr>
              <w:spacing w:before="0" w:after="160" w:line="240" w:lineRule="auto"/>
              <w:ind w:right="0" w:firstLine="0"/>
              <w:jc w:val="center"/>
              <w:rPr>
                <w:rFonts w:hint="eastAsia" w:ascii="仿宋_GB2312" w:hAnsi="仿宋_GB2312" w:eastAsia="仿宋_GB2312" w:cs="仿宋_GB2312"/>
                <w:color w:val="auto"/>
                <w:position w:val="0"/>
                <w:sz w:val="18"/>
                <w:szCs w:val="18"/>
              </w:rPr>
            </w:pPr>
            <w:r>
              <w:rPr>
                <w:rFonts w:hint="eastAsia" w:ascii="仿宋_GB2312" w:hAnsi="仿宋_GB2312" w:eastAsia="仿宋_GB2312" w:cs="仿宋_GB2312"/>
                <w:color w:val="auto"/>
                <w:position w:val="0"/>
                <w:sz w:val="18"/>
                <w:szCs w:val="18"/>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871" w:type="dxa"/>
            <w:gridSpan w:val="3"/>
            <w:vAlign w:val="center"/>
          </w:tcPr>
          <w:p>
            <w:pPr>
              <w:numPr>
                <w:numId w:val="0"/>
              </w:numPr>
              <w:spacing w:before="0" w:after="160" w:line="240" w:lineRule="auto"/>
              <w:ind w:right="0" w:firstLine="0"/>
              <w:jc w:val="center"/>
              <w:rPr>
                <w:rFonts w:hint="eastAsia" w:ascii="仿宋_GB2312" w:hAnsi="仿宋_GB2312" w:eastAsia="仿宋_GB2312" w:cs="仿宋_GB2312"/>
                <w:color w:val="auto"/>
                <w:position w:val="0"/>
                <w:sz w:val="18"/>
                <w:szCs w:val="18"/>
              </w:rPr>
            </w:pPr>
            <w:r>
              <w:rPr>
                <w:rFonts w:hint="eastAsia" w:ascii="仿宋_GB2312" w:hAnsi="仿宋_GB2312" w:eastAsia="仿宋_GB2312" w:cs="仿宋_GB2312"/>
                <w:color w:val="auto"/>
                <w:position w:val="0"/>
                <w:sz w:val="18"/>
                <w:szCs w:val="18"/>
              </w:rPr>
              <w:t>镇商务局电子商务股意见</w:t>
            </w:r>
          </w:p>
        </w:tc>
        <w:tc>
          <w:tcPr>
            <w:tcW w:w="5742" w:type="dxa"/>
            <w:gridSpan w:val="10"/>
            <w:vAlign w:val="center"/>
          </w:tcPr>
          <w:p>
            <w:pPr>
              <w:numPr>
                <w:numId w:val="0"/>
              </w:numPr>
              <w:spacing w:before="0" w:after="160" w:line="240" w:lineRule="auto"/>
              <w:ind w:right="0" w:firstLine="0"/>
              <w:jc w:val="center"/>
              <w:rPr>
                <w:rFonts w:hint="eastAsia" w:ascii="仿宋_GB2312" w:hAnsi="仿宋_GB2312" w:eastAsia="仿宋_GB2312" w:cs="仿宋_GB2312"/>
                <w:color w:val="auto"/>
                <w:positio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06" w:hRule="atLeast"/>
        </w:trPr>
        <w:tc>
          <w:tcPr>
            <w:tcW w:w="2871" w:type="dxa"/>
            <w:gridSpan w:val="3"/>
            <w:vAlign w:val="top"/>
          </w:tcPr>
          <w:p>
            <w:pPr>
              <w:numPr>
                <w:numId w:val="0"/>
              </w:numPr>
              <w:spacing w:before="0" w:after="160" w:line="240" w:lineRule="auto"/>
              <w:ind w:right="0" w:firstLine="360"/>
              <w:jc w:val="both"/>
              <w:rPr>
                <w:rFonts w:hint="eastAsia" w:ascii="仿宋_GB2312" w:hAnsi="仿宋_GB2312" w:eastAsia="仿宋_GB2312" w:cs="仿宋_GB2312"/>
                <w:color w:val="auto"/>
                <w:position w:val="0"/>
                <w:sz w:val="18"/>
                <w:szCs w:val="18"/>
              </w:rPr>
            </w:pPr>
          </w:p>
          <w:p>
            <w:pPr>
              <w:numPr>
                <w:numId w:val="0"/>
              </w:numPr>
              <w:spacing w:before="0" w:after="160" w:line="240" w:lineRule="auto"/>
              <w:ind w:right="0" w:firstLine="360"/>
              <w:jc w:val="both"/>
              <w:rPr>
                <w:rFonts w:hint="eastAsia" w:ascii="仿宋_GB2312" w:hAnsi="仿宋_GB2312" w:eastAsia="仿宋_GB2312" w:cs="仿宋_GB2312"/>
                <w:color w:val="auto"/>
                <w:position w:val="0"/>
                <w:sz w:val="18"/>
                <w:szCs w:val="18"/>
              </w:rPr>
            </w:pPr>
            <w:r>
              <w:rPr>
                <w:rFonts w:hint="eastAsia" w:ascii="仿宋_GB2312" w:hAnsi="仿宋_GB2312" w:eastAsia="仿宋_GB2312" w:cs="仿宋_GB2312"/>
                <w:color w:val="auto"/>
                <w:position w:val="0"/>
                <w:sz w:val="18"/>
                <w:szCs w:val="18"/>
              </w:rPr>
              <w:t>镇商务局</w:t>
            </w:r>
            <w:r>
              <w:rPr>
                <w:rFonts w:hint="eastAsia" w:ascii="仿宋_GB2312" w:hAnsi="仿宋_GB2312" w:eastAsia="仿宋_GB2312" w:cs="仿宋_GB2312"/>
                <w:color w:val="auto"/>
                <w:position w:val="0"/>
                <w:sz w:val="18"/>
                <w:szCs w:val="18"/>
                <w:lang w:eastAsia="zh-CN"/>
              </w:rPr>
              <w:t>分管</w:t>
            </w:r>
            <w:r>
              <w:rPr>
                <w:rFonts w:hint="eastAsia" w:ascii="仿宋_GB2312" w:hAnsi="仿宋_GB2312" w:eastAsia="仿宋_GB2312" w:cs="仿宋_GB2312"/>
                <w:color w:val="auto"/>
                <w:position w:val="0"/>
                <w:sz w:val="18"/>
                <w:szCs w:val="18"/>
              </w:rPr>
              <w:t>副局长意见</w:t>
            </w:r>
          </w:p>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rPr>
            </w:pPr>
          </w:p>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rPr>
            </w:pPr>
          </w:p>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rPr>
            </w:pPr>
          </w:p>
          <w:p>
            <w:pPr>
              <w:numPr>
                <w:numId w:val="0"/>
              </w:numPr>
              <w:spacing w:before="0" w:after="160" w:line="240" w:lineRule="auto"/>
              <w:ind w:right="0" w:firstLine="1350"/>
              <w:jc w:val="both"/>
              <w:rPr>
                <w:rFonts w:hint="eastAsia" w:ascii="仿宋_GB2312" w:hAnsi="仿宋_GB2312" w:eastAsia="仿宋_GB2312" w:cs="仿宋_GB2312"/>
                <w:color w:val="auto"/>
                <w:position w:val="0"/>
                <w:sz w:val="18"/>
                <w:szCs w:val="18"/>
              </w:rPr>
            </w:pPr>
          </w:p>
          <w:p>
            <w:pPr>
              <w:numPr>
                <w:numId w:val="0"/>
              </w:numPr>
              <w:spacing w:before="0" w:after="160" w:line="240" w:lineRule="auto"/>
              <w:ind w:left="0" w:leftChars="0" w:right="0" w:firstLine="1350" w:firstLineChars="0"/>
              <w:jc w:val="both"/>
              <w:rPr>
                <w:rFonts w:hint="eastAsia" w:ascii="仿宋_GB2312" w:hAnsi="仿宋_GB2312" w:eastAsia="仿宋_GB2312" w:cs="仿宋_GB2312"/>
                <w:color w:val="auto"/>
                <w:position w:val="0"/>
                <w:sz w:val="18"/>
                <w:szCs w:val="18"/>
              </w:rPr>
            </w:pPr>
            <w:r>
              <w:rPr>
                <w:rFonts w:hint="eastAsia" w:ascii="仿宋_GB2312" w:hAnsi="仿宋_GB2312" w:eastAsia="仿宋_GB2312" w:cs="仿宋_GB2312"/>
                <w:color w:val="auto"/>
                <w:position w:val="0"/>
                <w:sz w:val="18"/>
                <w:szCs w:val="18"/>
              </w:rPr>
              <w:t>年    月    日</w:t>
            </w:r>
          </w:p>
        </w:tc>
        <w:tc>
          <w:tcPr>
            <w:tcW w:w="2871" w:type="dxa"/>
            <w:gridSpan w:val="6"/>
            <w:vAlign w:val="top"/>
          </w:tcPr>
          <w:p>
            <w:pPr>
              <w:numPr>
                <w:numId w:val="0"/>
              </w:numPr>
              <w:spacing w:before="0" w:after="160" w:line="240" w:lineRule="auto"/>
              <w:ind w:right="0" w:firstLine="360"/>
              <w:jc w:val="both"/>
              <w:rPr>
                <w:rFonts w:hint="eastAsia" w:ascii="仿宋_GB2312" w:hAnsi="仿宋_GB2312" w:eastAsia="仿宋_GB2312" w:cs="仿宋_GB2312"/>
                <w:color w:val="auto"/>
                <w:position w:val="0"/>
                <w:sz w:val="18"/>
                <w:szCs w:val="18"/>
              </w:rPr>
            </w:pPr>
          </w:p>
          <w:p>
            <w:pPr>
              <w:numPr>
                <w:numId w:val="0"/>
              </w:numPr>
              <w:spacing w:before="0" w:after="160" w:line="240" w:lineRule="auto"/>
              <w:ind w:right="0" w:firstLine="360"/>
              <w:jc w:val="both"/>
              <w:rPr>
                <w:rFonts w:hint="eastAsia" w:ascii="仿宋_GB2312" w:hAnsi="仿宋_GB2312" w:eastAsia="仿宋_GB2312" w:cs="仿宋_GB2312"/>
                <w:color w:val="auto"/>
                <w:position w:val="0"/>
                <w:sz w:val="18"/>
                <w:szCs w:val="18"/>
              </w:rPr>
            </w:pPr>
            <w:r>
              <w:rPr>
                <w:rFonts w:hint="eastAsia" w:ascii="仿宋_GB2312" w:hAnsi="仿宋_GB2312" w:eastAsia="仿宋_GB2312" w:cs="仿宋_GB2312"/>
                <w:color w:val="auto"/>
                <w:position w:val="0"/>
                <w:sz w:val="18"/>
                <w:szCs w:val="18"/>
                <w:lang w:val="en-US" w:eastAsia="zh-CN"/>
              </w:rPr>
              <w:t xml:space="preserve">  </w:t>
            </w:r>
            <w:r>
              <w:rPr>
                <w:rFonts w:hint="eastAsia" w:ascii="仿宋_GB2312" w:hAnsi="仿宋_GB2312" w:eastAsia="仿宋_GB2312" w:cs="仿宋_GB2312"/>
                <w:color w:val="auto"/>
                <w:position w:val="0"/>
                <w:sz w:val="18"/>
                <w:szCs w:val="18"/>
              </w:rPr>
              <w:t>镇商务局局长意见</w:t>
            </w:r>
          </w:p>
          <w:p>
            <w:pPr>
              <w:numPr>
                <w:numId w:val="0"/>
              </w:numPr>
              <w:spacing w:before="0" w:after="160" w:line="240" w:lineRule="auto"/>
              <w:ind w:right="0"/>
              <w:jc w:val="both"/>
              <w:rPr>
                <w:rFonts w:hint="eastAsia" w:ascii="仿宋_GB2312" w:hAnsi="仿宋_GB2312" w:eastAsia="仿宋_GB2312" w:cs="仿宋_GB2312"/>
                <w:color w:val="auto"/>
                <w:position w:val="0"/>
                <w:sz w:val="18"/>
                <w:szCs w:val="18"/>
              </w:rPr>
            </w:pPr>
          </w:p>
          <w:p>
            <w:pPr>
              <w:numPr>
                <w:numId w:val="0"/>
              </w:numPr>
              <w:spacing w:before="0" w:after="160" w:line="240" w:lineRule="auto"/>
              <w:ind w:right="0"/>
              <w:jc w:val="both"/>
              <w:rPr>
                <w:rFonts w:hint="eastAsia" w:ascii="仿宋_GB2312" w:hAnsi="仿宋_GB2312" w:eastAsia="仿宋_GB2312" w:cs="仿宋_GB2312"/>
                <w:color w:val="auto"/>
                <w:position w:val="0"/>
                <w:sz w:val="18"/>
                <w:szCs w:val="18"/>
              </w:rPr>
            </w:pPr>
          </w:p>
          <w:p>
            <w:pPr>
              <w:numPr>
                <w:numId w:val="0"/>
              </w:numPr>
              <w:spacing w:before="0" w:after="160" w:line="240" w:lineRule="auto"/>
              <w:ind w:left="1302" w:right="0" w:firstLine="0"/>
              <w:jc w:val="both"/>
              <w:rPr>
                <w:rFonts w:hint="eastAsia" w:ascii="仿宋_GB2312" w:hAnsi="仿宋_GB2312" w:eastAsia="仿宋_GB2312" w:cs="仿宋_GB2312"/>
                <w:color w:val="auto"/>
                <w:position w:val="0"/>
                <w:sz w:val="18"/>
                <w:szCs w:val="18"/>
              </w:rPr>
            </w:pPr>
          </w:p>
          <w:p>
            <w:pPr>
              <w:numPr>
                <w:numId w:val="0"/>
              </w:numPr>
              <w:spacing w:before="0" w:after="160" w:line="240" w:lineRule="auto"/>
              <w:ind w:left="1302" w:right="0" w:firstLine="0"/>
              <w:jc w:val="both"/>
              <w:rPr>
                <w:rFonts w:hint="eastAsia" w:ascii="仿宋_GB2312" w:hAnsi="仿宋_GB2312" w:eastAsia="仿宋_GB2312" w:cs="仿宋_GB2312"/>
                <w:color w:val="auto"/>
                <w:position w:val="0"/>
                <w:sz w:val="18"/>
                <w:szCs w:val="18"/>
              </w:rPr>
            </w:pPr>
            <w:r>
              <w:rPr>
                <w:rFonts w:hint="eastAsia" w:ascii="仿宋_GB2312" w:hAnsi="仿宋_GB2312" w:eastAsia="仿宋_GB2312" w:cs="仿宋_GB2312"/>
                <w:color w:val="auto"/>
                <w:position w:val="0"/>
                <w:sz w:val="18"/>
                <w:szCs w:val="18"/>
              </w:rPr>
              <w:t>（盖    章）</w:t>
            </w:r>
          </w:p>
          <w:p>
            <w:pPr>
              <w:numPr>
                <w:numId w:val="0"/>
              </w:numPr>
              <w:spacing w:before="0" w:after="160" w:line="240" w:lineRule="auto"/>
              <w:ind w:left="1332" w:leftChars="0" w:right="0" w:firstLine="0" w:firstLineChars="0"/>
              <w:jc w:val="both"/>
              <w:rPr>
                <w:rFonts w:hint="eastAsia" w:ascii="仿宋_GB2312" w:hAnsi="仿宋_GB2312" w:eastAsia="仿宋_GB2312" w:cs="仿宋_GB2312"/>
                <w:color w:val="auto"/>
                <w:position w:val="0"/>
                <w:sz w:val="18"/>
                <w:szCs w:val="18"/>
              </w:rPr>
            </w:pPr>
            <w:r>
              <w:rPr>
                <w:rFonts w:hint="eastAsia" w:ascii="仿宋_GB2312" w:hAnsi="仿宋_GB2312" w:eastAsia="仿宋_GB2312" w:cs="仿宋_GB2312"/>
                <w:color w:val="auto"/>
                <w:position w:val="0"/>
                <w:sz w:val="18"/>
                <w:szCs w:val="18"/>
              </w:rPr>
              <w:t>年    月    日</w:t>
            </w:r>
          </w:p>
        </w:tc>
        <w:tc>
          <w:tcPr>
            <w:tcW w:w="2871" w:type="dxa"/>
            <w:gridSpan w:val="4"/>
            <w:vAlign w:val="top"/>
          </w:tcPr>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rPr>
            </w:pPr>
          </w:p>
          <w:p>
            <w:pPr>
              <w:numPr>
                <w:numId w:val="0"/>
              </w:numPr>
              <w:spacing w:before="0" w:after="160" w:line="240" w:lineRule="auto"/>
              <w:ind w:right="0" w:firstLine="0"/>
              <w:jc w:val="center"/>
              <w:rPr>
                <w:rFonts w:hint="eastAsia" w:ascii="仿宋_GB2312" w:hAnsi="仿宋_GB2312" w:eastAsia="仿宋_GB2312" w:cs="仿宋_GB2312"/>
                <w:color w:val="auto"/>
                <w:position w:val="0"/>
                <w:sz w:val="18"/>
                <w:szCs w:val="18"/>
              </w:rPr>
            </w:pPr>
            <w:r>
              <w:rPr>
                <w:rFonts w:hint="eastAsia" w:ascii="仿宋_GB2312" w:hAnsi="仿宋_GB2312" w:eastAsia="仿宋_GB2312" w:cs="仿宋_GB2312"/>
                <w:color w:val="auto"/>
                <w:position w:val="0"/>
                <w:sz w:val="18"/>
                <w:szCs w:val="18"/>
              </w:rPr>
              <w:t>镇</w:t>
            </w:r>
            <w:r>
              <w:rPr>
                <w:rFonts w:hint="eastAsia" w:ascii="仿宋_GB2312" w:hAnsi="仿宋_GB2312" w:eastAsia="仿宋_GB2312" w:cs="仿宋_GB2312"/>
                <w:color w:val="auto"/>
                <w:position w:val="0"/>
                <w:sz w:val="18"/>
                <w:szCs w:val="18"/>
                <w:lang w:eastAsia="zh-CN"/>
              </w:rPr>
              <w:t>分管领导</w:t>
            </w:r>
            <w:r>
              <w:rPr>
                <w:rFonts w:hint="eastAsia" w:ascii="仿宋_GB2312" w:hAnsi="仿宋_GB2312" w:eastAsia="仿宋_GB2312" w:cs="仿宋_GB2312"/>
                <w:color w:val="auto"/>
                <w:position w:val="0"/>
                <w:sz w:val="18"/>
                <w:szCs w:val="18"/>
              </w:rPr>
              <w:t>意见</w:t>
            </w:r>
          </w:p>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rPr>
            </w:pPr>
            <w:r>
              <w:rPr>
                <w:rFonts w:hint="eastAsia" w:ascii="仿宋_GB2312" w:hAnsi="仿宋_GB2312" w:eastAsia="仿宋_GB2312" w:cs="仿宋_GB2312"/>
                <w:color w:val="auto"/>
                <w:position w:val="0"/>
                <w:sz w:val="18"/>
                <w:szCs w:val="18"/>
              </w:rPr>
              <w:t xml:space="preserve">              </w:t>
            </w:r>
          </w:p>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lang w:eastAsia="zh-CN"/>
              </w:rPr>
            </w:pPr>
          </w:p>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lang w:eastAsia="zh-CN"/>
              </w:rPr>
            </w:pPr>
          </w:p>
          <w:p>
            <w:pPr>
              <w:numPr>
                <w:numId w:val="0"/>
              </w:numPr>
              <w:spacing w:before="0" w:after="160" w:line="240" w:lineRule="auto"/>
              <w:ind w:right="0" w:firstLine="0"/>
              <w:jc w:val="both"/>
              <w:rPr>
                <w:rFonts w:hint="eastAsia" w:ascii="仿宋_GB2312" w:hAnsi="仿宋_GB2312" w:eastAsia="仿宋_GB2312" w:cs="仿宋_GB2312"/>
                <w:color w:val="auto"/>
                <w:position w:val="0"/>
                <w:sz w:val="18"/>
                <w:szCs w:val="18"/>
              </w:rPr>
            </w:pPr>
            <w:r>
              <w:rPr>
                <w:rFonts w:hint="eastAsia" w:ascii="仿宋_GB2312" w:hAnsi="仿宋_GB2312" w:eastAsia="仿宋_GB2312" w:cs="仿宋_GB2312"/>
                <w:color w:val="auto"/>
                <w:position w:val="0"/>
                <w:sz w:val="18"/>
                <w:szCs w:val="18"/>
              </w:rPr>
              <w:t xml:space="preserve">              </w:t>
            </w:r>
          </w:p>
          <w:p>
            <w:pPr>
              <w:numPr>
                <w:numId w:val="0"/>
              </w:numPr>
              <w:spacing w:before="0" w:after="160" w:line="240" w:lineRule="auto"/>
              <w:ind w:left="0" w:leftChars="0" w:right="0" w:firstLine="1260" w:firstLineChars="0"/>
              <w:jc w:val="both"/>
              <w:rPr>
                <w:rFonts w:hint="eastAsia" w:ascii="仿宋_GB2312" w:hAnsi="仿宋_GB2312" w:eastAsia="仿宋_GB2312" w:cs="仿宋_GB2312"/>
                <w:color w:val="auto"/>
                <w:position w:val="0"/>
                <w:sz w:val="18"/>
                <w:szCs w:val="18"/>
              </w:rPr>
            </w:pPr>
            <w:r>
              <w:rPr>
                <w:rFonts w:hint="eastAsia" w:ascii="仿宋_GB2312" w:hAnsi="仿宋_GB2312" w:eastAsia="仿宋_GB2312" w:cs="仿宋_GB2312"/>
                <w:color w:val="auto"/>
                <w:position w:val="0"/>
                <w:sz w:val="18"/>
                <w:szCs w:val="18"/>
              </w:rPr>
              <w:t xml:space="preserve"> 年    月    日</w:t>
            </w:r>
          </w:p>
        </w:tc>
      </w:tr>
    </w:tbl>
    <w:p>
      <w:pPr>
        <w:numPr>
          <w:numId w:val="0"/>
        </w:numPr>
        <w:spacing w:before="0" w:after="160" w:line="240" w:lineRule="auto"/>
        <w:ind w:right="0" w:firstLine="0"/>
        <w:jc w:val="left"/>
        <w:rPr>
          <w:rFonts w:hint="eastAsia" w:ascii="仿宋_GB2312" w:hAnsi="仿宋_GB2312" w:eastAsia="仿宋_GB2312" w:cs="仿宋_GB2312"/>
          <w:color w:val="auto"/>
          <w:position w:val="0"/>
          <w:sz w:val="30"/>
          <w:szCs w:val="30"/>
        </w:rPr>
      </w:pPr>
    </w:p>
    <w:sectPr>
      <w:headerReference r:id="rId6" w:type="first"/>
      <w:footerReference r:id="rId9" w:type="first"/>
      <w:headerReference r:id="rId4" w:type="default"/>
      <w:footerReference r:id="rId7" w:type="default"/>
      <w:headerReference r:id="rId5" w:type="even"/>
      <w:footerReference r:id="rId8" w:type="even"/>
      <w:pgSz w:w="11906" w:h="16838"/>
      <w:pgMar w:top="737" w:right="1644" w:bottom="737" w:left="1701" w:header="851" w:footer="992" w:gutter="0"/>
      <w:pgNumType w:fmt="numberInDash" w:start="0"/>
      <w:cols w:space="720" w:num="1"/>
      <w:titlePg/>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00002FF" w:usb1="4000ACFF" w:usb2="00000001" w:usb3="00000000" w:csb0="2000019F" w:csb1="00000000"/>
  </w:font>
  <w:font w:name="Cambria">
    <w:panose1 w:val="02040503050406030204"/>
    <w:charset w:val="00"/>
    <w:family w:val="auto"/>
    <w:pitch w:val="default"/>
    <w:sig w:usb0="E00002FF" w:usb1="400004FF" w:usb2="00000000" w:usb3="00000000" w:csb0="2000019F"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16"/>
      <w:numPr>
        <w:numId w:val="0"/>
      </w:numPr>
      <w:snapToGrid w:val="0"/>
      <w:spacing w:before="0" w:after="160" w:line="240" w:lineRule="auto"/>
      <w:ind w:right="0" w:firstLine="0"/>
      <w:jc w:val="right"/>
      <w:rPr>
        <w:rFonts w:hint="default" w:ascii="Times New Roman" w:hAnsi="Times New Roman" w:eastAsia="Times New Roman"/>
        <w:color w:val="auto"/>
        <w:position w:val="0"/>
        <w:sz w:val="18"/>
        <w:szCs w:val="18"/>
      </w:rPr>
    </w:pPr>
    <w:r>
      <w:rPr>
        <w:rFonts w:hint="default" w:ascii="Times New Roman" w:hAnsi="Times New Roman" w:eastAsia="Times New Roman"/>
        <w:color w:val="auto"/>
        <w:position w:val="0"/>
        <w:sz w:val="18"/>
        <w:szCs w:val="18"/>
      </w:rPr>
      <w:fldChar w:fldCharType="begin"/>
    </w:r>
    <w:r>
      <w:instrText xml:space="preserve">PAGE  \* MERGEFORMAT</w:instrText>
    </w:r>
    <w:r>
      <w:fldChar w:fldCharType="separate"/>
    </w:r>
    <w:r>
      <w:t>- 1 -</w:t>
    </w:r>
    <w:r>
      <w:rPr>
        <w:rFonts w:hint="default" w:ascii="Times New Roman" w:hAnsi="Times New Roman" w:eastAsia="Times New Roman"/>
        <w:color w:val="auto"/>
        <w:position w:val="0"/>
        <w:sz w:val="18"/>
        <w:szCs w:val="18"/>
      </w:rPr>
      <w:fldChar w:fldCharType="end"/>
    </w:r>
  </w:p>
  <w:p>
    <w:pPr>
      <w:pStyle w:val="16"/>
      <w:numPr>
        <w:numId w:val="0"/>
      </w:numPr>
      <w:snapToGrid w:val="0"/>
      <w:spacing w:before="0" w:after="160" w:line="240" w:lineRule="auto"/>
      <w:ind w:right="0" w:firstLine="0"/>
      <w:jc w:val="left"/>
      <w:rPr>
        <w:rFonts w:hint="default" w:ascii="Times New Roman" w:hAnsi="Times New Roman" w:eastAsia="Times New Roman"/>
        <w:color w:val="auto"/>
        <w:position w:val="0"/>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16"/>
      <w:numPr>
        <w:numId w:val="0"/>
      </w:numPr>
      <w:snapToGrid w:val="0"/>
      <w:spacing w:before="0" w:after="160" w:line="240" w:lineRule="auto"/>
      <w:ind w:right="0" w:firstLine="0"/>
      <w:jc w:val="left"/>
      <w:rPr>
        <w:rFonts w:hint="default" w:ascii="Times New Roman" w:hAnsi="Times New Roman" w:eastAsia="Times New Roman"/>
        <w:color w:val="auto"/>
        <w:position w:val="0"/>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16"/>
      <w:numPr>
        <w:numId w:val="0"/>
      </w:numPr>
      <w:snapToGrid w:val="0"/>
      <w:spacing w:before="0" w:after="160" w:line="240" w:lineRule="auto"/>
      <w:ind w:right="0" w:firstLine="0"/>
      <w:jc w:val="left"/>
      <w:rPr>
        <w:rFonts w:hint="default" w:ascii="Times New Roman" w:hAnsi="Times New Roman" w:eastAsia="Times New Roman"/>
        <w:color w:val="auto"/>
        <w:position w:val="0"/>
        <w:sz w:val="18"/>
        <w:szCs w:val="18"/>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17"/>
      <w:numPr>
        <w:numId w:val="0"/>
      </w:numPr>
      <w:pBdr>
        <w:bottom w:val="none" w:color="auto" w:sz="0" w:space="0"/>
      </w:pBdr>
      <w:snapToGrid w:val="0"/>
      <w:spacing w:before="0" w:after="160" w:line="240" w:lineRule="auto"/>
      <w:ind w:right="0" w:firstLine="0"/>
      <w:jc w:val="center"/>
      <w:rPr>
        <w:rFonts w:hint="default" w:ascii="Times New Roman" w:hAnsi="Times New Roman" w:eastAsia="Times New Roman"/>
        <w:color w:val="auto"/>
        <w:position w:val="0"/>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17"/>
      <w:numPr>
        <w:numId w:val="0"/>
      </w:numPr>
      <w:pBdr>
        <w:bottom w:val="single" w:color="000000" w:sz="6" w:space="0"/>
      </w:pBdr>
      <w:snapToGrid w:val="0"/>
      <w:spacing w:before="0" w:after="160" w:line="240" w:lineRule="auto"/>
      <w:ind w:right="0" w:firstLine="0"/>
      <w:jc w:val="center"/>
      <w:rPr>
        <w:rFonts w:hint="default" w:ascii="Times New Roman" w:hAnsi="Times New Roman" w:eastAsia="Times New Roman"/>
        <w:color w:val="auto"/>
        <w:position w:val="0"/>
        <w:sz w:val="18"/>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17"/>
      <w:numPr>
        <w:numId w:val="0"/>
      </w:numPr>
      <w:pBdr>
        <w:bottom w:val="single" w:color="000000" w:sz="6" w:space="0"/>
      </w:pBdr>
      <w:snapToGrid w:val="0"/>
      <w:spacing w:before="0" w:after="160" w:line="240" w:lineRule="auto"/>
      <w:ind w:right="0" w:firstLine="0"/>
      <w:jc w:val="center"/>
      <w:rPr>
        <w:rFonts w:hint="default" w:ascii="Times New Roman" w:hAnsi="Times New Roman" w:eastAsia="Times New Roman"/>
        <w:color w:val="auto"/>
        <w:position w:val="0"/>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545623156">
    <w:nsid w:val="5C205674"/>
    <w:multiLevelType w:val="singleLevel"/>
    <w:tmpl w:val="5C205674"/>
    <w:lvl w:ilvl="0" w:tentative="1">
      <w:start w:val="3"/>
      <w:numFmt w:val="chineseCounting"/>
      <w:suff w:val="nothing"/>
      <w:lvlText w:val="（%1）"/>
      <w:lvlJc w:val="left"/>
    </w:lvl>
  </w:abstractNum>
  <w:num w:numId="1">
    <w:abstractNumId w:val="154562315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isplayHorizontalDrawingGridEvery w:val="1"/>
  <w:displayVerticalDrawingGridEvery w:val="1"/>
  <w:noPunctuationKerning w:val="1"/>
  <w:characterSpacingControl w:val="compressPunctuation"/>
  <w:noLineBreaksAfter w:lang="zh-CN" w:val="$([{£¥·‘“〈《「『【〔〖〝﹙﹛﹝＄（．［｛￡￥"/>
  <w:noLineBreaksBefore w:lang="zh-CN" w:val="$([{£¥·‘“〈《「『【〔〖〝﹙﹛﹝＄（．［｛￡￥"/>
  <w:compat>
    <w:spaceForUL/>
    <w:balanceSingleByteDoubleByteWidth/>
    <w:doNotLeaveBackslashAlone/>
    <w:ulTrailSpace/>
    <w:doNotExpandShiftReturn/>
    <w:adjustLineHeightInTable/>
    <w:doNotWrapTextWithPunct/>
    <w:doNotUseEastAsianBreakRules/>
    <w:useFELayout/>
    <w:doNotUseIndentAsNumberingTabStop/>
    <w:useNormalStyleForList/>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172A27"/>
    <w:rsid w:val="00055794"/>
    <w:rsid w:val="002B1257"/>
    <w:rsid w:val="003078DD"/>
    <w:rsid w:val="00417B77"/>
    <w:rsid w:val="007C44D9"/>
    <w:rsid w:val="008163E2"/>
    <w:rsid w:val="009D248F"/>
    <w:rsid w:val="00CC555D"/>
    <w:rsid w:val="00EA258E"/>
    <w:rsid w:val="00F42E9E"/>
    <w:rsid w:val="01276B70"/>
    <w:rsid w:val="014B38AD"/>
    <w:rsid w:val="01557A3F"/>
    <w:rsid w:val="015D28CD"/>
    <w:rsid w:val="018C36F6"/>
    <w:rsid w:val="019E58B5"/>
    <w:rsid w:val="01E07623"/>
    <w:rsid w:val="025901E7"/>
    <w:rsid w:val="02855BB3"/>
    <w:rsid w:val="028B4239"/>
    <w:rsid w:val="02A318E0"/>
    <w:rsid w:val="02A9706C"/>
    <w:rsid w:val="02DA24E4"/>
    <w:rsid w:val="02F32963"/>
    <w:rsid w:val="03117995"/>
    <w:rsid w:val="03125417"/>
    <w:rsid w:val="031B3B28"/>
    <w:rsid w:val="03261EB9"/>
    <w:rsid w:val="032C3DC2"/>
    <w:rsid w:val="03633F1C"/>
    <w:rsid w:val="03652CA2"/>
    <w:rsid w:val="03873B1C"/>
    <w:rsid w:val="03967BEE"/>
    <w:rsid w:val="03AA20BB"/>
    <w:rsid w:val="03B0425A"/>
    <w:rsid w:val="03BE6BB4"/>
    <w:rsid w:val="03C52CBC"/>
    <w:rsid w:val="03C816C2"/>
    <w:rsid w:val="03E60C72"/>
    <w:rsid w:val="03EA2EFC"/>
    <w:rsid w:val="03EB097D"/>
    <w:rsid w:val="042B5EE3"/>
    <w:rsid w:val="044E739D"/>
    <w:rsid w:val="0488627D"/>
    <w:rsid w:val="04A610B0"/>
    <w:rsid w:val="04B019C0"/>
    <w:rsid w:val="04C218DA"/>
    <w:rsid w:val="050126C3"/>
    <w:rsid w:val="05364FBD"/>
    <w:rsid w:val="05492014"/>
    <w:rsid w:val="05567BCF"/>
    <w:rsid w:val="05965135"/>
    <w:rsid w:val="05A247CB"/>
    <w:rsid w:val="05C24D00"/>
    <w:rsid w:val="05D3081E"/>
    <w:rsid w:val="05EC5B44"/>
    <w:rsid w:val="05EF48CA"/>
    <w:rsid w:val="05FB28DB"/>
    <w:rsid w:val="060E737E"/>
    <w:rsid w:val="06187C8D"/>
    <w:rsid w:val="063901C2"/>
    <w:rsid w:val="065E4B7E"/>
    <w:rsid w:val="06C745AE"/>
    <w:rsid w:val="06CE3F39"/>
    <w:rsid w:val="06D14050"/>
    <w:rsid w:val="072510C4"/>
    <w:rsid w:val="074109F4"/>
    <w:rsid w:val="07780B4E"/>
    <w:rsid w:val="0795047E"/>
    <w:rsid w:val="07983601"/>
    <w:rsid w:val="07C10049"/>
    <w:rsid w:val="07DC6674"/>
    <w:rsid w:val="07F43D1B"/>
    <w:rsid w:val="081A6159"/>
    <w:rsid w:val="081B3BDB"/>
    <w:rsid w:val="081F25E1"/>
    <w:rsid w:val="084724A0"/>
    <w:rsid w:val="08557237"/>
    <w:rsid w:val="0866554F"/>
    <w:rsid w:val="08847D87"/>
    <w:rsid w:val="08945E23"/>
    <w:rsid w:val="08B73A59"/>
    <w:rsid w:val="08ED3F33"/>
    <w:rsid w:val="08FF1C4F"/>
    <w:rsid w:val="091B377D"/>
    <w:rsid w:val="092C3A18"/>
    <w:rsid w:val="09467E45"/>
    <w:rsid w:val="09837CAA"/>
    <w:rsid w:val="098C4D36"/>
    <w:rsid w:val="09BB5885"/>
    <w:rsid w:val="09DA06B8"/>
    <w:rsid w:val="09E46A49"/>
    <w:rsid w:val="0A320D47"/>
    <w:rsid w:val="0A82564E"/>
    <w:rsid w:val="0A8B4C59"/>
    <w:rsid w:val="0AC9473D"/>
    <w:rsid w:val="0AD153CD"/>
    <w:rsid w:val="0ADA025B"/>
    <w:rsid w:val="0AE465EC"/>
    <w:rsid w:val="0AF17E80"/>
    <w:rsid w:val="0B072024"/>
    <w:rsid w:val="0B1A3243"/>
    <w:rsid w:val="0B410F04"/>
    <w:rsid w:val="0B4E3A9D"/>
    <w:rsid w:val="0B871679"/>
    <w:rsid w:val="0BAD6035"/>
    <w:rsid w:val="0BBA0BCE"/>
    <w:rsid w:val="0BC76BDF"/>
    <w:rsid w:val="0C1969E9"/>
    <w:rsid w:val="0C2427FC"/>
    <w:rsid w:val="0C385C19"/>
    <w:rsid w:val="0C3F0E27"/>
    <w:rsid w:val="0C4B4C3A"/>
    <w:rsid w:val="0C4E5BBE"/>
    <w:rsid w:val="0C7D670E"/>
    <w:rsid w:val="0C93502E"/>
    <w:rsid w:val="0CAC39D9"/>
    <w:rsid w:val="0CBF4BF8"/>
    <w:rsid w:val="0CD12914"/>
    <w:rsid w:val="0CE54E38"/>
    <w:rsid w:val="0D1D4F92"/>
    <w:rsid w:val="0D5166E6"/>
    <w:rsid w:val="0D67410D"/>
    <w:rsid w:val="0D870DBE"/>
    <w:rsid w:val="0D9C32E2"/>
    <w:rsid w:val="0DA32C6D"/>
    <w:rsid w:val="0DAC1C76"/>
    <w:rsid w:val="0DB32F07"/>
    <w:rsid w:val="0DBC1618"/>
    <w:rsid w:val="0DC30FA3"/>
    <w:rsid w:val="0DDA0BC8"/>
    <w:rsid w:val="0DEB68E4"/>
    <w:rsid w:val="0DF129EC"/>
    <w:rsid w:val="0E0908A4"/>
    <w:rsid w:val="0E1D03B8"/>
    <w:rsid w:val="0E4C5684"/>
    <w:rsid w:val="0E54720D"/>
    <w:rsid w:val="0E554C8F"/>
    <w:rsid w:val="0E5C7E9D"/>
    <w:rsid w:val="0E5D7B1D"/>
    <w:rsid w:val="0E6971B2"/>
    <w:rsid w:val="0E8F15F0"/>
    <w:rsid w:val="0EB01B25"/>
    <w:rsid w:val="0EC56247"/>
    <w:rsid w:val="0F19034E"/>
    <w:rsid w:val="0F530435"/>
    <w:rsid w:val="0F546B4D"/>
    <w:rsid w:val="0F603EC7"/>
    <w:rsid w:val="0F6E31DD"/>
    <w:rsid w:val="0F8F6F95"/>
    <w:rsid w:val="0FAB3042"/>
    <w:rsid w:val="0FB43951"/>
    <w:rsid w:val="0FE80928"/>
    <w:rsid w:val="0FF83141"/>
    <w:rsid w:val="103B2931"/>
    <w:rsid w:val="105534DB"/>
    <w:rsid w:val="1069217B"/>
    <w:rsid w:val="1087172B"/>
    <w:rsid w:val="108904B2"/>
    <w:rsid w:val="10993885"/>
    <w:rsid w:val="10AF15EB"/>
    <w:rsid w:val="10BF5108"/>
    <w:rsid w:val="10ED2754"/>
    <w:rsid w:val="10FF266F"/>
    <w:rsid w:val="111D54A2"/>
    <w:rsid w:val="112315AA"/>
    <w:rsid w:val="11296D36"/>
    <w:rsid w:val="114640E8"/>
    <w:rsid w:val="1153597C"/>
    <w:rsid w:val="11651119"/>
    <w:rsid w:val="116D0724"/>
    <w:rsid w:val="11786AB5"/>
    <w:rsid w:val="118D6A5B"/>
    <w:rsid w:val="119618E8"/>
    <w:rsid w:val="11B67C1F"/>
    <w:rsid w:val="11C90E3E"/>
    <w:rsid w:val="11CD7844"/>
    <w:rsid w:val="11D71CDC"/>
    <w:rsid w:val="11D93657"/>
    <w:rsid w:val="11DC67DA"/>
    <w:rsid w:val="11E23F66"/>
    <w:rsid w:val="12026A19"/>
    <w:rsid w:val="12180BBD"/>
    <w:rsid w:val="12252451"/>
    <w:rsid w:val="123B7E78"/>
    <w:rsid w:val="123E0DFD"/>
    <w:rsid w:val="123E2FFB"/>
    <w:rsid w:val="12A168ED"/>
    <w:rsid w:val="12BE6DCC"/>
    <w:rsid w:val="12E5461B"/>
    <w:rsid w:val="12F450A8"/>
    <w:rsid w:val="12FE3439"/>
    <w:rsid w:val="130A39C8"/>
    <w:rsid w:val="13753078"/>
    <w:rsid w:val="1380270E"/>
    <w:rsid w:val="13A12C42"/>
    <w:rsid w:val="13F3134C"/>
    <w:rsid w:val="1430702E"/>
    <w:rsid w:val="144072C9"/>
    <w:rsid w:val="14871C3B"/>
    <w:rsid w:val="148F7048"/>
    <w:rsid w:val="149A0C5C"/>
    <w:rsid w:val="149F50E4"/>
    <w:rsid w:val="14B57287"/>
    <w:rsid w:val="15173AA9"/>
    <w:rsid w:val="15504F07"/>
    <w:rsid w:val="157B37CD"/>
    <w:rsid w:val="15CB4851"/>
    <w:rsid w:val="15CC22D2"/>
    <w:rsid w:val="160E65BF"/>
    <w:rsid w:val="162F4575"/>
    <w:rsid w:val="165C08BD"/>
    <w:rsid w:val="16697BD2"/>
    <w:rsid w:val="167E42F4"/>
    <w:rsid w:val="16884C04"/>
    <w:rsid w:val="169F00AC"/>
    <w:rsid w:val="16A82F3A"/>
    <w:rsid w:val="16B52250"/>
    <w:rsid w:val="16CB43F4"/>
    <w:rsid w:val="16FA16C0"/>
    <w:rsid w:val="16FB4F43"/>
    <w:rsid w:val="170F5DE2"/>
    <w:rsid w:val="17AA1863"/>
    <w:rsid w:val="17B26C70"/>
    <w:rsid w:val="17C77B0F"/>
    <w:rsid w:val="17D50129"/>
    <w:rsid w:val="17D77DA9"/>
    <w:rsid w:val="17DE7734"/>
    <w:rsid w:val="17ED57D0"/>
    <w:rsid w:val="182511AD"/>
    <w:rsid w:val="18363646"/>
    <w:rsid w:val="18397E4E"/>
    <w:rsid w:val="183D2FD1"/>
    <w:rsid w:val="18550677"/>
    <w:rsid w:val="187B413A"/>
    <w:rsid w:val="18887BCD"/>
    <w:rsid w:val="18893450"/>
    <w:rsid w:val="18B43F14"/>
    <w:rsid w:val="18EC78F1"/>
    <w:rsid w:val="195D0EAA"/>
    <w:rsid w:val="196C36C2"/>
    <w:rsid w:val="198048E1"/>
    <w:rsid w:val="19823668"/>
    <w:rsid w:val="198432E8"/>
    <w:rsid w:val="19A2611B"/>
    <w:rsid w:val="19E8300C"/>
    <w:rsid w:val="1A4A782D"/>
    <w:rsid w:val="1A626AD9"/>
    <w:rsid w:val="1AAF06F8"/>
    <w:rsid w:val="1AB05464"/>
    <w:rsid w:val="1B5C41F3"/>
    <w:rsid w:val="1B83082F"/>
    <w:rsid w:val="1B920E49"/>
    <w:rsid w:val="1B921B90"/>
    <w:rsid w:val="1B9A3CD7"/>
    <w:rsid w:val="1BC34E9C"/>
    <w:rsid w:val="1BDB6CBF"/>
    <w:rsid w:val="1C1B332C"/>
    <w:rsid w:val="1C394ADA"/>
    <w:rsid w:val="1C9551F4"/>
    <w:rsid w:val="1CCA43C9"/>
    <w:rsid w:val="1CD55FDE"/>
    <w:rsid w:val="1CDA2465"/>
    <w:rsid w:val="1CDA4664"/>
    <w:rsid w:val="1CEF6B87"/>
    <w:rsid w:val="1D453D13"/>
    <w:rsid w:val="1D466C83"/>
    <w:rsid w:val="1D487C39"/>
    <w:rsid w:val="1D674D00"/>
    <w:rsid w:val="1D740FDF"/>
    <w:rsid w:val="1D746DE1"/>
    <w:rsid w:val="1DA1442D"/>
    <w:rsid w:val="1DAA14A8"/>
    <w:rsid w:val="1E1D5F75"/>
    <w:rsid w:val="1E29560A"/>
    <w:rsid w:val="1E35361B"/>
    <w:rsid w:val="1E5E47E0"/>
    <w:rsid w:val="1EAD1FE0"/>
    <w:rsid w:val="1EB606F1"/>
    <w:rsid w:val="1EE47F3C"/>
    <w:rsid w:val="1EF736D9"/>
    <w:rsid w:val="1F15650D"/>
    <w:rsid w:val="1F28772C"/>
    <w:rsid w:val="1F3C1C4F"/>
    <w:rsid w:val="1F4C6666"/>
    <w:rsid w:val="1F7268A6"/>
    <w:rsid w:val="1F730AA4"/>
    <w:rsid w:val="1F8467C0"/>
    <w:rsid w:val="1F8D662C"/>
    <w:rsid w:val="1F8F03D5"/>
    <w:rsid w:val="1F9F066F"/>
    <w:rsid w:val="1FCD7EB9"/>
    <w:rsid w:val="1FD552C6"/>
    <w:rsid w:val="1FEA526B"/>
    <w:rsid w:val="201673B4"/>
    <w:rsid w:val="202253C5"/>
    <w:rsid w:val="20263DCB"/>
    <w:rsid w:val="202A6055"/>
    <w:rsid w:val="20695B39"/>
    <w:rsid w:val="207D005D"/>
    <w:rsid w:val="20834165"/>
    <w:rsid w:val="2091347B"/>
    <w:rsid w:val="20932201"/>
    <w:rsid w:val="20955704"/>
    <w:rsid w:val="20DD137B"/>
    <w:rsid w:val="2118245A"/>
    <w:rsid w:val="21274C73"/>
    <w:rsid w:val="21533539"/>
    <w:rsid w:val="216721D9"/>
    <w:rsid w:val="219E39B8"/>
    <w:rsid w:val="21B6105F"/>
    <w:rsid w:val="21DE0F1E"/>
    <w:rsid w:val="21E408A9"/>
    <w:rsid w:val="21E52AA7"/>
    <w:rsid w:val="220358DB"/>
    <w:rsid w:val="22233C11"/>
    <w:rsid w:val="22280099"/>
    <w:rsid w:val="222F54A5"/>
    <w:rsid w:val="229D5AD9"/>
    <w:rsid w:val="22B06CF8"/>
    <w:rsid w:val="22BD058C"/>
    <w:rsid w:val="23054204"/>
    <w:rsid w:val="23A06601"/>
    <w:rsid w:val="23B27BA0"/>
    <w:rsid w:val="23E869F5"/>
    <w:rsid w:val="23FB5A15"/>
    <w:rsid w:val="24001E9D"/>
    <w:rsid w:val="24182DC7"/>
    <w:rsid w:val="242B3FE6"/>
    <w:rsid w:val="2431266C"/>
    <w:rsid w:val="249C1D1C"/>
    <w:rsid w:val="24A34F2A"/>
    <w:rsid w:val="24A66831"/>
    <w:rsid w:val="24D613FC"/>
    <w:rsid w:val="250826D0"/>
    <w:rsid w:val="253F062B"/>
    <w:rsid w:val="25525FC7"/>
    <w:rsid w:val="255933D3"/>
    <w:rsid w:val="25AF7A72"/>
    <w:rsid w:val="25DE142E"/>
    <w:rsid w:val="25E17E34"/>
    <w:rsid w:val="2604386C"/>
    <w:rsid w:val="2618250D"/>
    <w:rsid w:val="264E29E7"/>
    <w:rsid w:val="26897349"/>
    <w:rsid w:val="268C4A4A"/>
    <w:rsid w:val="26937C58"/>
    <w:rsid w:val="26AC4F7F"/>
    <w:rsid w:val="26D01CBB"/>
    <w:rsid w:val="26D24EA7"/>
    <w:rsid w:val="26F61EFB"/>
    <w:rsid w:val="27085698"/>
    <w:rsid w:val="276237A8"/>
    <w:rsid w:val="27796C51"/>
    <w:rsid w:val="278F0DF5"/>
    <w:rsid w:val="27CB31D8"/>
    <w:rsid w:val="2826006E"/>
    <w:rsid w:val="285E01C8"/>
    <w:rsid w:val="28657B53"/>
    <w:rsid w:val="28F43F3F"/>
    <w:rsid w:val="290B5D62"/>
    <w:rsid w:val="290E6CE7"/>
    <w:rsid w:val="29137733"/>
    <w:rsid w:val="2968067B"/>
    <w:rsid w:val="299711CA"/>
    <w:rsid w:val="299946CD"/>
    <w:rsid w:val="299D6956"/>
    <w:rsid w:val="29FB0EEE"/>
    <w:rsid w:val="2A070584"/>
    <w:rsid w:val="2A207E29"/>
    <w:rsid w:val="2A673E21"/>
    <w:rsid w:val="2A6C24A7"/>
    <w:rsid w:val="2A874355"/>
    <w:rsid w:val="2AA1167C"/>
    <w:rsid w:val="2AAC3290"/>
    <w:rsid w:val="2AE46C6D"/>
    <w:rsid w:val="2AF93390"/>
    <w:rsid w:val="2B133F39"/>
    <w:rsid w:val="2B75075B"/>
    <w:rsid w:val="2BAE1BB9"/>
    <w:rsid w:val="2BD25271"/>
    <w:rsid w:val="2C35787F"/>
    <w:rsid w:val="2C6B57F0"/>
    <w:rsid w:val="2C7118F7"/>
    <w:rsid w:val="2C7502FD"/>
    <w:rsid w:val="2C7C7C88"/>
    <w:rsid w:val="2CA952D4"/>
    <w:rsid w:val="2CAD0457"/>
    <w:rsid w:val="2CD803A2"/>
    <w:rsid w:val="2D0C1AF6"/>
    <w:rsid w:val="2D1B430E"/>
    <w:rsid w:val="2D3C00C6"/>
    <w:rsid w:val="2D5708F0"/>
    <w:rsid w:val="2D946557"/>
    <w:rsid w:val="2D9D6E66"/>
    <w:rsid w:val="2DC33823"/>
    <w:rsid w:val="2DD227B8"/>
    <w:rsid w:val="2DDB0EC9"/>
    <w:rsid w:val="2DDE1E4E"/>
    <w:rsid w:val="2E4140F1"/>
    <w:rsid w:val="2E445076"/>
    <w:rsid w:val="2E601123"/>
    <w:rsid w:val="2E7126C2"/>
    <w:rsid w:val="2E7B2FD1"/>
    <w:rsid w:val="2EC67BCD"/>
    <w:rsid w:val="2F2111E1"/>
    <w:rsid w:val="2F363704"/>
    <w:rsid w:val="2F3A7B8C"/>
    <w:rsid w:val="2F575E37"/>
    <w:rsid w:val="2FC70F4D"/>
    <w:rsid w:val="2FD00080"/>
    <w:rsid w:val="2FD15B01"/>
    <w:rsid w:val="2FD33202"/>
    <w:rsid w:val="2FD46A86"/>
    <w:rsid w:val="30195EF5"/>
    <w:rsid w:val="30436D3A"/>
    <w:rsid w:val="30684D7B"/>
    <w:rsid w:val="306870B1"/>
    <w:rsid w:val="308A4F2F"/>
    <w:rsid w:val="30C93B1B"/>
    <w:rsid w:val="30D540AA"/>
    <w:rsid w:val="30F152AC"/>
    <w:rsid w:val="30FA12E6"/>
    <w:rsid w:val="30FE2CF0"/>
    <w:rsid w:val="31044BF9"/>
    <w:rsid w:val="314F5F72"/>
    <w:rsid w:val="315E078B"/>
    <w:rsid w:val="3168491E"/>
    <w:rsid w:val="316F49C4"/>
    <w:rsid w:val="318A0E4C"/>
    <w:rsid w:val="31B00595"/>
    <w:rsid w:val="31DB35D8"/>
    <w:rsid w:val="321D3148"/>
    <w:rsid w:val="323507EE"/>
    <w:rsid w:val="328E0E7D"/>
    <w:rsid w:val="32990513"/>
    <w:rsid w:val="329F241C"/>
    <w:rsid w:val="32E12E85"/>
    <w:rsid w:val="32F925CB"/>
    <w:rsid w:val="3304433F"/>
    <w:rsid w:val="335B4D4D"/>
    <w:rsid w:val="33681E65"/>
    <w:rsid w:val="33A53EC8"/>
    <w:rsid w:val="33B51F64"/>
    <w:rsid w:val="33B850E7"/>
    <w:rsid w:val="33E23DA3"/>
    <w:rsid w:val="340D03F4"/>
    <w:rsid w:val="34180984"/>
    <w:rsid w:val="343659B5"/>
    <w:rsid w:val="34594C70"/>
    <w:rsid w:val="346A078E"/>
    <w:rsid w:val="34A727F1"/>
    <w:rsid w:val="34DC77C8"/>
    <w:rsid w:val="34FA0BAE"/>
    <w:rsid w:val="35045109"/>
    <w:rsid w:val="3537465F"/>
    <w:rsid w:val="35507787"/>
    <w:rsid w:val="357A05CB"/>
    <w:rsid w:val="357E6FD1"/>
    <w:rsid w:val="358D3D69"/>
    <w:rsid w:val="35923A74"/>
    <w:rsid w:val="359314F5"/>
    <w:rsid w:val="361507CA"/>
    <w:rsid w:val="361F6B5B"/>
    <w:rsid w:val="36235561"/>
    <w:rsid w:val="3663634A"/>
    <w:rsid w:val="36701DDD"/>
    <w:rsid w:val="36855908"/>
    <w:rsid w:val="368B0408"/>
    <w:rsid w:val="36AE76C3"/>
    <w:rsid w:val="36C572E8"/>
    <w:rsid w:val="36E05914"/>
    <w:rsid w:val="37005E48"/>
    <w:rsid w:val="370757D3"/>
    <w:rsid w:val="371428EB"/>
    <w:rsid w:val="37306998"/>
    <w:rsid w:val="37422135"/>
    <w:rsid w:val="37834AB7"/>
    <w:rsid w:val="37B449F3"/>
    <w:rsid w:val="37C06287"/>
    <w:rsid w:val="387D663A"/>
    <w:rsid w:val="38BE0728"/>
    <w:rsid w:val="38D47048"/>
    <w:rsid w:val="38E11BE1"/>
    <w:rsid w:val="38EF5674"/>
    <w:rsid w:val="38FA4D0A"/>
    <w:rsid w:val="390F142C"/>
    <w:rsid w:val="392016C6"/>
    <w:rsid w:val="39302F8E"/>
    <w:rsid w:val="3936386A"/>
    <w:rsid w:val="39A1656C"/>
    <w:rsid w:val="39AE222F"/>
    <w:rsid w:val="39B6763B"/>
    <w:rsid w:val="39BC4DC8"/>
    <w:rsid w:val="39BF5D4C"/>
    <w:rsid w:val="39CF2763"/>
    <w:rsid w:val="39D65971"/>
    <w:rsid w:val="3A5B4D89"/>
    <w:rsid w:val="3A82388C"/>
    <w:rsid w:val="3A8E189D"/>
    <w:rsid w:val="3A900623"/>
    <w:rsid w:val="3A9B4436"/>
    <w:rsid w:val="3AD72F96"/>
    <w:rsid w:val="3AE24BAA"/>
    <w:rsid w:val="3AE96733"/>
    <w:rsid w:val="3B02185C"/>
    <w:rsid w:val="3B0372DD"/>
    <w:rsid w:val="3B063AE5"/>
    <w:rsid w:val="3B1C5C89"/>
    <w:rsid w:val="3B476ACD"/>
    <w:rsid w:val="3B4C2F55"/>
    <w:rsid w:val="3B541666"/>
    <w:rsid w:val="3B64607D"/>
    <w:rsid w:val="3B653AFE"/>
    <w:rsid w:val="3B687C20"/>
    <w:rsid w:val="3B8F5FC8"/>
    <w:rsid w:val="3BC14218"/>
    <w:rsid w:val="3BC7289E"/>
    <w:rsid w:val="3BDD02C5"/>
    <w:rsid w:val="3C0F1D99"/>
    <w:rsid w:val="3C100090"/>
    <w:rsid w:val="3C292943"/>
    <w:rsid w:val="3C3379CF"/>
    <w:rsid w:val="3C69372C"/>
    <w:rsid w:val="3C9F4B00"/>
    <w:rsid w:val="3CBB7CB3"/>
    <w:rsid w:val="3CE93C7A"/>
    <w:rsid w:val="3CED2681"/>
    <w:rsid w:val="3CFD5A3B"/>
    <w:rsid w:val="3D340877"/>
    <w:rsid w:val="3D3440FA"/>
    <w:rsid w:val="3D38727D"/>
    <w:rsid w:val="3D3D6F88"/>
    <w:rsid w:val="3D3F248B"/>
    <w:rsid w:val="3D454501"/>
    <w:rsid w:val="3D5C61B8"/>
    <w:rsid w:val="3D635B43"/>
    <w:rsid w:val="3D6F51D8"/>
    <w:rsid w:val="3D924493"/>
    <w:rsid w:val="3D9A7321"/>
    <w:rsid w:val="3DA059A7"/>
    <w:rsid w:val="3DC0045B"/>
    <w:rsid w:val="3DC67DE5"/>
    <w:rsid w:val="3DDD580C"/>
    <w:rsid w:val="3DE42C19"/>
    <w:rsid w:val="3DE72D5C"/>
    <w:rsid w:val="3DED132A"/>
    <w:rsid w:val="3E191DEE"/>
    <w:rsid w:val="3E5F0364"/>
    <w:rsid w:val="3E602562"/>
    <w:rsid w:val="3E675770"/>
    <w:rsid w:val="3E825F9A"/>
    <w:rsid w:val="3EEE694E"/>
    <w:rsid w:val="3EF40857"/>
    <w:rsid w:val="3EFA2761"/>
    <w:rsid w:val="3F32613E"/>
    <w:rsid w:val="3F6C1EF1"/>
    <w:rsid w:val="3F9738E4"/>
    <w:rsid w:val="3F9C44E8"/>
    <w:rsid w:val="3FA702FB"/>
    <w:rsid w:val="3FAF5707"/>
    <w:rsid w:val="3FC06CA7"/>
    <w:rsid w:val="3FCE01BB"/>
    <w:rsid w:val="3FD55947"/>
    <w:rsid w:val="3FEC0DF0"/>
    <w:rsid w:val="40192BB8"/>
    <w:rsid w:val="4058011F"/>
    <w:rsid w:val="40585F20"/>
    <w:rsid w:val="40616830"/>
    <w:rsid w:val="40726ACA"/>
    <w:rsid w:val="409311FD"/>
    <w:rsid w:val="40A73721"/>
    <w:rsid w:val="40F53820"/>
    <w:rsid w:val="41193BBA"/>
    <w:rsid w:val="411D1161"/>
    <w:rsid w:val="41251DF1"/>
    <w:rsid w:val="41520C7A"/>
    <w:rsid w:val="415E79CC"/>
    <w:rsid w:val="41643AD4"/>
    <w:rsid w:val="41A171BC"/>
    <w:rsid w:val="41B03F53"/>
    <w:rsid w:val="41B75ADD"/>
    <w:rsid w:val="41FD3486"/>
    <w:rsid w:val="423E7CBC"/>
    <w:rsid w:val="426F0B0E"/>
    <w:rsid w:val="42895E35"/>
    <w:rsid w:val="42CF5E08"/>
    <w:rsid w:val="42FE1677"/>
    <w:rsid w:val="4309548A"/>
    <w:rsid w:val="430F0767"/>
    <w:rsid w:val="433E3A61"/>
    <w:rsid w:val="43530D81"/>
    <w:rsid w:val="43536B83"/>
    <w:rsid w:val="435C3C0F"/>
    <w:rsid w:val="437E6C9A"/>
    <w:rsid w:val="43A8628C"/>
    <w:rsid w:val="43CE2C49"/>
    <w:rsid w:val="43E32BEE"/>
    <w:rsid w:val="43F82B94"/>
    <w:rsid w:val="43FC159A"/>
    <w:rsid w:val="442745DC"/>
    <w:rsid w:val="442A0DE4"/>
    <w:rsid w:val="449A491B"/>
    <w:rsid w:val="44BC6155"/>
    <w:rsid w:val="44C2005E"/>
    <w:rsid w:val="44ED48CC"/>
    <w:rsid w:val="44F00574"/>
    <w:rsid w:val="44F1532A"/>
    <w:rsid w:val="450042C0"/>
    <w:rsid w:val="451F4B74"/>
    <w:rsid w:val="45BD3779"/>
    <w:rsid w:val="45C45302"/>
    <w:rsid w:val="45C76287"/>
    <w:rsid w:val="460732BE"/>
    <w:rsid w:val="46105782"/>
    <w:rsid w:val="46151C09"/>
    <w:rsid w:val="46924A56"/>
    <w:rsid w:val="469730DC"/>
    <w:rsid w:val="46C73C2B"/>
    <w:rsid w:val="46D25840"/>
    <w:rsid w:val="46E3355B"/>
    <w:rsid w:val="46F721FC"/>
    <w:rsid w:val="47012B0C"/>
    <w:rsid w:val="477F6C5D"/>
    <w:rsid w:val="47BE41C3"/>
    <w:rsid w:val="48357685"/>
    <w:rsid w:val="485943C2"/>
    <w:rsid w:val="488D7D14"/>
    <w:rsid w:val="4891671A"/>
    <w:rsid w:val="48B14A50"/>
    <w:rsid w:val="48E2521F"/>
    <w:rsid w:val="49244D8F"/>
    <w:rsid w:val="492A385B"/>
    <w:rsid w:val="49AC016B"/>
    <w:rsid w:val="49B27E76"/>
    <w:rsid w:val="49C3230F"/>
    <w:rsid w:val="49C43614"/>
    <w:rsid w:val="49CD00A1"/>
    <w:rsid w:val="49F031DE"/>
    <w:rsid w:val="49FA026B"/>
    <w:rsid w:val="4A7127CD"/>
    <w:rsid w:val="4AF2314C"/>
    <w:rsid w:val="4B3C797D"/>
    <w:rsid w:val="4B626538"/>
    <w:rsid w:val="4B9D671D"/>
    <w:rsid w:val="4BB308C1"/>
    <w:rsid w:val="4BBB7ECB"/>
    <w:rsid w:val="4BE3360E"/>
    <w:rsid w:val="4C193AE8"/>
    <w:rsid w:val="4C2B3A02"/>
    <w:rsid w:val="4C56394D"/>
    <w:rsid w:val="4C835716"/>
    <w:rsid w:val="4CBE2078"/>
    <w:rsid w:val="4CCF4510"/>
    <w:rsid w:val="4D170188"/>
    <w:rsid w:val="4D206899"/>
    <w:rsid w:val="4D2D232C"/>
    <w:rsid w:val="4D3764BE"/>
    <w:rsid w:val="4D4A76DD"/>
    <w:rsid w:val="4D5F637E"/>
    <w:rsid w:val="4D7D33AF"/>
    <w:rsid w:val="4DA63556"/>
    <w:rsid w:val="4DA91C75"/>
    <w:rsid w:val="4DBD0F93"/>
    <w:rsid w:val="4DE15652"/>
    <w:rsid w:val="4E2C224E"/>
    <w:rsid w:val="4E300C55"/>
    <w:rsid w:val="4E6B55B6"/>
    <w:rsid w:val="4E727140"/>
    <w:rsid w:val="4EC011DA"/>
    <w:rsid w:val="4EC12742"/>
    <w:rsid w:val="4ED748E6"/>
    <w:rsid w:val="4F4222E3"/>
    <w:rsid w:val="4F447498"/>
    <w:rsid w:val="4F5764B9"/>
    <w:rsid w:val="4F7A7972"/>
    <w:rsid w:val="4F94051C"/>
    <w:rsid w:val="4FA17831"/>
    <w:rsid w:val="4FB158CE"/>
    <w:rsid w:val="4FBA295A"/>
    <w:rsid w:val="4FCA09F6"/>
    <w:rsid w:val="4FEE2CA2"/>
    <w:rsid w:val="4FFA3743"/>
    <w:rsid w:val="5007085B"/>
    <w:rsid w:val="50203983"/>
    <w:rsid w:val="504870C6"/>
    <w:rsid w:val="504B2249"/>
    <w:rsid w:val="505B02E5"/>
    <w:rsid w:val="506640F7"/>
    <w:rsid w:val="506A2AFE"/>
    <w:rsid w:val="509F1CD3"/>
    <w:rsid w:val="50BA3B81"/>
    <w:rsid w:val="50E214C3"/>
    <w:rsid w:val="51192683"/>
    <w:rsid w:val="512A3E35"/>
    <w:rsid w:val="513F3DDB"/>
    <w:rsid w:val="515A6B83"/>
    <w:rsid w:val="51825B49"/>
    <w:rsid w:val="51D75253"/>
    <w:rsid w:val="51E000E1"/>
    <w:rsid w:val="5204289F"/>
    <w:rsid w:val="520812A5"/>
    <w:rsid w:val="5247460D"/>
    <w:rsid w:val="525F0100"/>
    <w:rsid w:val="5270414C"/>
    <w:rsid w:val="52AD3FB1"/>
    <w:rsid w:val="52B648C1"/>
    <w:rsid w:val="52BE1CCD"/>
    <w:rsid w:val="52C703DE"/>
    <w:rsid w:val="53117559"/>
    <w:rsid w:val="53242CF6"/>
    <w:rsid w:val="534F5D39"/>
    <w:rsid w:val="53D85C9D"/>
    <w:rsid w:val="53E00EAB"/>
    <w:rsid w:val="53E030A9"/>
    <w:rsid w:val="53E21E30"/>
    <w:rsid w:val="53E57B09"/>
    <w:rsid w:val="5443534C"/>
    <w:rsid w:val="54456651"/>
    <w:rsid w:val="54795826"/>
    <w:rsid w:val="54C46B9F"/>
    <w:rsid w:val="54E570D4"/>
    <w:rsid w:val="55122522"/>
    <w:rsid w:val="552227BC"/>
    <w:rsid w:val="55465E74"/>
    <w:rsid w:val="55587413"/>
    <w:rsid w:val="55E524FA"/>
    <w:rsid w:val="55FE5622"/>
    <w:rsid w:val="56257A60"/>
    <w:rsid w:val="562E6171"/>
    <w:rsid w:val="56436117"/>
    <w:rsid w:val="56AD44C1"/>
    <w:rsid w:val="56F23931"/>
    <w:rsid w:val="56F810BD"/>
    <w:rsid w:val="57121C67"/>
    <w:rsid w:val="5715646F"/>
    <w:rsid w:val="572A2B91"/>
    <w:rsid w:val="57404D35"/>
    <w:rsid w:val="575710D7"/>
    <w:rsid w:val="579C1BCB"/>
    <w:rsid w:val="57AB43E4"/>
    <w:rsid w:val="57BB0DFB"/>
    <w:rsid w:val="57DF393A"/>
    <w:rsid w:val="58587D80"/>
    <w:rsid w:val="58AF078F"/>
    <w:rsid w:val="58C75E36"/>
    <w:rsid w:val="58E41B62"/>
    <w:rsid w:val="591B58C0"/>
    <w:rsid w:val="59222CCC"/>
    <w:rsid w:val="593815EC"/>
    <w:rsid w:val="593D12F7"/>
    <w:rsid w:val="59766ED3"/>
    <w:rsid w:val="5999038C"/>
    <w:rsid w:val="59B234B4"/>
    <w:rsid w:val="59B75D60"/>
    <w:rsid w:val="59DF6902"/>
    <w:rsid w:val="59F66527"/>
    <w:rsid w:val="5A086442"/>
    <w:rsid w:val="5A3E219F"/>
    <w:rsid w:val="5A413124"/>
    <w:rsid w:val="5A436627"/>
    <w:rsid w:val="5A692FE3"/>
    <w:rsid w:val="5A9B1234"/>
    <w:rsid w:val="5ACE4F06"/>
    <w:rsid w:val="5AE65E30"/>
    <w:rsid w:val="5B2E6224"/>
    <w:rsid w:val="5B3A7AB8"/>
    <w:rsid w:val="5BAA6E73"/>
    <w:rsid w:val="5BB209FC"/>
    <w:rsid w:val="5BC86C25"/>
    <w:rsid w:val="5BF4276A"/>
    <w:rsid w:val="5BF736EF"/>
    <w:rsid w:val="5C1D392E"/>
    <w:rsid w:val="5C407366"/>
    <w:rsid w:val="5C4A34F9"/>
    <w:rsid w:val="5C4F5402"/>
    <w:rsid w:val="5C580290"/>
    <w:rsid w:val="5C944872"/>
    <w:rsid w:val="5CDC2A68"/>
    <w:rsid w:val="5D0019A2"/>
    <w:rsid w:val="5D07132D"/>
    <w:rsid w:val="5D1560C5"/>
    <w:rsid w:val="5D2E11ED"/>
    <w:rsid w:val="5DAA0B36"/>
    <w:rsid w:val="5DE35818"/>
    <w:rsid w:val="5DEE162B"/>
    <w:rsid w:val="5E160F34"/>
    <w:rsid w:val="5E325597"/>
    <w:rsid w:val="5E3B3CA9"/>
    <w:rsid w:val="5E4F4B48"/>
    <w:rsid w:val="5E6F75FB"/>
    <w:rsid w:val="5E7E4392"/>
    <w:rsid w:val="5EC94811"/>
    <w:rsid w:val="5EE11EB8"/>
    <w:rsid w:val="5F102A07"/>
    <w:rsid w:val="5F107184"/>
    <w:rsid w:val="5FB20F0C"/>
    <w:rsid w:val="5FD96BCD"/>
    <w:rsid w:val="5FF6617D"/>
    <w:rsid w:val="5FFC3909"/>
    <w:rsid w:val="600D3BA4"/>
    <w:rsid w:val="602821CF"/>
    <w:rsid w:val="603F1DF4"/>
    <w:rsid w:val="60410B7B"/>
    <w:rsid w:val="60710045"/>
    <w:rsid w:val="60785451"/>
    <w:rsid w:val="60925B32"/>
    <w:rsid w:val="609E0F14"/>
    <w:rsid w:val="60B62D38"/>
    <w:rsid w:val="60B93CBC"/>
    <w:rsid w:val="6106763F"/>
    <w:rsid w:val="610D6FCA"/>
    <w:rsid w:val="61227E69"/>
    <w:rsid w:val="61233FEB"/>
    <w:rsid w:val="6137458B"/>
    <w:rsid w:val="614A35AB"/>
    <w:rsid w:val="614B102D"/>
    <w:rsid w:val="615076B3"/>
    <w:rsid w:val="61915F1E"/>
    <w:rsid w:val="61A834CB"/>
    <w:rsid w:val="61B6615E"/>
    <w:rsid w:val="62024F58"/>
    <w:rsid w:val="62090166"/>
    <w:rsid w:val="620A2365"/>
    <w:rsid w:val="623644AE"/>
    <w:rsid w:val="62743F92"/>
    <w:rsid w:val="62957D4A"/>
    <w:rsid w:val="62A55DE6"/>
    <w:rsid w:val="62A734E8"/>
    <w:rsid w:val="62B94A87"/>
    <w:rsid w:val="62BE57EC"/>
    <w:rsid w:val="63244136"/>
    <w:rsid w:val="633C39DB"/>
    <w:rsid w:val="634C1A77"/>
    <w:rsid w:val="636C452A"/>
    <w:rsid w:val="638144D0"/>
    <w:rsid w:val="63821F51"/>
    <w:rsid w:val="63916CE9"/>
    <w:rsid w:val="63A05C7E"/>
    <w:rsid w:val="63E776F7"/>
    <w:rsid w:val="63ED1601"/>
    <w:rsid w:val="63F6668D"/>
    <w:rsid w:val="63F7410E"/>
    <w:rsid w:val="63FC3E19"/>
    <w:rsid w:val="64133A3F"/>
    <w:rsid w:val="641A7B46"/>
    <w:rsid w:val="6476245E"/>
    <w:rsid w:val="647F52EC"/>
    <w:rsid w:val="64AE5E3B"/>
    <w:rsid w:val="64C869E5"/>
    <w:rsid w:val="65490238"/>
    <w:rsid w:val="659E3545"/>
    <w:rsid w:val="65D3019C"/>
    <w:rsid w:val="65F0768D"/>
    <w:rsid w:val="660A2875"/>
    <w:rsid w:val="66135703"/>
    <w:rsid w:val="667E4DB2"/>
    <w:rsid w:val="668002B5"/>
    <w:rsid w:val="669C6028"/>
    <w:rsid w:val="66C919AE"/>
    <w:rsid w:val="66CB4EB1"/>
    <w:rsid w:val="66D74547"/>
    <w:rsid w:val="66E512DE"/>
    <w:rsid w:val="671C39B6"/>
    <w:rsid w:val="67693AB6"/>
    <w:rsid w:val="676C02BE"/>
    <w:rsid w:val="67D356E3"/>
    <w:rsid w:val="680A7DBC"/>
    <w:rsid w:val="6842701C"/>
    <w:rsid w:val="6861404E"/>
    <w:rsid w:val="68754EED"/>
    <w:rsid w:val="68916D9B"/>
    <w:rsid w:val="68D8170E"/>
    <w:rsid w:val="68F02638"/>
    <w:rsid w:val="69010354"/>
    <w:rsid w:val="69151573"/>
    <w:rsid w:val="69162878"/>
    <w:rsid w:val="69164A76"/>
    <w:rsid w:val="69243D8C"/>
    <w:rsid w:val="69775D94"/>
    <w:rsid w:val="697D3521"/>
    <w:rsid w:val="697E527C"/>
    <w:rsid w:val="698E59B9"/>
    <w:rsid w:val="699E5C54"/>
    <w:rsid w:val="69A74365"/>
    <w:rsid w:val="69CB10A2"/>
    <w:rsid w:val="69FE4D74"/>
    <w:rsid w:val="6A364ECE"/>
    <w:rsid w:val="6A636C96"/>
    <w:rsid w:val="6AA0237F"/>
    <w:rsid w:val="6AA17E00"/>
    <w:rsid w:val="6AD12B4E"/>
    <w:rsid w:val="6AD53752"/>
    <w:rsid w:val="6B131038"/>
    <w:rsid w:val="6B886E18"/>
    <w:rsid w:val="6BCE176C"/>
    <w:rsid w:val="6BF72930"/>
    <w:rsid w:val="6C026743"/>
    <w:rsid w:val="6C0960CD"/>
    <w:rsid w:val="6C6C4AED"/>
    <w:rsid w:val="6C704699"/>
    <w:rsid w:val="6C71211B"/>
    <w:rsid w:val="6CB51A69"/>
    <w:rsid w:val="6CB716E9"/>
    <w:rsid w:val="6CD46A9B"/>
    <w:rsid w:val="6D201119"/>
    <w:rsid w:val="6D213317"/>
    <w:rsid w:val="6D33797F"/>
    <w:rsid w:val="6D3D2C47"/>
    <w:rsid w:val="6D601F02"/>
    <w:rsid w:val="6D6D5995"/>
    <w:rsid w:val="6D6E1218"/>
    <w:rsid w:val="6D935BD4"/>
    <w:rsid w:val="6DCD1231"/>
    <w:rsid w:val="6DD67943"/>
    <w:rsid w:val="6DD92AC5"/>
    <w:rsid w:val="6DFA687D"/>
    <w:rsid w:val="6E0F2F9F"/>
    <w:rsid w:val="6E1E7D37"/>
    <w:rsid w:val="6E4459F8"/>
    <w:rsid w:val="6E524D0E"/>
    <w:rsid w:val="6E624FA8"/>
    <w:rsid w:val="6EB724B4"/>
    <w:rsid w:val="6EE41A3F"/>
    <w:rsid w:val="6F096A3B"/>
    <w:rsid w:val="6F1F0BDE"/>
    <w:rsid w:val="6F206660"/>
    <w:rsid w:val="6F6858B5"/>
    <w:rsid w:val="6F7848BF"/>
    <w:rsid w:val="6FA02431"/>
    <w:rsid w:val="6FF46638"/>
    <w:rsid w:val="703561A8"/>
    <w:rsid w:val="706224EF"/>
    <w:rsid w:val="7086256E"/>
    <w:rsid w:val="70B15AF2"/>
    <w:rsid w:val="70CE181E"/>
    <w:rsid w:val="70DE4037"/>
    <w:rsid w:val="70F547E2"/>
    <w:rsid w:val="712831B2"/>
    <w:rsid w:val="712B4136"/>
    <w:rsid w:val="713118C3"/>
    <w:rsid w:val="713759CB"/>
    <w:rsid w:val="71760D33"/>
    <w:rsid w:val="718A3256"/>
    <w:rsid w:val="718C6759"/>
    <w:rsid w:val="71C20C91"/>
    <w:rsid w:val="71C82945"/>
    <w:rsid w:val="71EF5179"/>
    <w:rsid w:val="71F009FC"/>
    <w:rsid w:val="71F33B7F"/>
    <w:rsid w:val="71F72585"/>
    <w:rsid w:val="72083B25"/>
    <w:rsid w:val="72450106"/>
    <w:rsid w:val="72CD12E4"/>
    <w:rsid w:val="72CE25E9"/>
    <w:rsid w:val="731D5BEB"/>
    <w:rsid w:val="732E3907"/>
    <w:rsid w:val="734112A3"/>
    <w:rsid w:val="73424B26"/>
    <w:rsid w:val="73516434"/>
    <w:rsid w:val="7393362B"/>
    <w:rsid w:val="739A0A38"/>
    <w:rsid w:val="73A25E44"/>
    <w:rsid w:val="73A338C6"/>
    <w:rsid w:val="73C86084"/>
    <w:rsid w:val="73FC19D6"/>
    <w:rsid w:val="7427609D"/>
    <w:rsid w:val="74321EB0"/>
    <w:rsid w:val="74447BCC"/>
    <w:rsid w:val="74777121"/>
    <w:rsid w:val="748309B5"/>
    <w:rsid w:val="748E6D46"/>
    <w:rsid w:val="750E2B18"/>
    <w:rsid w:val="75275C40"/>
    <w:rsid w:val="75A20E0D"/>
    <w:rsid w:val="75C46DC3"/>
    <w:rsid w:val="75EE7C07"/>
    <w:rsid w:val="75F80517"/>
    <w:rsid w:val="760B4FB9"/>
    <w:rsid w:val="7621715D"/>
    <w:rsid w:val="764C3824"/>
    <w:rsid w:val="76564134"/>
    <w:rsid w:val="767223DF"/>
    <w:rsid w:val="76E02868"/>
    <w:rsid w:val="76E3721B"/>
    <w:rsid w:val="770167CB"/>
    <w:rsid w:val="77035551"/>
    <w:rsid w:val="771244E7"/>
    <w:rsid w:val="77152C7C"/>
    <w:rsid w:val="772B5411"/>
    <w:rsid w:val="772E3E17"/>
    <w:rsid w:val="774175B4"/>
    <w:rsid w:val="77985A45"/>
    <w:rsid w:val="779A0F48"/>
    <w:rsid w:val="77BD4980"/>
    <w:rsid w:val="77E500C2"/>
    <w:rsid w:val="77EE514F"/>
    <w:rsid w:val="77F160D3"/>
    <w:rsid w:val="77F65DDE"/>
    <w:rsid w:val="78042B76"/>
    <w:rsid w:val="78245629"/>
    <w:rsid w:val="782B0837"/>
    <w:rsid w:val="78337E41"/>
    <w:rsid w:val="783720CB"/>
    <w:rsid w:val="784129DA"/>
    <w:rsid w:val="78AC208A"/>
    <w:rsid w:val="78E25451"/>
    <w:rsid w:val="7907149F"/>
    <w:rsid w:val="790D0E29"/>
    <w:rsid w:val="79196E3A"/>
    <w:rsid w:val="793D02F4"/>
    <w:rsid w:val="79504D96"/>
    <w:rsid w:val="79775B0D"/>
    <w:rsid w:val="797771D4"/>
    <w:rsid w:val="79905B80"/>
    <w:rsid w:val="79CF0EE8"/>
    <w:rsid w:val="79E84010"/>
    <w:rsid w:val="79F80A27"/>
    <w:rsid w:val="7A055B3E"/>
    <w:rsid w:val="7A5F16D0"/>
    <w:rsid w:val="7A8D259F"/>
    <w:rsid w:val="7ACE7785"/>
    <w:rsid w:val="7AF03668"/>
    <w:rsid w:val="7AFC60D6"/>
    <w:rsid w:val="7B1072F5"/>
    <w:rsid w:val="7B353CB2"/>
    <w:rsid w:val="7BB26AFF"/>
    <w:rsid w:val="7BD712BD"/>
    <w:rsid w:val="7BF662EE"/>
    <w:rsid w:val="7C345DD3"/>
    <w:rsid w:val="7C590591"/>
    <w:rsid w:val="7C6A2A2A"/>
    <w:rsid w:val="7C7E74CC"/>
    <w:rsid w:val="7C86235A"/>
    <w:rsid w:val="7CC51E3F"/>
    <w:rsid w:val="7CE03CED"/>
    <w:rsid w:val="7D271EE3"/>
    <w:rsid w:val="7D3C6605"/>
    <w:rsid w:val="7D71105E"/>
    <w:rsid w:val="7DD76804"/>
    <w:rsid w:val="7DF228B1"/>
    <w:rsid w:val="7E05024D"/>
    <w:rsid w:val="7E1562E9"/>
    <w:rsid w:val="7E1C5C73"/>
    <w:rsid w:val="7E5073C7"/>
    <w:rsid w:val="7E5A0FDB"/>
    <w:rsid w:val="7E6150E3"/>
    <w:rsid w:val="7E6A6A7E"/>
    <w:rsid w:val="7ECD5A97"/>
    <w:rsid w:val="7ED06A1C"/>
    <w:rsid w:val="7EFF756B"/>
    <w:rsid w:val="7F14040A"/>
    <w:rsid w:val="7F521573"/>
    <w:rsid w:val="7F5F2E08"/>
    <w:rsid w:val="7F6F6F6D"/>
    <w:rsid w:val="7F93455B"/>
    <w:rsid w:val="7FAC7684"/>
    <w:rsid w:val="7FB2700E"/>
    <w:rsid w:val="7FCD0EBD"/>
    <w:rsid w:val="7FD63D4B"/>
    <w:rsid w:val="7FEA29EC"/>
    <w:rsid w:val="7FFC2906"/>
  </w:rsid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1" w:semiHidden="0" w:name="Normal"/>
    <w:lsdException w:qFormat="1" w:unhideWhenUsed="0" w:uiPriority="7" w:semiHidden="0" w:name="heading 1"/>
    <w:lsdException w:qFormat="1" w:unhideWhenUsed="0" w:uiPriority="8" w:semiHidden="0" w:name="heading 2"/>
    <w:lsdException w:qFormat="1" w:unhideWhenUsed="0" w:uiPriority="9" w:semiHidden="0" w:name="heading 3"/>
    <w:lsdException w:qFormat="1" w:unhideWhenUsed="0" w:uiPriority="10" w:semiHidden="0" w:name="heading 4"/>
    <w:lsdException w:qFormat="1" w:unhideWhenUsed="0" w:uiPriority="11" w:semiHidden="0" w:name="heading 5"/>
    <w:lsdException w:qFormat="1" w:unhideWhenUsed="0" w:uiPriority="12" w:semiHidden="0" w:name="heading 6"/>
    <w:lsdException w:qFormat="1" w:unhideWhenUsed="0" w:uiPriority="13" w:semiHidden="0" w:name="heading 7"/>
    <w:lsdException w:qFormat="1" w:unhideWhenUsed="0" w:uiPriority="14" w:semiHidden="0" w:name="heading 8"/>
    <w:lsdException w:qFormat="1" w:unhideWhenUsed="0" w:uiPriority="15"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28" w:semiHidden="0" w:name="toc 1"/>
    <w:lsdException w:qFormat="1" w:unhideWhenUsed="0" w:uiPriority="29" w:semiHidden="0" w:name="toc 2"/>
    <w:lsdException w:qFormat="1" w:unhideWhenUsed="0" w:uiPriority="30" w:name="toc 3"/>
    <w:lsdException w:qFormat="1" w:uiPriority="31" w:semiHidden="0" w:name="toc 4"/>
    <w:lsdException w:qFormat="1" w:uiPriority="32" w:semiHidden="0" w:name="toc 5"/>
    <w:lsdException w:qFormat="1" w:uiPriority="33" w:semiHidden="0" w:name="toc 6"/>
    <w:lsdException w:qFormat="1" w:uiPriority="34" w:semiHidden="0" w:name="toc 7"/>
    <w:lsdException w:qFormat="1" w:uiPriority="35" w:semiHidden="0" w:name="toc 8"/>
    <w:lsdException w:qFormat="1" w:uiPriority="36" w:semiHidden="0" w:name="toc 9"/>
    <w:lsdException w:uiPriority="99" w:name="Normal Indent"/>
    <w:lsdException w:uiPriority="99" w:name="footnote text"/>
    <w:lsdException w:uiPriority="99" w:name="annotation text"/>
    <w:lsdException w:qFormat="1" w:unhideWhenUsed="0" w:uiPriority="153" w:semiHidden="0" w:name="header"/>
    <w:lsdException w:qFormat="1" w:unhideWhenUsed="0" w:uiPriority="152" w:semiHidden="0" w:name="footer"/>
    <w:lsdException w:uiPriority="99" w:name="index heading"/>
    <w:lsdException w:uiPriority="99"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6" w:semiHidden="0" w:name="Title"/>
    <w:lsdException w:uiPriority="99" w:name="Closing"/>
    <w:lsdException w:uiPriority="99" w:name="Signature"/>
    <w:lsdException w:qFormat="1" w:unhideWhenUsed="0" w:uiPriority="2"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6"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154" w:semiHidden="0" w:name="Hyperlink"/>
    <w:lsdException w:uiPriority="99" w:name="FollowedHyperlink"/>
    <w:lsdException w:qFormat="1" w:unhideWhenUsed="0" w:uiPriority="20" w:semiHidden="0" w:name="Strong"/>
    <w:lsdException w:qFormat="1" w:unhideWhenUsed="0" w:uiPriority="18"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3"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151" w:name="Balloon Text"/>
    <w:lsdException w:qFormat="1" w:unhideWhenUsed="0" w:uiPriority="37"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wordWrap/>
      <w:jc w:val="both"/>
    </w:pPr>
    <w:rPr>
      <w:rFonts w:ascii="Calibri" w:hAnsi="Calibri" w:eastAsia="Times New Roman" w:cs="Times New Roman"/>
      <w:w w:val="100"/>
      <w:sz w:val="21"/>
      <w:szCs w:val="21"/>
      <w:shd w:val="clear" w:color="010000" w:fill="auto"/>
      <w:lang w:val="en-US" w:eastAsia="zh-CN" w:bidi="ar-SA"/>
    </w:rPr>
  </w:style>
  <w:style w:type="paragraph" w:styleId="2">
    <w:name w:val="heading 1"/>
    <w:basedOn w:val="1"/>
    <w:next w:val="1"/>
    <w:link w:val="46"/>
    <w:qFormat/>
    <w:uiPriority w:val="7"/>
    <w:pPr>
      <w:keepNext/>
      <w:keepLines/>
      <w:widowControl/>
      <w:wordWrap/>
    </w:pPr>
    <w:rPr>
      <w:b/>
      <w:w w:val="100"/>
      <w:sz w:val="44"/>
      <w:szCs w:val="44"/>
      <w:shd w:val="clear" w:color="010000" w:fill="auto"/>
    </w:rPr>
  </w:style>
  <w:style w:type="paragraph" w:styleId="3">
    <w:name w:val="heading 2"/>
    <w:basedOn w:val="1"/>
    <w:next w:val="1"/>
    <w:link w:val="47"/>
    <w:qFormat/>
    <w:uiPriority w:val="8"/>
    <w:pPr>
      <w:keepNext/>
      <w:keepLines/>
      <w:widowControl/>
      <w:wordWrap/>
    </w:pPr>
    <w:rPr>
      <w:rFonts w:ascii="Cambria" w:hAnsi="Cambria" w:eastAsia="Cambria"/>
      <w:b/>
      <w:w w:val="100"/>
      <w:sz w:val="32"/>
      <w:szCs w:val="32"/>
      <w:shd w:val="clear" w:color="020000" w:fill="auto"/>
    </w:rPr>
  </w:style>
  <w:style w:type="paragraph" w:styleId="4">
    <w:name w:val="heading 3"/>
    <w:next w:val="1"/>
    <w:qFormat/>
    <w:uiPriority w:val="9"/>
    <w:pPr>
      <w:widowControl/>
      <w:wordWrap/>
      <w:ind w:left="1000" w:hanging="400"/>
      <w:jc w:val="both"/>
    </w:pPr>
    <w:rPr>
      <w:rFonts w:ascii="Times New Roman" w:hAnsi="Times New Roman" w:eastAsia="Times New Roman" w:cs="Times New Roman"/>
      <w:w w:val="100"/>
      <w:sz w:val="21"/>
      <w:szCs w:val="21"/>
      <w:shd w:val="clear" w:color="000000" w:fill="auto"/>
      <w:lang w:val="en-US" w:eastAsia="zh-CN" w:bidi="ar-SA"/>
    </w:rPr>
  </w:style>
  <w:style w:type="paragraph" w:styleId="5">
    <w:name w:val="heading 4"/>
    <w:next w:val="1"/>
    <w:qFormat/>
    <w:uiPriority w:val="10"/>
    <w:pPr>
      <w:widowControl/>
      <w:wordWrap/>
      <w:ind w:left="1200" w:hanging="400"/>
      <w:jc w:val="both"/>
    </w:pPr>
    <w:rPr>
      <w:rFonts w:ascii="Times New Roman" w:hAnsi="Times New Roman" w:eastAsia="Times New Roman" w:cs="Times New Roman"/>
      <w:b/>
      <w:w w:val="100"/>
      <w:sz w:val="21"/>
      <w:szCs w:val="21"/>
      <w:shd w:val="clear" w:color="010000" w:fill="auto"/>
      <w:lang w:val="en-US" w:eastAsia="zh-CN" w:bidi="ar-SA"/>
    </w:rPr>
  </w:style>
  <w:style w:type="paragraph" w:styleId="6">
    <w:name w:val="heading 5"/>
    <w:next w:val="1"/>
    <w:qFormat/>
    <w:uiPriority w:val="11"/>
    <w:pPr>
      <w:widowControl/>
      <w:wordWrap/>
      <w:ind w:left="1400" w:hanging="400"/>
      <w:jc w:val="both"/>
    </w:pPr>
    <w:rPr>
      <w:rFonts w:ascii="Times New Roman" w:hAnsi="Times New Roman" w:eastAsia="Times New Roman" w:cs="Times New Roman"/>
      <w:w w:val="100"/>
      <w:sz w:val="21"/>
      <w:szCs w:val="21"/>
      <w:shd w:val="clear" w:color="000000" w:fill="auto"/>
      <w:lang w:val="en-US" w:eastAsia="zh-CN" w:bidi="ar-SA"/>
    </w:rPr>
  </w:style>
  <w:style w:type="paragraph" w:styleId="7">
    <w:name w:val="heading 6"/>
    <w:next w:val="1"/>
    <w:qFormat/>
    <w:uiPriority w:val="12"/>
    <w:pPr>
      <w:widowControl/>
      <w:wordWrap/>
      <w:ind w:left="1600" w:hanging="400"/>
      <w:jc w:val="both"/>
    </w:pPr>
    <w:rPr>
      <w:rFonts w:ascii="Times New Roman" w:hAnsi="Times New Roman" w:eastAsia="Times New Roman" w:cs="Times New Roman"/>
      <w:b/>
      <w:w w:val="100"/>
      <w:sz w:val="21"/>
      <w:szCs w:val="21"/>
      <w:shd w:val="clear" w:color="010000" w:fill="auto"/>
      <w:lang w:val="en-US" w:eastAsia="zh-CN" w:bidi="ar-SA"/>
    </w:rPr>
  </w:style>
  <w:style w:type="paragraph" w:styleId="8">
    <w:name w:val="heading 7"/>
    <w:next w:val="1"/>
    <w:qFormat/>
    <w:uiPriority w:val="13"/>
    <w:pPr>
      <w:widowControl/>
      <w:wordWrap/>
      <w:ind w:left="1800" w:hanging="400"/>
      <w:jc w:val="both"/>
    </w:pPr>
    <w:rPr>
      <w:rFonts w:ascii="Times New Roman" w:hAnsi="Times New Roman" w:eastAsia="Times New Roman" w:cs="Times New Roman"/>
      <w:w w:val="100"/>
      <w:sz w:val="21"/>
      <w:szCs w:val="21"/>
      <w:shd w:val="clear" w:color="000000" w:fill="auto"/>
      <w:lang w:val="en-US" w:eastAsia="zh-CN" w:bidi="ar-SA"/>
    </w:rPr>
  </w:style>
  <w:style w:type="paragraph" w:styleId="9">
    <w:name w:val="heading 8"/>
    <w:next w:val="1"/>
    <w:qFormat/>
    <w:uiPriority w:val="14"/>
    <w:pPr>
      <w:widowControl/>
      <w:wordWrap/>
      <w:ind w:left="2000" w:hanging="400"/>
      <w:jc w:val="both"/>
    </w:pPr>
    <w:rPr>
      <w:rFonts w:ascii="Times New Roman" w:hAnsi="Times New Roman" w:eastAsia="Times New Roman" w:cs="Times New Roman"/>
      <w:w w:val="100"/>
      <w:sz w:val="21"/>
      <w:szCs w:val="21"/>
      <w:shd w:val="clear" w:color="000000" w:fill="auto"/>
      <w:lang w:val="en-US" w:eastAsia="zh-CN" w:bidi="ar-SA"/>
    </w:rPr>
  </w:style>
  <w:style w:type="paragraph" w:styleId="10">
    <w:name w:val="heading 9"/>
    <w:next w:val="1"/>
    <w:qFormat/>
    <w:uiPriority w:val="15"/>
    <w:pPr>
      <w:widowControl/>
      <w:wordWrap/>
      <w:ind w:left="2200" w:hanging="400"/>
      <w:jc w:val="both"/>
    </w:pPr>
    <w:rPr>
      <w:rFonts w:ascii="Times New Roman" w:hAnsi="Times New Roman" w:eastAsia="Times New Roman" w:cs="Times New Roman"/>
      <w:w w:val="100"/>
      <w:sz w:val="21"/>
      <w:szCs w:val="21"/>
      <w:shd w:val="clear" w:color="000000" w:fill="auto"/>
      <w:lang w:val="en-US" w:eastAsia="zh-CN" w:bidi="ar-SA"/>
    </w:rPr>
  </w:style>
  <w:style w:type="character" w:default="1" w:styleId="25">
    <w:name w:val="Default Paragraph Font"/>
    <w:semiHidden/>
    <w:qFormat/>
    <w:uiPriority w:val="2"/>
  </w:style>
  <w:style w:type="table" w:default="1" w:styleId="30">
    <w:name w:val="Normal Table"/>
    <w:unhideWhenUsed/>
    <w:qFormat/>
    <w:uiPriority w:val="3"/>
    <w:tblPr>
      <w:tblStyle w:val="30"/>
      <w:tblLayout w:type="fixed"/>
      <w:tblCellMar>
        <w:top w:w="0" w:type="dxa"/>
        <w:left w:w="108" w:type="dxa"/>
        <w:bottom w:w="0" w:type="dxa"/>
        <w:right w:w="108" w:type="dxa"/>
      </w:tblCellMar>
    </w:tblPr>
    <w:tcPr>
      <w:textDirection w:val="lrTb"/>
    </w:tcPr>
  </w:style>
  <w:style w:type="paragraph" w:styleId="11">
    <w:name w:val="toc 7"/>
    <w:next w:val="1"/>
    <w:unhideWhenUsed/>
    <w:qFormat/>
    <w:uiPriority w:val="34"/>
    <w:pPr>
      <w:widowControl/>
      <w:wordWrap/>
      <w:ind w:left="2550" w:firstLine="0"/>
      <w:jc w:val="both"/>
    </w:pPr>
    <w:rPr>
      <w:rFonts w:ascii="Times New Roman" w:hAnsi="Times New Roman" w:eastAsia="Times New Roman" w:cs="Times New Roman"/>
      <w:w w:val="100"/>
      <w:sz w:val="21"/>
      <w:szCs w:val="21"/>
      <w:shd w:val="clear" w:color="000000" w:fill="auto"/>
      <w:lang w:val="en-US" w:eastAsia="zh-CN" w:bidi="ar-SA"/>
    </w:rPr>
  </w:style>
  <w:style w:type="paragraph" w:styleId="12">
    <w:name w:val="toc 5"/>
    <w:next w:val="1"/>
    <w:unhideWhenUsed/>
    <w:qFormat/>
    <w:uiPriority w:val="32"/>
    <w:pPr>
      <w:widowControl/>
      <w:wordWrap/>
      <w:ind w:left="1700" w:firstLine="0"/>
      <w:jc w:val="both"/>
    </w:pPr>
    <w:rPr>
      <w:rFonts w:ascii="Times New Roman" w:hAnsi="Times New Roman" w:eastAsia="Times New Roman" w:cs="Times New Roman"/>
      <w:w w:val="100"/>
      <w:sz w:val="21"/>
      <w:szCs w:val="21"/>
      <w:shd w:val="clear" w:color="000000" w:fill="auto"/>
      <w:lang w:val="en-US" w:eastAsia="zh-CN" w:bidi="ar-SA"/>
    </w:rPr>
  </w:style>
  <w:style w:type="paragraph" w:styleId="13">
    <w:name w:val="toc 3"/>
    <w:basedOn w:val="1"/>
    <w:next w:val="1"/>
    <w:semiHidden/>
    <w:qFormat/>
    <w:uiPriority w:val="30"/>
    <w:pPr>
      <w:widowControl/>
      <w:wordWrap/>
      <w:ind w:left="440" w:firstLine="0"/>
    </w:pPr>
    <w:rPr>
      <w:w w:val="100"/>
      <w:sz w:val="22"/>
      <w:szCs w:val="22"/>
      <w:shd w:val="clear" w:color="000000" w:fill="auto"/>
    </w:rPr>
  </w:style>
  <w:style w:type="paragraph" w:styleId="14">
    <w:name w:val="toc 8"/>
    <w:next w:val="1"/>
    <w:unhideWhenUsed/>
    <w:qFormat/>
    <w:uiPriority w:val="35"/>
    <w:pPr>
      <w:widowControl/>
      <w:wordWrap/>
      <w:ind w:left="2975" w:firstLine="0"/>
      <w:jc w:val="both"/>
    </w:pPr>
    <w:rPr>
      <w:rFonts w:ascii="Times New Roman" w:hAnsi="Times New Roman" w:eastAsia="Times New Roman" w:cs="Times New Roman"/>
      <w:w w:val="100"/>
      <w:sz w:val="21"/>
      <w:szCs w:val="21"/>
      <w:shd w:val="clear" w:color="000000" w:fill="auto"/>
      <w:lang w:val="en-US" w:eastAsia="zh-CN" w:bidi="ar-SA"/>
    </w:rPr>
  </w:style>
  <w:style w:type="paragraph" w:styleId="15">
    <w:name w:val="Balloon Text"/>
    <w:basedOn w:val="1"/>
    <w:link w:val="48"/>
    <w:semiHidden/>
    <w:qFormat/>
    <w:uiPriority w:val="151"/>
    <w:rPr>
      <w:w w:val="100"/>
      <w:sz w:val="18"/>
      <w:szCs w:val="18"/>
      <w:shd w:val="clear" w:color="000000" w:fill="auto"/>
    </w:rPr>
  </w:style>
  <w:style w:type="paragraph" w:styleId="16">
    <w:name w:val="footer"/>
    <w:basedOn w:val="1"/>
    <w:link w:val="49"/>
    <w:qFormat/>
    <w:uiPriority w:val="152"/>
    <w:pPr>
      <w:widowControl/>
      <w:tabs>
        <w:tab w:val="center" w:pos="4153"/>
        <w:tab w:val="right" w:pos="8306"/>
      </w:tabs>
      <w:wordWrap/>
    </w:pPr>
    <w:rPr>
      <w:rFonts w:ascii="Times New Roman" w:hAnsi="Times New Roman" w:eastAsia="Times New Roman"/>
      <w:w w:val="100"/>
      <w:sz w:val="18"/>
      <w:szCs w:val="18"/>
      <w:shd w:val="clear" w:color="010000" w:fill="auto"/>
    </w:rPr>
  </w:style>
  <w:style w:type="paragraph" w:styleId="17">
    <w:name w:val="header"/>
    <w:basedOn w:val="1"/>
    <w:link w:val="50"/>
    <w:qFormat/>
    <w:uiPriority w:val="153"/>
    <w:pPr>
      <w:widowControl/>
      <w:tabs>
        <w:tab w:val="center" w:pos="4153"/>
        <w:tab w:val="right" w:pos="8306"/>
      </w:tabs>
      <w:wordWrap/>
      <w:jc w:val="center"/>
    </w:pPr>
    <w:rPr>
      <w:rFonts w:ascii="Times New Roman" w:hAnsi="Times New Roman" w:eastAsia="Times New Roman"/>
      <w:w w:val="100"/>
      <w:sz w:val="18"/>
      <w:szCs w:val="18"/>
      <w:shd w:val="clear" w:color="010000" w:fill="auto"/>
    </w:rPr>
  </w:style>
  <w:style w:type="paragraph" w:styleId="18">
    <w:name w:val="toc 1"/>
    <w:basedOn w:val="1"/>
    <w:next w:val="1"/>
    <w:qFormat/>
    <w:uiPriority w:val="28"/>
  </w:style>
  <w:style w:type="paragraph" w:styleId="19">
    <w:name w:val="toc 4"/>
    <w:next w:val="1"/>
    <w:unhideWhenUsed/>
    <w:qFormat/>
    <w:uiPriority w:val="31"/>
    <w:pPr>
      <w:widowControl/>
      <w:wordWrap/>
      <w:ind w:left="1275" w:firstLine="0"/>
      <w:jc w:val="both"/>
    </w:pPr>
    <w:rPr>
      <w:rFonts w:ascii="Times New Roman" w:hAnsi="Times New Roman" w:eastAsia="Times New Roman" w:cs="Times New Roman"/>
      <w:w w:val="100"/>
      <w:sz w:val="21"/>
      <w:szCs w:val="21"/>
      <w:shd w:val="clear" w:color="000000" w:fill="auto"/>
      <w:lang w:val="en-US" w:eastAsia="zh-CN" w:bidi="ar-SA"/>
    </w:rPr>
  </w:style>
  <w:style w:type="paragraph" w:styleId="20">
    <w:name w:val="Subtitle"/>
    <w:qFormat/>
    <w:uiPriority w:val="16"/>
    <w:pPr>
      <w:widowControl/>
      <w:wordWrap/>
      <w:jc w:val="center"/>
    </w:pPr>
    <w:rPr>
      <w:rFonts w:ascii="Times New Roman" w:hAnsi="Times New Roman" w:eastAsia="Times New Roman" w:cs="Times New Roman"/>
      <w:w w:val="100"/>
      <w:sz w:val="24"/>
      <w:szCs w:val="24"/>
      <w:shd w:val="clear" w:color="000000" w:fill="auto"/>
      <w:lang w:val="en-US" w:eastAsia="zh-CN" w:bidi="ar-SA"/>
    </w:rPr>
  </w:style>
  <w:style w:type="paragraph" w:styleId="21">
    <w:name w:val="toc 6"/>
    <w:next w:val="1"/>
    <w:unhideWhenUsed/>
    <w:qFormat/>
    <w:uiPriority w:val="33"/>
    <w:pPr>
      <w:widowControl/>
      <w:wordWrap/>
      <w:ind w:left="2125" w:firstLine="0"/>
      <w:jc w:val="both"/>
    </w:pPr>
    <w:rPr>
      <w:rFonts w:ascii="Times New Roman" w:hAnsi="Times New Roman" w:eastAsia="Times New Roman" w:cs="Times New Roman"/>
      <w:w w:val="100"/>
      <w:sz w:val="21"/>
      <w:szCs w:val="21"/>
      <w:shd w:val="clear" w:color="000000" w:fill="auto"/>
      <w:lang w:val="en-US" w:eastAsia="zh-CN" w:bidi="ar-SA"/>
    </w:rPr>
  </w:style>
  <w:style w:type="paragraph" w:styleId="22">
    <w:name w:val="toc 2"/>
    <w:basedOn w:val="1"/>
    <w:next w:val="1"/>
    <w:qFormat/>
    <w:uiPriority w:val="29"/>
    <w:pPr>
      <w:widowControl/>
      <w:tabs>
        <w:tab w:val="right" w:leader="dot" w:pos="8296"/>
      </w:tabs>
      <w:wordWrap/>
      <w:ind w:left="420" w:firstLine="0"/>
    </w:pPr>
  </w:style>
  <w:style w:type="paragraph" w:styleId="23">
    <w:name w:val="toc 9"/>
    <w:next w:val="1"/>
    <w:unhideWhenUsed/>
    <w:qFormat/>
    <w:uiPriority w:val="36"/>
    <w:pPr>
      <w:widowControl/>
      <w:wordWrap/>
      <w:ind w:left="3400" w:firstLine="0"/>
      <w:jc w:val="both"/>
    </w:pPr>
    <w:rPr>
      <w:rFonts w:ascii="Times New Roman" w:hAnsi="Times New Roman" w:eastAsia="Times New Roman" w:cs="Times New Roman"/>
      <w:w w:val="100"/>
      <w:sz w:val="21"/>
      <w:szCs w:val="21"/>
      <w:shd w:val="clear" w:color="000000" w:fill="auto"/>
      <w:lang w:val="en-US" w:eastAsia="zh-CN" w:bidi="ar-SA"/>
    </w:rPr>
  </w:style>
  <w:style w:type="paragraph" w:styleId="24">
    <w:name w:val="Title"/>
    <w:qFormat/>
    <w:uiPriority w:val="6"/>
    <w:pPr>
      <w:widowControl/>
      <w:wordWrap/>
      <w:jc w:val="center"/>
    </w:pPr>
    <w:rPr>
      <w:rFonts w:ascii="Times New Roman" w:hAnsi="Times New Roman" w:eastAsia="Times New Roman" w:cs="Times New Roman"/>
      <w:b/>
      <w:w w:val="100"/>
      <w:sz w:val="32"/>
      <w:szCs w:val="32"/>
      <w:shd w:val="clear" w:color="010000" w:fill="auto"/>
      <w:lang w:val="en-US" w:eastAsia="zh-CN" w:bidi="ar-SA"/>
    </w:rPr>
  </w:style>
  <w:style w:type="character" w:styleId="26">
    <w:name w:val="Strong"/>
    <w:qFormat/>
    <w:uiPriority w:val="20"/>
    <w:rPr>
      <w:b/>
      <w:w w:val="100"/>
      <w:sz w:val="21"/>
      <w:szCs w:val="21"/>
      <w:shd w:val="clear" w:color="010000" w:fill="auto"/>
    </w:rPr>
  </w:style>
  <w:style w:type="character" w:styleId="27">
    <w:name w:val="page number"/>
    <w:basedOn w:val="25"/>
    <w:unhideWhenUsed/>
    <w:qFormat/>
    <w:uiPriority w:val="99"/>
    <w:rPr/>
  </w:style>
  <w:style w:type="character" w:styleId="28">
    <w:name w:val="Emphasis"/>
    <w:qFormat/>
    <w:uiPriority w:val="18"/>
    <w:rPr>
      <w:i/>
      <w:w w:val="100"/>
      <w:sz w:val="21"/>
      <w:szCs w:val="21"/>
      <w:shd w:val="clear" w:color="010000" w:fill="auto"/>
    </w:rPr>
  </w:style>
  <w:style w:type="character" w:styleId="29">
    <w:name w:val="Hyperlink"/>
    <w:basedOn w:val="25"/>
    <w:qFormat/>
    <w:uiPriority w:val="154"/>
    <w:rPr>
      <w:rFonts w:ascii="宋体" w:hAnsi="宋体" w:eastAsia="Times New Roman"/>
      <w:w w:val="100"/>
      <w:sz w:val="28"/>
      <w:szCs w:val="28"/>
      <w:u w:val="single"/>
      <w:shd w:val="clear" w:color="010000" w:fill="auto"/>
    </w:rPr>
  </w:style>
  <w:style w:type="table" w:styleId="31">
    <w:name w:val="Table Grid"/>
    <w:basedOn w:val="30"/>
    <w:qFormat/>
    <w:uiPriority w:val="37"/>
    <w:pPr/>
    <w:rPr>
      <w:w w:val="100"/>
      <w:sz w:val="20"/>
      <w:szCs w:val="20"/>
      <w:shd w:val="clear" w:color="000000" w:fill="auto"/>
    </w:rPr>
    <w:tblPr>
      <w:tblStyle w:val="30"/>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cPr>
      <w:textDirection w:val="lrTb"/>
    </w:tcPr>
  </w:style>
  <w:style w:type="paragraph" w:customStyle="1" w:styleId="32">
    <w:name w:val="No Spacing"/>
    <w:qFormat/>
    <w:uiPriority w:val="5"/>
    <w:pPr>
      <w:widowControl/>
      <w:wordWrap/>
      <w:jc w:val="both"/>
    </w:pPr>
    <w:rPr>
      <w:rFonts w:ascii="Times New Roman" w:hAnsi="Times New Roman" w:eastAsia="Times New Roman" w:cs="Times New Roman"/>
      <w:w w:val="100"/>
      <w:sz w:val="21"/>
      <w:szCs w:val="21"/>
      <w:shd w:val="clear" w:color="000000" w:fill="auto"/>
      <w:lang w:val="en-US" w:eastAsia="zh-CN" w:bidi="ar-SA"/>
    </w:rPr>
  </w:style>
  <w:style w:type="paragraph" w:customStyle="1" w:styleId="33">
    <w:name w:val="Quote"/>
    <w:qFormat/>
    <w:uiPriority w:val="21"/>
    <w:pPr>
      <w:widowControl/>
      <w:wordWrap/>
      <w:ind w:left="864" w:right="864" w:firstLine="0"/>
      <w:jc w:val="center"/>
    </w:pPr>
    <w:rPr>
      <w:rFonts w:ascii="Times New Roman" w:hAnsi="Times New Roman" w:eastAsia="Times New Roman" w:cs="Times New Roman"/>
      <w:i/>
      <w:color w:val="404040"/>
      <w:w w:val="100"/>
      <w:sz w:val="21"/>
      <w:szCs w:val="21"/>
      <w:shd w:val="clear" w:color="020000" w:fill="auto"/>
      <w:lang w:val="en-US" w:eastAsia="zh-CN" w:bidi="ar-SA"/>
    </w:rPr>
  </w:style>
  <w:style w:type="paragraph" w:customStyle="1" w:styleId="34">
    <w:name w:val="Intense Quote"/>
    <w:qFormat/>
    <w:uiPriority w:val="22"/>
    <w:pPr>
      <w:widowControl/>
      <w:wordWrap/>
      <w:ind w:left="950" w:right="950" w:firstLine="0"/>
      <w:jc w:val="center"/>
    </w:pPr>
    <w:rPr>
      <w:rFonts w:ascii="Times New Roman" w:hAnsi="Times New Roman" w:eastAsia="Times New Roman" w:cs="Times New Roman"/>
      <w:i/>
      <w:color w:val="5B9BD5"/>
      <w:w w:val="100"/>
      <w:sz w:val="21"/>
      <w:szCs w:val="21"/>
      <w:shd w:val="clear" w:color="020000" w:fill="auto"/>
      <w:lang w:val="en-US" w:eastAsia="zh-CN" w:bidi="ar-SA"/>
    </w:rPr>
  </w:style>
  <w:style w:type="paragraph" w:customStyle="1" w:styleId="35">
    <w:name w:val="List Paragraph"/>
    <w:qFormat/>
    <w:uiPriority w:val="26"/>
    <w:pPr>
      <w:widowControl/>
      <w:wordWrap/>
      <w:ind w:left="850" w:firstLine="0"/>
      <w:jc w:val="both"/>
    </w:pPr>
    <w:rPr>
      <w:rFonts w:ascii="Times New Roman" w:hAnsi="Times New Roman" w:eastAsia="Times New Roman" w:cs="Times New Roman"/>
      <w:w w:val="100"/>
      <w:sz w:val="21"/>
      <w:szCs w:val="21"/>
      <w:shd w:val="clear" w:color="000000" w:fill="auto"/>
      <w:lang w:val="en-US" w:eastAsia="zh-CN" w:bidi="ar-SA"/>
    </w:rPr>
  </w:style>
  <w:style w:type="paragraph" w:customStyle="1" w:styleId="36">
    <w:name w:val="TOC Heading"/>
    <w:unhideWhenUsed/>
    <w:qFormat/>
    <w:uiPriority w:val="27"/>
    <w:pPr>
      <w:widowControl/>
      <w:wordWrap/>
    </w:pPr>
    <w:rPr>
      <w:rFonts w:ascii="Times New Roman" w:hAnsi="Times New Roman" w:eastAsia="Times New Roman" w:cs="Times New Roman"/>
      <w:color w:val="2E74B5"/>
      <w:w w:val="100"/>
      <w:sz w:val="32"/>
      <w:szCs w:val="32"/>
      <w:shd w:val="clear" w:color="010000" w:fill="auto"/>
      <w:lang w:val="en-US" w:eastAsia="zh-CN" w:bidi="ar-SA"/>
    </w:rPr>
  </w:style>
  <w:style w:type="paragraph" w:customStyle="1" w:styleId="37">
    <w:name w:val="Char Char"/>
    <w:basedOn w:val="1"/>
    <w:qFormat/>
    <w:uiPriority w:val="155"/>
    <w:pPr>
      <w:widowControl/>
      <w:tabs>
        <w:tab w:val="left" w:pos="907"/>
      </w:tabs>
      <w:wordWrap/>
      <w:ind w:left="907" w:hanging="453"/>
    </w:pPr>
    <w:rPr>
      <w:w w:val="100"/>
      <w:sz w:val="24"/>
      <w:szCs w:val="24"/>
      <w:shd w:val="clear" w:color="000000" w:fill="auto"/>
    </w:rPr>
  </w:style>
  <w:style w:type="paragraph" w:customStyle="1" w:styleId="38">
    <w:name w:val="Char Char1"/>
    <w:basedOn w:val="1"/>
    <w:qFormat/>
    <w:uiPriority w:val="156"/>
    <w:pPr>
      <w:widowControl/>
      <w:tabs>
        <w:tab w:val="left" w:pos="907"/>
      </w:tabs>
      <w:wordWrap/>
      <w:ind w:left="907" w:hanging="453"/>
    </w:pPr>
    <w:rPr>
      <w:w w:val="100"/>
      <w:sz w:val="24"/>
      <w:szCs w:val="24"/>
      <w:shd w:val="clear" w:color="000000" w:fill="auto"/>
    </w:rPr>
  </w:style>
  <w:style w:type="paragraph" w:customStyle="1" w:styleId="39">
    <w:name w:val="正文 New New New"/>
    <w:qFormat/>
    <w:uiPriority w:val="157"/>
    <w:pPr>
      <w:widowControl/>
      <w:wordWrap/>
      <w:jc w:val="both"/>
    </w:pPr>
    <w:rPr>
      <w:rFonts w:ascii="Times New Roman" w:hAnsi="Times New Roman" w:eastAsia="Times New Roman" w:cs="Times New Roman"/>
      <w:w w:val="100"/>
      <w:sz w:val="21"/>
      <w:szCs w:val="21"/>
      <w:shd w:val="clear" w:color="010000" w:fill="auto"/>
      <w:lang w:val="en-US" w:eastAsia="zh-CN" w:bidi="ar-SA"/>
    </w:rPr>
  </w:style>
  <w:style w:type="paragraph" w:customStyle="1" w:styleId="40">
    <w:name w:val="TOC Heading1"/>
    <w:basedOn w:val="2"/>
    <w:next w:val="1"/>
    <w:qFormat/>
    <w:uiPriority w:val="158"/>
    <w:pPr>
      <w:widowControl/>
      <w:wordWrap/>
    </w:pPr>
    <w:rPr>
      <w:rFonts w:ascii="Cambria" w:hAnsi="Cambria" w:eastAsia="Cambria"/>
      <w:color w:val="365F91"/>
      <w:w w:val="100"/>
      <w:sz w:val="28"/>
      <w:szCs w:val="28"/>
      <w:shd w:val="clear" w:color="020000" w:fill="auto"/>
    </w:rPr>
  </w:style>
  <w:style w:type="character" w:customStyle="1" w:styleId="41">
    <w:name w:val="Subtle Emphasis"/>
    <w:qFormat/>
    <w:uiPriority w:val="17"/>
    <w:rPr>
      <w:i/>
      <w:color w:val="404040"/>
      <w:w w:val="100"/>
      <w:sz w:val="21"/>
      <w:szCs w:val="21"/>
      <w:shd w:val="clear" w:color="020000" w:fill="auto"/>
    </w:rPr>
  </w:style>
  <w:style w:type="character" w:customStyle="1" w:styleId="42">
    <w:name w:val="Intense Emphasis"/>
    <w:qFormat/>
    <w:uiPriority w:val="19"/>
    <w:rPr>
      <w:i/>
      <w:color w:val="5B9BD5"/>
      <w:w w:val="100"/>
      <w:sz w:val="21"/>
      <w:szCs w:val="21"/>
      <w:shd w:val="clear" w:color="020000" w:fill="auto"/>
    </w:rPr>
  </w:style>
  <w:style w:type="character" w:customStyle="1" w:styleId="43">
    <w:name w:val="Subtle Reference"/>
    <w:qFormat/>
    <w:uiPriority w:val="23"/>
    <w:rPr>
      <w:smallCaps/>
      <w:color w:val="5A5A5A"/>
      <w:w w:val="100"/>
      <w:sz w:val="21"/>
      <w:szCs w:val="21"/>
      <w:shd w:val="clear" w:color="010000" w:fill="auto"/>
    </w:rPr>
  </w:style>
  <w:style w:type="character" w:customStyle="1" w:styleId="44">
    <w:name w:val="Intense Reference"/>
    <w:qFormat/>
    <w:uiPriority w:val="24"/>
    <w:rPr>
      <w:b/>
      <w:smallCaps/>
      <w:color w:val="5B9BD5"/>
      <w:w w:val="100"/>
      <w:sz w:val="21"/>
      <w:szCs w:val="21"/>
      <w:shd w:val="clear" w:color="020000" w:fill="auto"/>
    </w:rPr>
  </w:style>
  <w:style w:type="character" w:customStyle="1" w:styleId="45">
    <w:name w:val="Book Title"/>
    <w:qFormat/>
    <w:uiPriority w:val="25"/>
    <w:rPr>
      <w:b/>
      <w:i/>
      <w:w w:val="100"/>
      <w:sz w:val="21"/>
      <w:szCs w:val="21"/>
      <w:shd w:val="clear" w:color="020000" w:fill="auto"/>
    </w:rPr>
  </w:style>
  <w:style w:type="character" w:customStyle="1" w:styleId="46">
    <w:name w:val="Heading 1 Char"/>
    <w:basedOn w:val="25"/>
    <w:link w:val="2"/>
    <w:qFormat/>
    <w:uiPriority w:val="159"/>
    <w:rPr>
      <w:rFonts w:ascii="Calibri" w:hAnsi="Calibri" w:eastAsia="Times New Roman"/>
      <w:b/>
      <w:w w:val="100"/>
      <w:sz w:val="44"/>
      <w:szCs w:val="44"/>
      <w:shd w:val="clear" w:color="020000" w:fill="auto"/>
    </w:rPr>
  </w:style>
  <w:style w:type="character" w:customStyle="1" w:styleId="47">
    <w:name w:val="Heading 2 Char"/>
    <w:basedOn w:val="25"/>
    <w:link w:val="3"/>
    <w:qFormat/>
    <w:uiPriority w:val="160"/>
    <w:rPr>
      <w:rFonts w:ascii="Cambria" w:hAnsi="Cambria" w:eastAsia="Times New Roman"/>
      <w:b/>
      <w:w w:val="100"/>
      <w:sz w:val="32"/>
      <w:szCs w:val="32"/>
      <w:shd w:val="clear" w:color="020000" w:fill="auto"/>
    </w:rPr>
  </w:style>
  <w:style w:type="character" w:customStyle="1" w:styleId="48">
    <w:name w:val="Balloon Text Char"/>
    <w:basedOn w:val="25"/>
    <w:link w:val="15"/>
    <w:semiHidden/>
    <w:qFormat/>
    <w:uiPriority w:val="161"/>
    <w:rPr>
      <w:rFonts w:ascii="Calibri" w:hAnsi="Calibri" w:eastAsia="Times New Roman"/>
      <w:w w:val="100"/>
      <w:sz w:val="18"/>
      <w:szCs w:val="18"/>
      <w:shd w:val="clear" w:color="010000" w:fill="auto"/>
    </w:rPr>
  </w:style>
  <w:style w:type="character" w:customStyle="1" w:styleId="49">
    <w:name w:val="Footer Char"/>
    <w:basedOn w:val="25"/>
    <w:link w:val="16"/>
    <w:qFormat/>
    <w:uiPriority w:val="162"/>
    <w:rPr>
      <w:rFonts w:ascii="宋体" w:hAnsi="宋体" w:eastAsia="Times New Roman"/>
      <w:w w:val="100"/>
      <w:sz w:val="18"/>
      <w:szCs w:val="18"/>
      <w:shd w:val="clear" w:color="010000" w:fill="auto"/>
    </w:rPr>
  </w:style>
  <w:style w:type="character" w:customStyle="1" w:styleId="50">
    <w:name w:val="Header Char"/>
    <w:basedOn w:val="25"/>
    <w:link w:val="17"/>
    <w:qFormat/>
    <w:uiPriority w:val="163"/>
    <w:rPr>
      <w:rFonts w:ascii="宋体" w:hAnsi="宋体" w:eastAsia="Times New Roman"/>
      <w:w w:val="100"/>
      <w:sz w:val="18"/>
      <w:szCs w:val="18"/>
      <w:shd w:val="clear" w:color="010000" w:fill="auto"/>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settings" Target="settings.xml"/><Relationship Id="rId2" Type="http://schemas.openxmlformats.org/officeDocument/2006/relationships/styles" Target="styles.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61</Pages>
  <Words>3695</Words>
  <Characters>0</Characters>
  <Lines>0</Lines>
  <Paragraphs>0</Paragraphs>
  <TotalTime>0</TotalTime>
  <ScaleCrop>false</ScaleCrop>
  <LinksUpToDate>false</LinksUpToDate>
  <CharactersWithSpaces>0</CharactersWithSpaces>
  <Application>WPS Office 专业版_9.1.0.5026_F1E327BC-269C-435d-A152-05C5408002CA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2018-11-30T01:30:00Z</dcterms:created>
  <dc:creator>admin</dc:creator>
  <cp:lastModifiedBy>admin</cp:lastModifiedBy>
  <cp:lastPrinted>2018-11-30T02:16:00Z</cp:lastPrinted>
  <dcterms:modified xsi:type="dcterms:W3CDTF">2020-03-03T03:40:58Z</dcterms:modified>
  <dc:title>长安镇推动跨境电子商务发展</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2052-9.1.0.5026</vt:lpwstr>
  </property>
</Properties>
</file>